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538"/>
        <w:tblW w:w="100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253"/>
        <w:gridCol w:w="358"/>
        <w:gridCol w:w="5472"/>
      </w:tblGrid>
      <w:tr w:rsidR="00065C65" w:rsidTr="002070D4">
        <w:trPr>
          <w:trHeight w:val="3414"/>
        </w:trPr>
        <w:tc>
          <w:tcPr>
            <w:tcW w:w="4253" w:type="dxa"/>
            <w:tcBorders>
              <w:top w:val="nil"/>
              <w:left w:val="nil"/>
              <w:bottom w:val="nil"/>
              <w:right w:val="nil"/>
            </w:tcBorders>
          </w:tcPr>
          <w:p w:rsidR="00065C65" w:rsidRDefault="00065C65" w:rsidP="002070D4">
            <w:pPr>
              <w:autoSpaceDE w:val="0"/>
              <w:autoSpaceDN w:val="0"/>
              <w:adjustRightInd w:val="0"/>
              <w:jc w:val="center"/>
              <w:rPr>
                <w:rFonts w:ascii="Virtec Times New Roman Uz" w:hAnsi="Virtec Times New Roman Uz" w:cs="Virtec Times New Roman Uz"/>
              </w:rPr>
            </w:pPr>
          </w:p>
        </w:tc>
        <w:tc>
          <w:tcPr>
            <w:tcW w:w="358" w:type="dxa"/>
            <w:tcBorders>
              <w:top w:val="nil"/>
              <w:left w:val="nil"/>
              <w:bottom w:val="nil"/>
              <w:right w:val="nil"/>
            </w:tcBorders>
          </w:tcPr>
          <w:p w:rsidR="00065C65" w:rsidRDefault="00065C65" w:rsidP="002070D4">
            <w:pPr>
              <w:autoSpaceDE w:val="0"/>
              <w:autoSpaceDN w:val="0"/>
              <w:adjustRightInd w:val="0"/>
              <w:jc w:val="center"/>
              <w:rPr>
                <w:rFonts w:ascii="Virtec Times New Roman Uz" w:hAnsi="Virtec Times New Roman Uz" w:cs="Virtec Times New Roman Uz"/>
              </w:rPr>
            </w:pPr>
          </w:p>
        </w:tc>
        <w:tc>
          <w:tcPr>
            <w:tcW w:w="5472" w:type="dxa"/>
            <w:tcBorders>
              <w:top w:val="nil"/>
              <w:left w:val="nil"/>
              <w:bottom w:val="nil"/>
              <w:right w:val="nil"/>
            </w:tcBorders>
          </w:tcPr>
          <w:p w:rsidR="00065C65" w:rsidRPr="00065C65" w:rsidRDefault="00065C65" w:rsidP="002070D4">
            <w:pPr>
              <w:autoSpaceDE w:val="0"/>
              <w:autoSpaceDN w:val="0"/>
              <w:adjustRightInd w:val="0"/>
              <w:jc w:val="center"/>
              <w:rPr>
                <w:rFonts w:cs="Virtec Times New Roman Uz"/>
                <w:b/>
                <w:lang w:val="en-US"/>
              </w:rPr>
            </w:pPr>
            <w:r w:rsidRPr="00065C65">
              <w:rPr>
                <w:rFonts w:cs="Virtec Times New Roman Uz"/>
                <w:b/>
                <w:lang w:val="en-US"/>
              </w:rPr>
              <w:t>«</w:t>
            </w:r>
            <w:r>
              <w:rPr>
                <w:rFonts w:cs="Virtec Times New Roman Uz"/>
                <w:b/>
                <w:lang w:val="en-US"/>
              </w:rPr>
              <w:t>TASDIQLANGAN</w:t>
            </w:r>
            <w:r w:rsidRPr="00065C65">
              <w:rPr>
                <w:rFonts w:cs="Virtec Times New Roman Uz"/>
                <w:b/>
                <w:lang w:val="en-US"/>
              </w:rPr>
              <w:t>»</w:t>
            </w:r>
          </w:p>
          <w:p w:rsidR="00065C65" w:rsidRDefault="00065C65" w:rsidP="002070D4">
            <w:pPr>
              <w:autoSpaceDE w:val="0"/>
              <w:autoSpaceDN w:val="0"/>
              <w:adjustRightInd w:val="0"/>
              <w:jc w:val="center"/>
              <w:rPr>
                <w:b/>
                <w:color w:val="222222"/>
                <w:shd w:val="clear" w:color="auto" w:fill="FFFFFF"/>
                <w:lang w:val="en-US"/>
              </w:rPr>
            </w:pPr>
            <w:r w:rsidRPr="00065C65">
              <w:rPr>
                <w:b/>
                <w:color w:val="222222"/>
                <w:shd w:val="clear" w:color="auto" w:fill="FFFFFF"/>
                <w:lang w:val="en-US"/>
              </w:rPr>
              <w:t>"General Mo</w:t>
            </w:r>
            <w:r>
              <w:rPr>
                <w:b/>
                <w:color w:val="222222"/>
                <w:shd w:val="clear" w:color="auto" w:fill="FFFFFF"/>
                <w:lang w:val="en-US"/>
              </w:rPr>
              <w:t xml:space="preserve">tors Powertrain - Uzbekistan" </w:t>
            </w:r>
            <w:r w:rsidRPr="00065C65">
              <w:rPr>
                <w:b/>
                <w:color w:val="222222"/>
                <w:shd w:val="clear" w:color="auto" w:fill="FFFFFF"/>
                <w:lang w:val="en-US"/>
              </w:rPr>
              <w:t>AJ</w:t>
            </w:r>
            <w:r>
              <w:rPr>
                <w:b/>
                <w:color w:val="222222"/>
                <w:shd w:val="clear" w:color="auto" w:fill="FFFFFF"/>
                <w:lang w:val="en-US"/>
              </w:rPr>
              <w:t xml:space="preserve">ning Kuzatuv kengashi qarori bilan </w:t>
            </w:r>
          </w:p>
          <w:p w:rsidR="00065C65" w:rsidRPr="00065C65" w:rsidRDefault="00065C65" w:rsidP="002070D4">
            <w:pPr>
              <w:autoSpaceDE w:val="0"/>
              <w:autoSpaceDN w:val="0"/>
              <w:adjustRightInd w:val="0"/>
              <w:jc w:val="center"/>
              <w:rPr>
                <w:rFonts w:cs="Virtec Times New Roman Uz"/>
                <w:b/>
                <w:lang w:val="en-US"/>
              </w:rPr>
            </w:pPr>
          </w:p>
          <w:p w:rsidR="00065C65" w:rsidRDefault="00065C65" w:rsidP="002070D4">
            <w:pPr>
              <w:autoSpaceDE w:val="0"/>
              <w:autoSpaceDN w:val="0"/>
              <w:adjustRightInd w:val="0"/>
              <w:jc w:val="center"/>
              <w:rPr>
                <w:b/>
                <w:color w:val="222222"/>
                <w:shd w:val="clear" w:color="auto" w:fill="FFFFFF"/>
                <w:lang w:val="en-US"/>
              </w:rPr>
            </w:pPr>
            <w:r w:rsidRPr="00065C65">
              <w:rPr>
                <w:b/>
                <w:color w:val="222222"/>
                <w:shd w:val="clear" w:color="auto" w:fill="FFFFFF"/>
                <w:lang w:val="en-US"/>
              </w:rPr>
              <w:t>"General Mo</w:t>
            </w:r>
            <w:r>
              <w:rPr>
                <w:b/>
                <w:color w:val="222222"/>
                <w:shd w:val="clear" w:color="auto" w:fill="FFFFFF"/>
                <w:lang w:val="en-US"/>
              </w:rPr>
              <w:t xml:space="preserve">tors Powertrain - Uzbekistan" </w:t>
            </w:r>
            <w:r w:rsidRPr="00065C65">
              <w:rPr>
                <w:b/>
                <w:color w:val="222222"/>
                <w:shd w:val="clear" w:color="auto" w:fill="FFFFFF"/>
                <w:lang w:val="en-US"/>
              </w:rPr>
              <w:t>AJ</w:t>
            </w:r>
            <w:r>
              <w:rPr>
                <w:b/>
                <w:color w:val="222222"/>
                <w:shd w:val="clear" w:color="auto" w:fill="FFFFFF"/>
                <w:lang w:val="en-US"/>
              </w:rPr>
              <w:t xml:space="preserve"> Kuzatuv kengashi </w:t>
            </w:r>
          </w:p>
          <w:p w:rsidR="00065C65" w:rsidRPr="00065C65" w:rsidRDefault="00065C65" w:rsidP="002070D4">
            <w:pPr>
              <w:autoSpaceDE w:val="0"/>
              <w:autoSpaceDN w:val="0"/>
              <w:adjustRightInd w:val="0"/>
              <w:jc w:val="center"/>
              <w:rPr>
                <w:rFonts w:cs="Virtec Times New Roman Uz"/>
                <w:b/>
                <w:lang w:val="en-US"/>
              </w:rPr>
            </w:pPr>
            <w:r>
              <w:rPr>
                <w:b/>
                <w:color w:val="222222"/>
                <w:shd w:val="clear" w:color="auto" w:fill="FFFFFF"/>
                <w:lang w:val="en-US"/>
              </w:rPr>
              <w:t>Raisi</w:t>
            </w:r>
            <w:r w:rsidRPr="00065C65">
              <w:rPr>
                <w:rFonts w:cs="Virtec Times New Roman Uz"/>
                <w:b/>
                <w:lang w:val="en-US"/>
              </w:rPr>
              <w:t xml:space="preserve"> </w:t>
            </w:r>
          </w:p>
          <w:p w:rsidR="00065C65" w:rsidRPr="00065C65" w:rsidRDefault="00065C65" w:rsidP="002070D4">
            <w:pPr>
              <w:autoSpaceDE w:val="0"/>
              <w:autoSpaceDN w:val="0"/>
              <w:adjustRightInd w:val="0"/>
              <w:jc w:val="center"/>
              <w:rPr>
                <w:rFonts w:cs="Virtec Times New Roman Uz"/>
                <w:b/>
                <w:lang w:val="en-US"/>
              </w:rPr>
            </w:pPr>
          </w:p>
          <w:p w:rsidR="00065C65" w:rsidRPr="00065C65" w:rsidRDefault="00065C65" w:rsidP="002070D4">
            <w:pPr>
              <w:autoSpaceDE w:val="0"/>
              <w:autoSpaceDN w:val="0"/>
              <w:adjustRightInd w:val="0"/>
              <w:jc w:val="center"/>
              <w:rPr>
                <w:rFonts w:cs="Virtec Times New Roman Uz"/>
                <w:b/>
                <w:lang w:val="en-US"/>
              </w:rPr>
            </w:pPr>
            <w:r w:rsidRPr="00065C65">
              <w:rPr>
                <w:rFonts w:cs="Virtec Times New Roman Uz"/>
                <w:b/>
                <w:lang w:val="en-US"/>
              </w:rPr>
              <w:t>____________________</w:t>
            </w:r>
            <w:r w:rsidRPr="00065C65">
              <w:rPr>
                <w:sz w:val="22"/>
                <w:szCs w:val="22"/>
                <w:lang w:val="en-US"/>
              </w:rPr>
              <w:t xml:space="preserve"> </w:t>
            </w:r>
            <w:r w:rsidRPr="00065C65">
              <w:rPr>
                <w:b/>
                <w:sz w:val="21"/>
                <w:szCs w:val="21"/>
                <w:lang w:val="en-US"/>
              </w:rPr>
              <w:t>Sergio Rocha</w:t>
            </w:r>
          </w:p>
          <w:p w:rsidR="00065C65" w:rsidRPr="00065C65" w:rsidRDefault="00065C65" w:rsidP="002070D4">
            <w:pPr>
              <w:autoSpaceDE w:val="0"/>
              <w:autoSpaceDN w:val="0"/>
              <w:adjustRightInd w:val="0"/>
              <w:rPr>
                <w:rFonts w:cs="Virtec Times New Roman Uz"/>
                <w:b/>
                <w:lang w:val="en-US"/>
              </w:rPr>
            </w:pPr>
          </w:p>
          <w:p w:rsidR="00065C65" w:rsidRPr="00065C65" w:rsidRDefault="00065C65" w:rsidP="002070D4">
            <w:pPr>
              <w:autoSpaceDE w:val="0"/>
              <w:autoSpaceDN w:val="0"/>
              <w:adjustRightInd w:val="0"/>
              <w:jc w:val="center"/>
              <w:rPr>
                <w:rFonts w:cs="Virtec Times New Roman Uz"/>
                <w:b/>
                <w:lang w:val="en-US"/>
              </w:rPr>
            </w:pPr>
            <w:r>
              <w:rPr>
                <w:b/>
                <w:color w:val="222222"/>
                <w:shd w:val="clear" w:color="auto" w:fill="FFFFFF"/>
                <w:lang w:val="en-US"/>
              </w:rPr>
              <w:t>Kuzatuv kengashining bayoni</w:t>
            </w:r>
            <w:r w:rsidRPr="00065C65">
              <w:rPr>
                <w:rFonts w:cs="Virtec Times New Roman Uz"/>
                <w:b/>
                <w:lang w:val="en-US"/>
              </w:rPr>
              <w:t xml:space="preserve"> </w:t>
            </w:r>
          </w:p>
          <w:p w:rsidR="00065C65" w:rsidRPr="00A1175B" w:rsidRDefault="00065C65" w:rsidP="002070D4">
            <w:pPr>
              <w:autoSpaceDE w:val="0"/>
              <w:autoSpaceDN w:val="0"/>
              <w:adjustRightInd w:val="0"/>
              <w:jc w:val="center"/>
              <w:rPr>
                <w:rFonts w:cs="Virtec Times New Roman Uz"/>
                <w:b/>
              </w:rPr>
            </w:pPr>
            <w:r w:rsidRPr="000D597A">
              <w:rPr>
                <w:rFonts w:cs="Virtec Times New Roman Uz"/>
                <w:b/>
              </w:rPr>
              <w:t>__</w:t>
            </w:r>
            <w:r>
              <w:rPr>
                <w:rFonts w:cs="Virtec Times New Roman Uz"/>
                <w:b/>
              </w:rPr>
              <w:t>_____</w:t>
            </w:r>
            <w:r>
              <w:rPr>
                <w:rFonts w:cs="Virtec Times New Roman Uz"/>
                <w:b/>
                <w:lang w:val="en-US"/>
              </w:rPr>
              <w:t>- sonli</w:t>
            </w:r>
            <w:r w:rsidRPr="000D597A">
              <w:rPr>
                <w:rFonts w:cs="Virtec Times New Roman Uz"/>
                <w:b/>
              </w:rPr>
              <w:t xml:space="preserve"> </w:t>
            </w:r>
            <w:r w:rsidRPr="00F54A26">
              <w:rPr>
                <w:rFonts w:cs="Virtec Times New Roman Uz"/>
                <w:b/>
              </w:rPr>
              <w:t xml:space="preserve"> «</w:t>
            </w:r>
            <w:r w:rsidRPr="000D597A">
              <w:rPr>
                <w:rFonts w:cs="Virtec Times New Roman Uz"/>
                <w:b/>
              </w:rPr>
              <w:t>_</w:t>
            </w:r>
            <w:r>
              <w:rPr>
                <w:rFonts w:cs="Virtec Times New Roman Uz"/>
                <w:b/>
              </w:rPr>
              <w:t>__</w:t>
            </w:r>
            <w:r w:rsidRPr="000D597A">
              <w:rPr>
                <w:rFonts w:cs="Virtec Times New Roman Uz"/>
                <w:b/>
              </w:rPr>
              <w:t>_</w:t>
            </w:r>
            <w:r w:rsidRPr="00F54A26">
              <w:rPr>
                <w:rFonts w:cs="Virtec Times New Roman Uz"/>
                <w:b/>
              </w:rPr>
              <w:t>»</w:t>
            </w:r>
            <w:r w:rsidRPr="000D597A">
              <w:rPr>
                <w:rFonts w:cs="Virtec Times New Roman Uz"/>
                <w:b/>
              </w:rPr>
              <w:t>____</w:t>
            </w:r>
            <w:r>
              <w:rPr>
                <w:rFonts w:cs="Virtec Times New Roman Uz"/>
                <w:b/>
              </w:rPr>
              <w:t>_______</w:t>
            </w:r>
            <w:r w:rsidRPr="000D597A">
              <w:rPr>
                <w:rFonts w:cs="Virtec Times New Roman Uz"/>
                <w:b/>
              </w:rPr>
              <w:t>__</w:t>
            </w:r>
            <w:r w:rsidRPr="00F54A26">
              <w:rPr>
                <w:rFonts w:cs="Virtec Times New Roman Uz"/>
                <w:b/>
              </w:rPr>
              <w:t>2</w:t>
            </w:r>
            <w:r>
              <w:rPr>
                <w:rFonts w:cs="Virtec Times New Roman Uz"/>
                <w:b/>
              </w:rPr>
              <w:t xml:space="preserve">015 </w:t>
            </w:r>
            <w:r>
              <w:rPr>
                <w:rFonts w:cs="Virtec Times New Roman Uz"/>
                <w:b/>
                <w:lang w:val="en-US"/>
              </w:rPr>
              <w:t>y</w:t>
            </w:r>
            <w:r w:rsidRPr="00F54A26">
              <w:rPr>
                <w:rFonts w:cs="Virtec Times New Roman Uz"/>
                <w:b/>
              </w:rPr>
              <w:t>.</w:t>
            </w:r>
            <w:r w:rsidRPr="00A1175B">
              <w:rPr>
                <w:rFonts w:cs="Virtec Times New Roman Uz"/>
                <w:b/>
              </w:rPr>
              <w:t xml:space="preserve">                         </w:t>
            </w:r>
          </w:p>
        </w:tc>
      </w:tr>
    </w:tbl>
    <w:p w:rsidR="00065C65" w:rsidRDefault="00065C65" w:rsidP="00065C65">
      <w:pPr>
        <w:autoSpaceDE w:val="0"/>
        <w:autoSpaceDN w:val="0"/>
        <w:adjustRightInd w:val="0"/>
        <w:jc w:val="center"/>
        <w:rPr>
          <w:rFonts w:ascii="Virtec Times New Roman Uz" w:hAnsi="Virtec Times New Roman Uz" w:cs="Virtec Times New Roman Uz"/>
        </w:rPr>
      </w:pPr>
    </w:p>
    <w:p w:rsidR="00065C65" w:rsidRDefault="00065C65" w:rsidP="00065C65">
      <w:pPr>
        <w:autoSpaceDE w:val="0"/>
        <w:autoSpaceDN w:val="0"/>
        <w:adjustRightInd w:val="0"/>
        <w:jc w:val="center"/>
        <w:rPr>
          <w:rFonts w:ascii="Virtec Times New Roman Uz" w:hAnsi="Virtec Times New Roman Uz" w:cs="Virtec Times New Roman Uz"/>
        </w:rPr>
      </w:pPr>
    </w:p>
    <w:p w:rsidR="00065C65" w:rsidRDefault="00065C65" w:rsidP="00065C65">
      <w:pPr>
        <w:autoSpaceDE w:val="0"/>
        <w:autoSpaceDN w:val="0"/>
        <w:adjustRightInd w:val="0"/>
        <w:jc w:val="center"/>
        <w:rPr>
          <w:rFonts w:ascii="Virtec Times New Roman Uz" w:hAnsi="Virtec Times New Roman Uz" w:cs="Virtec Times New Roman Uz"/>
        </w:rPr>
      </w:pPr>
    </w:p>
    <w:p w:rsidR="00065C65" w:rsidRDefault="00065C65" w:rsidP="00065C65">
      <w:pPr>
        <w:autoSpaceDE w:val="0"/>
        <w:autoSpaceDN w:val="0"/>
        <w:adjustRightInd w:val="0"/>
        <w:jc w:val="center"/>
        <w:rPr>
          <w:b/>
          <w:color w:val="222222"/>
          <w:shd w:val="clear" w:color="auto" w:fill="FFFFFF"/>
          <w:lang w:val="en-US"/>
        </w:rPr>
      </w:pPr>
      <w:r w:rsidRPr="00065C65">
        <w:rPr>
          <w:b/>
          <w:color w:val="222222"/>
          <w:shd w:val="clear" w:color="auto" w:fill="FFFFFF"/>
          <w:lang w:val="en-US"/>
        </w:rPr>
        <w:t>"General Mo</w:t>
      </w:r>
      <w:r>
        <w:rPr>
          <w:b/>
          <w:color w:val="222222"/>
          <w:shd w:val="clear" w:color="auto" w:fill="FFFFFF"/>
          <w:lang w:val="en-US"/>
        </w:rPr>
        <w:t>tors Powertrain - Uzbekistan"</w:t>
      </w:r>
    </w:p>
    <w:p w:rsidR="00065C65" w:rsidRDefault="00065C65" w:rsidP="00065C65">
      <w:pPr>
        <w:autoSpaceDE w:val="0"/>
        <w:autoSpaceDN w:val="0"/>
        <w:adjustRightInd w:val="0"/>
        <w:jc w:val="center"/>
        <w:rPr>
          <w:b/>
          <w:bCs/>
          <w:sz w:val="28"/>
          <w:szCs w:val="28"/>
        </w:rPr>
      </w:pPr>
      <w:r>
        <w:rPr>
          <w:b/>
          <w:bCs/>
          <w:sz w:val="28"/>
          <w:szCs w:val="28"/>
          <w:lang w:val="en-US"/>
        </w:rPr>
        <w:t>AKSYANERLIK JAMIYATINING EMISSIYA PROSPEKTI</w:t>
      </w:r>
      <w:r w:rsidRPr="0043458B">
        <w:rPr>
          <w:b/>
          <w:bCs/>
          <w:sz w:val="28"/>
          <w:szCs w:val="28"/>
        </w:rPr>
        <w:t xml:space="preserve"> </w:t>
      </w:r>
    </w:p>
    <w:p w:rsidR="00065C65" w:rsidRPr="00065C65" w:rsidRDefault="00065C65" w:rsidP="00065C65">
      <w:pPr>
        <w:autoSpaceDE w:val="0"/>
        <w:autoSpaceDN w:val="0"/>
        <w:adjustRightInd w:val="0"/>
        <w:jc w:val="center"/>
        <w:rPr>
          <w:b/>
          <w:bCs/>
          <w:sz w:val="28"/>
          <w:szCs w:val="28"/>
          <w:lang w:val="en-US"/>
        </w:rPr>
      </w:pPr>
    </w:p>
    <w:p w:rsidR="00065C65" w:rsidRPr="0043458B" w:rsidRDefault="00065C65" w:rsidP="00065C65">
      <w:pPr>
        <w:autoSpaceDE w:val="0"/>
        <w:autoSpaceDN w:val="0"/>
        <w:adjustRightInd w:val="0"/>
        <w:ind w:firstLine="567"/>
        <w:jc w:val="both"/>
      </w:pPr>
      <w:r w:rsidRPr="0043458B">
        <w:t xml:space="preserve">         </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874"/>
        <w:gridCol w:w="307"/>
        <w:gridCol w:w="307"/>
        <w:gridCol w:w="307"/>
        <w:gridCol w:w="307"/>
        <w:gridCol w:w="307"/>
        <w:gridCol w:w="307"/>
        <w:gridCol w:w="307"/>
        <w:gridCol w:w="307"/>
        <w:gridCol w:w="307"/>
        <w:gridCol w:w="307"/>
        <w:gridCol w:w="307"/>
        <w:gridCol w:w="307"/>
      </w:tblGrid>
      <w:tr w:rsidR="00065C65" w:rsidRPr="0043458B" w:rsidTr="002070D4">
        <w:tc>
          <w:tcPr>
            <w:tcW w:w="3874" w:type="dxa"/>
            <w:tcBorders>
              <w:top w:val="single" w:sz="6" w:space="0" w:color="auto"/>
              <w:left w:val="single" w:sz="6" w:space="0" w:color="auto"/>
              <w:bottom w:val="single" w:sz="6" w:space="0" w:color="auto"/>
              <w:right w:val="single" w:sz="6" w:space="0" w:color="auto"/>
            </w:tcBorders>
            <w:vAlign w:val="center"/>
          </w:tcPr>
          <w:p w:rsidR="00065C65" w:rsidRPr="0043458B" w:rsidRDefault="00327BEB" w:rsidP="00327BEB">
            <w:pPr>
              <w:autoSpaceDE w:val="0"/>
              <w:autoSpaceDN w:val="0"/>
              <w:adjustRightInd w:val="0"/>
              <w:jc w:val="both"/>
            </w:pPr>
            <w:r>
              <w:rPr>
                <w:b/>
                <w:bCs/>
                <w:lang w:val="en-US"/>
              </w:rPr>
              <w:t>Identifikatsion raqam berilgan</w:t>
            </w:r>
            <w:r w:rsidR="00065C65" w:rsidRPr="0043458B">
              <w:rPr>
                <w:b/>
                <w:bCs/>
              </w:rPr>
              <w:t>:</w:t>
            </w:r>
          </w:p>
        </w:tc>
        <w:tc>
          <w:tcPr>
            <w:tcW w:w="307" w:type="dxa"/>
            <w:tcBorders>
              <w:top w:val="single" w:sz="6" w:space="0" w:color="auto"/>
              <w:left w:val="single" w:sz="6" w:space="0" w:color="auto"/>
              <w:bottom w:val="single" w:sz="6" w:space="0" w:color="auto"/>
              <w:right w:val="single" w:sz="6" w:space="0" w:color="auto"/>
            </w:tcBorders>
            <w:vAlign w:val="center"/>
          </w:tcPr>
          <w:p w:rsidR="00065C65" w:rsidRPr="0043458B" w:rsidRDefault="00065C65" w:rsidP="002070D4">
            <w:pPr>
              <w:autoSpaceDE w:val="0"/>
              <w:autoSpaceDN w:val="0"/>
              <w:adjustRightInd w:val="0"/>
              <w:ind w:firstLine="567"/>
              <w:jc w:val="both"/>
            </w:pPr>
          </w:p>
        </w:tc>
        <w:tc>
          <w:tcPr>
            <w:tcW w:w="307" w:type="dxa"/>
            <w:tcBorders>
              <w:top w:val="single" w:sz="6" w:space="0" w:color="auto"/>
              <w:left w:val="single" w:sz="6" w:space="0" w:color="auto"/>
              <w:bottom w:val="single" w:sz="6" w:space="0" w:color="auto"/>
              <w:right w:val="single" w:sz="6" w:space="0" w:color="auto"/>
            </w:tcBorders>
            <w:vAlign w:val="center"/>
          </w:tcPr>
          <w:p w:rsidR="00065C65" w:rsidRPr="0043458B" w:rsidRDefault="00065C65" w:rsidP="002070D4">
            <w:pPr>
              <w:autoSpaceDE w:val="0"/>
              <w:autoSpaceDN w:val="0"/>
              <w:adjustRightInd w:val="0"/>
              <w:ind w:firstLine="567"/>
              <w:jc w:val="both"/>
            </w:pPr>
          </w:p>
        </w:tc>
        <w:tc>
          <w:tcPr>
            <w:tcW w:w="307" w:type="dxa"/>
            <w:tcBorders>
              <w:top w:val="single" w:sz="6" w:space="0" w:color="auto"/>
              <w:left w:val="single" w:sz="6" w:space="0" w:color="auto"/>
              <w:bottom w:val="single" w:sz="6" w:space="0" w:color="auto"/>
              <w:right w:val="single" w:sz="6" w:space="0" w:color="auto"/>
            </w:tcBorders>
            <w:vAlign w:val="center"/>
          </w:tcPr>
          <w:p w:rsidR="00065C65" w:rsidRPr="0043458B" w:rsidRDefault="00065C65" w:rsidP="002070D4">
            <w:pPr>
              <w:autoSpaceDE w:val="0"/>
              <w:autoSpaceDN w:val="0"/>
              <w:adjustRightInd w:val="0"/>
              <w:ind w:firstLine="567"/>
              <w:jc w:val="both"/>
            </w:pPr>
          </w:p>
        </w:tc>
        <w:tc>
          <w:tcPr>
            <w:tcW w:w="307" w:type="dxa"/>
            <w:tcBorders>
              <w:top w:val="single" w:sz="6" w:space="0" w:color="auto"/>
              <w:left w:val="single" w:sz="6" w:space="0" w:color="auto"/>
              <w:bottom w:val="single" w:sz="6" w:space="0" w:color="auto"/>
              <w:right w:val="single" w:sz="6" w:space="0" w:color="auto"/>
            </w:tcBorders>
            <w:vAlign w:val="center"/>
          </w:tcPr>
          <w:p w:rsidR="00065C65" w:rsidRPr="0043458B" w:rsidRDefault="00065C65" w:rsidP="002070D4">
            <w:pPr>
              <w:autoSpaceDE w:val="0"/>
              <w:autoSpaceDN w:val="0"/>
              <w:adjustRightInd w:val="0"/>
              <w:ind w:firstLine="567"/>
              <w:jc w:val="both"/>
            </w:pPr>
          </w:p>
        </w:tc>
        <w:tc>
          <w:tcPr>
            <w:tcW w:w="307" w:type="dxa"/>
            <w:tcBorders>
              <w:top w:val="single" w:sz="6" w:space="0" w:color="auto"/>
              <w:left w:val="single" w:sz="6" w:space="0" w:color="auto"/>
              <w:bottom w:val="single" w:sz="6" w:space="0" w:color="auto"/>
              <w:right w:val="single" w:sz="6" w:space="0" w:color="auto"/>
            </w:tcBorders>
            <w:vAlign w:val="center"/>
          </w:tcPr>
          <w:p w:rsidR="00065C65" w:rsidRPr="0043458B" w:rsidRDefault="00065C65" w:rsidP="002070D4">
            <w:pPr>
              <w:autoSpaceDE w:val="0"/>
              <w:autoSpaceDN w:val="0"/>
              <w:adjustRightInd w:val="0"/>
              <w:ind w:firstLine="567"/>
              <w:jc w:val="both"/>
            </w:pPr>
          </w:p>
        </w:tc>
        <w:tc>
          <w:tcPr>
            <w:tcW w:w="307" w:type="dxa"/>
            <w:tcBorders>
              <w:top w:val="single" w:sz="6" w:space="0" w:color="auto"/>
              <w:left w:val="single" w:sz="6" w:space="0" w:color="auto"/>
              <w:bottom w:val="single" w:sz="6" w:space="0" w:color="auto"/>
              <w:right w:val="single" w:sz="6" w:space="0" w:color="auto"/>
            </w:tcBorders>
            <w:vAlign w:val="center"/>
          </w:tcPr>
          <w:p w:rsidR="00065C65" w:rsidRPr="0043458B" w:rsidRDefault="00065C65" w:rsidP="002070D4">
            <w:pPr>
              <w:autoSpaceDE w:val="0"/>
              <w:autoSpaceDN w:val="0"/>
              <w:adjustRightInd w:val="0"/>
              <w:ind w:firstLine="567"/>
              <w:jc w:val="both"/>
            </w:pPr>
          </w:p>
        </w:tc>
        <w:tc>
          <w:tcPr>
            <w:tcW w:w="307" w:type="dxa"/>
            <w:tcBorders>
              <w:top w:val="single" w:sz="6" w:space="0" w:color="auto"/>
              <w:left w:val="single" w:sz="6" w:space="0" w:color="auto"/>
              <w:bottom w:val="single" w:sz="6" w:space="0" w:color="auto"/>
              <w:right w:val="single" w:sz="6" w:space="0" w:color="auto"/>
            </w:tcBorders>
            <w:vAlign w:val="center"/>
          </w:tcPr>
          <w:p w:rsidR="00065C65" w:rsidRPr="0043458B" w:rsidRDefault="00065C65" w:rsidP="002070D4">
            <w:pPr>
              <w:autoSpaceDE w:val="0"/>
              <w:autoSpaceDN w:val="0"/>
              <w:adjustRightInd w:val="0"/>
              <w:ind w:firstLine="567"/>
              <w:jc w:val="both"/>
            </w:pPr>
          </w:p>
        </w:tc>
        <w:tc>
          <w:tcPr>
            <w:tcW w:w="307" w:type="dxa"/>
            <w:tcBorders>
              <w:top w:val="single" w:sz="6" w:space="0" w:color="auto"/>
              <w:left w:val="single" w:sz="6" w:space="0" w:color="auto"/>
              <w:bottom w:val="single" w:sz="6" w:space="0" w:color="auto"/>
              <w:right w:val="single" w:sz="6" w:space="0" w:color="auto"/>
            </w:tcBorders>
            <w:vAlign w:val="center"/>
          </w:tcPr>
          <w:p w:rsidR="00065C65" w:rsidRPr="0043458B" w:rsidRDefault="00065C65" w:rsidP="002070D4">
            <w:pPr>
              <w:autoSpaceDE w:val="0"/>
              <w:autoSpaceDN w:val="0"/>
              <w:adjustRightInd w:val="0"/>
              <w:ind w:firstLine="567"/>
              <w:jc w:val="both"/>
            </w:pPr>
          </w:p>
        </w:tc>
        <w:tc>
          <w:tcPr>
            <w:tcW w:w="307" w:type="dxa"/>
            <w:tcBorders>
              <w:top w:val="single" w:sz="6" w:space="0" w:color="auto"/>
              <w:left w:val="single" w:sz="6" w:space="0" w:color="auto"/>
              <w:bottom w:val="single" w:sz="6" w:space="0" w:color="auto"/>
              <w:right w:val="single" w:sz="6" w:space="0" w:color="auto"/>
            </w:tcBorders>
            <w:vAlign w:val="center"/>
          </w:tcPr>
          <w:p w:rsidR="00065C65" w:rsidRPr="0043458B" w:rsidRDefault="00065C65" w:rsidP="002070D4">
            <w:pPr>
              <w:autoSpaceDE w:val="0"/>
              <w:autoSpaceDN w:val="0"/>
              <w:adjustRightInd w:val="0"/>
              <w:ind w:firstLine="567"/>
              <w:jc w:val="both"/>
            </w:pPr>
          </w:p>
        </w:tc>
        <w:tc>
          <w:tcPr>
            <w:tcW w:w="307" w:type="dxa"/>
            <w:tcBorders>
              <w:top w:val="single" w:sz="6" w:space="0" w:color="auto"/>
              <w:left w:val="single" w:sz="6" w:space="0" w:color="auto"/>
              <w:bottom w:val="single" w:sz="6" w:space="0" w:color="auto"/>
              <w:right w:val="single" w:sz="6" w:space="0" w:color="auto"/>
            </w:tcBorders>
            <w:vAlign w:val="center"/>
          </w:tcPr>
          <w:p w:rsidR="00065C65" w:rsidRPr="0043458B" w:rsidRDefault="00065C65" w:rsidP="002070D4">
            <w:pPr>
              <w:autoSpaceDE w:val="0"/>
              <w:autoSpaceDN w:val="0"/>
              <w:adjustRightInd w:val="0"/>
              <w:ind w:firstLine="567"/>
              <w:jc w:val="both"/>
            </w:pPr>
          </w:p>
        </w:tc>
        <w:tc>
          <w:tcPr>
            <w:tcW w:w="307" w:type="dxa"/>
            <w:tcBorders>
              <w:top w:val="single" w:sz="6" w:space="0" w:color="auto"/>
              <w:left w:val="single" w:sz="6" w:space="0" w:color="auto"/>
              <w:bottom w:val="single" w:sz="6" w:space="0" w:color="auto"/>
              <w:right w:val="single" w:sz="6" w:space="0" w:color="auto"/>
            </w:tcBorders>
            <w:vAlign w:val="center"/>
          </w:tcPr>
          <w:p w:rsidR="00065C65" w:rsidRPr="0043458B" w:rsidRDefault="00065C65" w:rsidP="002070D4">
            <w:pPr>
              <w:autoSpaceDE w:val="0"/>
              <w:autoSpaceDN w:val="0"/>
              <w:adjustRightInd w:val="0"/>
              <w:ind w:firstLine="567"/>
              <w:jc w:val="both"/>
            </w:pPr>
          </w:p>
        </w:tc>
        <w:tc>
          <w:tcPr>
            <w:tcW w:w="307" w:type="dxa"/>
            <w:tcBorders>
              <w:top w:val="single" w:sz="6" w:space="0" w:color="auto"/>
              <w:left w:val="single" w:sz="6" w:space="0" w:color="auto"/>
              <w:bottom w:val="single" w:sz="6" w:space="0" w:color="auto"/>
              <w:right w:val="single" w:sz="6" w:space="0" w:color="auto"/>
            </w:tcBorders>
            <w:vAlign w:val="center"/>
          </w:tcPr>
          <w:p w:rsidR="00065C65" w:rsidRPr="0043458B" w:rsidRDefault="00065C65" w:rsidP="002070D4">
            <w:pPr>
              <w:autoSpaceDE w:val="0"/>
              <w:autoSpaceDN w:val="0"/>
              <w:adjustRightInd w:val="0"/>
              <w:ind w:firstLine="567"/>
              <w:jc w:val="both"/>
            </w:pPr>
          </w:p>
        </w:tc>
      </w:tr>
    </w:tbl>
    <w:p w:rsidR="00065C65" w:rsidRPr="0043458B" w:rsidRDefault="00065C65" w:rsidP="00065C65">
      <w:pPr>
        <w:autoSpaceDE w:val="0"/>
        <w:autoSpaceDN w:val="0"/>
        <w:adjustRightInd w:val="0"/>
        <w:ind w:firstLine="567"/>
        <w:jc w:val="both"/>
      </w:pPr>
      <w:r w:rsidRPr="0043458B">
        <w:t xml:space="preserve">                        </w:t>
      </w:r>
    </w:p>
    <w:p w:rsidR="00065C65" w:rsidRPr="00204A11" w:rsidRDefault="00065C65" w:rsidP="00065C65">
      <w:pPr>
        <w:autoSpaceDE w:val="0"/>
        <w:autoSpaceDN w:val="0"/>
        <w:adjustRightInd w:val="0"/>
        <w:ind w:firstLine="567"/>
        <w:jc w:val="center"/>
        <w:rPr>
          <w:b/>
        </w:rPr>
      </w:pPr>
      <w:r w:rsidRPr="00840A09">
        <w:rPr>
          <w:b/>
        </w:rPr>
        <w:t>139</w:t>
      </w:r>
      <w:r>
        <w:rPr>
          <w:b/>
        </w:rPr>
        <w:t> </w:t>
      </w:r>
      <w:r w:rsidRPr="00840A09">
        <w:rPr>
          <w:b/>
        </w:rPr>
        <w:t>837</w:t>
      </w:r>
      <w:r>
        <w:rPr>
          <w:b/>
        </w:rPr>
        <w:t> </w:t>
      </w:r>
      <w:r w:rsidRPr="00840A09">
        <w:rPr>
          <w:b/>
        </w:rPr>
        <w:t>000</w:t>
      </w:r>
      <w:r>
        <w:rPr>
          <w:b/>
        </w:rPr>
        <w:t> </w:t>
      </w:r>
      <w:r w:rsidRPr="00840A09">
        <w:rPr>
          <w:b/>
        </w:rPr>
        <w:t>0</w:t>
      </w:r>
      <w:r>
        <w:rPr>
          <w:b/>
        </w:rPr>
        <w:t xml:space="preserve">00 </w:t>
      </w:r>
      <w:r w:rsidR="00327BEB">
        <w:rPr>
          <w:b/>
          <w:lang w:val="en-US"/>
        </w:rPr>
        <w:t>dona</w:t>
      </w:r>
      <w:r w:rsidR="00327BEB" w:rsidRPr="00327BEB">
        <w:rPr>
          <w:b/>
        </w:rPr>
        <w:t xml:space="preserve"> </w:t>
      </w:r>
      <w:r w:rsidR="00327BEB">
        <w:rPr>
          <w:b/>
          <w:lang w:val="en-US"/>
        </w:rPr>
        <w:t>oddiy</w:t>
      </w:r>
      <w:r w:rsidR="00327BEB" w:rsidRPr="00327BEB">
        <w:rPr>
          <w:b/>
        </w:rPr>
        <w:t xml:space="preserve"> </w:t>
      </w:r>
      <w:r w:rsidR="00327BEB">
        <w:rPr>
          <w:b/>
          <w:lang w:val="en-US"/>
        </w:rPr>
        <w:t>nomlangan hujjatsiz aksiyalar</w:t>
      </w:r>
    </w:p>
    <w:p w:rsidR="00065C65" w:rsidRPr="0043458B" w:rsidRDefault="00065C65" w:rsidP="00065C65">
      <w:pPr>
        <w:autoSpaceDE w:val="0"/>
        <w:autoSpaceDN w:val="0"/>
        <w:adjustRightInd w:val="0"/>
        <w:ind w:firstLine="567"/>
        <w:jc w:val="center"/>
      </w:pPr>
      <w:r w:rsidRPr="0043458B">
        <w:rPr>
          <w:sz w:val="20"/>
          <w:szCs w:val="20"/>
        </w:rPr>
        <w:t>(</w:t>
      </w:r>
      <w:r w:rsidR="00BE51F6">
        <w:rPr>
          <w:sz w:val="20"/>
          <w:szCs w:val="20"/>
          <w:lang w:val="en-US"/>
        </w:rPr>
        <w:t>qimmatli</w:t>
      </w:r>
      <w:r w:rsidR="00BE51F6" w:rsidRPr="00BE51F6">
        <w:rPr>
          <w:sz w:val="20"/>
          <w:szCs w:val="20"/>
        </w:rPr>
        <w:t xml:space="preserve"> </w:t>
      </w:r>
      <w:r w:rsidR="00BE51F6">
        <w:rPr>
          <w:sz w:val="20"/>
          <w:szCs w:val="20"/>
          <w:lang w:val="en-US"/>
        </w:rPr>
        <w:t>qog</w:t>
      </w:r>
      <w:r w:rsidR="00BE51F6" w:rsidRPr="00BE51F6">
        <w:rPr>
          <w:sz w:val="20"/>
          <w:szCs w:val="20"/>
        </w:rPr>
        <w:t>’</w:t>
      </w:r>
      <w:r w:rsidR="00BE51F6">
        <w:rPr>
          <w:sz w:val="20"/>
          <w:szCs w:val="20"/>
          <w:lang w:val="en-US"/>
        </w:rPr>
        <w:t>ozlarni</w:t>
      </w:r>
      <w:r w:rsidR="00BE51F6" w:rsidRPr="00BE51F6">
        <w:rPr>
          <w:sz w:val="20"/>
          <w:szCs w:val="20"/>
        </w:rPr>
        <w:t xml:space="preserve"> </w:t>
      </w:r>
      <w:r w:rsidR="00BE51F6">
        <w:rPr>
          <w:sz w:val="20"/>
          <w:szCs w:val="20"/>
          <w:lang w:val="en-US"/>
        </w:rPr>
        <w:t>turi</w:t>
      </w:r>
      <w:r w:rsidRPr="0043458B">
        <w:rPr>
          <w:sz w:val="20"/>
          <w:szCs w:val="20"/>
        </w:rPr>
        <w:t xml:space="preserve">, </w:t>
      </w:r>
      <w:r w:rsidR="00BE51F6">
        <w:rPr>
          <w:sz w:val="20"/>
          <w:szCs w:val="20"/>
          <w:lang w:val="en-US"/>
        </w:rPr>
        <w:t>ko</w:t>
      </w:r>
      <w:r w:rsidR="00BE51F6" w:rsidRPr="00BE51F6">
        <w:rPr>
          <w:sz w:val="20"/>
          <w:szCs w:val="20"/>
        </w:rPr>
        <w:t>’</w:t>
      </w:r>
      <w:r w:rsidR="00BE51F6">
        <w:rPr>
          <w:sz w:val="20"/>
          <w:szCs w:val="20"/>
          <w:lang w:val="en-US"/>
        </w:rPr>
        <w:t>rinishi</w:t>
      </w:r>
      <w:r w:rsidRPr="0043458B">
        <w:rPr>
          <w:sz w:val="20"/>
          <w:szCs w:val="20"/>
        </w:rPr>
        <w:t xml:space="preserve">, </w:t>
      </w:r>
      <w:r w:rsidR="00BE51F6">
        <w:rPr>
          <w:sz w:val="20"/>
          <w:szCs w:val="20"/>
          <w:lang w:val="en-US"/>
        </w:rPr>
        <w:t>seriyasi</w:t>
      </w:r>
      <w:r w:rsidRPr="0043458B">
        <w:rPr>
          <w:sz w:val="20"/>
          <w:szCs w:val="20"/>
        </w:rPr>
        <w:t xml:space="preserve">, </w:t>
      </w:r>
      <w:r w:rsidR="00BE51F6">
        <w:rPr>
          <w:sz w:val="20"/>
          <w:szCs w:val="20"/>
          <w:lang w:val="en-US"/>
        </w:rPr>
        <w:t>shakli</w:t>
      </w:r>
      <w:r w:rsidR="00BE51F6" w:rsidRPr="00BE51F6">
        <w:rPr>
          <w:sz w:val="20"/>
          <w:szCs w:val="20"/>
        </w:rPr>
        <w:t xml:space="preserve"> </w:t>
      </w:r>
      <w:r w:rsidR="00BE51F6">
        <w:rPr>
          <w:sz w:val="20"/>
          <w:szCs w:val="20"/>
          <w:lang w:val="en-US"/>
        </w:rPr>
        <w:t>va</w:t>
      </w:r>
      <w:r w:rsidR="00BE51F6" w:rsidRPr="00BE51F6">
        <w:rPr>
          <w:sz w:val="20"/>
          <w:szCs w:val="20"/>
        </w:rPr>
        <w:t xml:space="preserve"> </w:t>
      </w:r>
      <w:r w:rsidR="00BE51F6">
        <w:rPr>
          <w:sz w:val="20"/>
          <w:szCs w:val="20"/>
          <w:lang w:val="en-US"/>
        </w:rPr>
        <w:t>soni</w:t>
      </w:r>
      <w:r w:rsidRPr="0043458B">
        <w:rPr>
          <w:sz w:val="20"/>
          <w:szCs w:val="20"/>
        </w:rPr>
        <w:t>)</w:t>
      </w:r>
    </w:p>
    <w:p w:rsidR="00065C65" w:rsidRPr="0043458B" w:rsidRDefault="00065C65" w:rsidP="00065C65">
      <w:pPr>
        <w:autoSpaceDE w:val="0"/>
        <w:autoSpaceDN w:val="0"/>
        <w:adjustRightInd w:val="0"/>
        <w:ind w:firstLine="567"/>
        <w:jc w:val="both"/>
      </w:pPr>
    </w:p>
    <w:p w:rsidR="00065C65" w:rsidRPr="00BE51F6" w:rsidRDefault="00BE51F6" w:rsidP="00065C65">
      <w:pPr>
        <w:autoSpaceDE w:val="0"/>
        <w:autoSpaceDN w:val="0"/>
        <w:adjustRightInd w:val="0"/>
        <w:ind w:left="567"/>
        <w:jc w:val="both"/>
        <w:rPr>
          <w:lang w:val="en-US"/>
        </w:rPr>
      </w:pPr>
      <w:r>
        <w:rPr>
          <w:lang w:val="en-US"/>
        </w:rPr>
        <w:t>Emitent boshqaruvchisi</w:t>
      </w:r>
      <w:r w:rsidR="00065C65" w:rsidRPr="00BE51F6">
        <w:rPr>
          <w:lang w:val="en-US"/>
        </w:rPr>
        <w:tab/>
        <w:t xml:space="preserve">    </w:t>
      </w:r>
      <w:r w:rsidR="00065C65" w:rsidRPr="00BE51F6">
        <w:rPr>
          <w:lang w:val="en-US"/>
        </w:rPr>
        <w:tab/>
      </w:r>
      <w:r w:rsidR="00065C65" w:rsidRPr="00BE51F6">
        <w:rPr>
          <w:lang w:val="en-US"/>
        </w:rPr>
        <w:tab/>
      </w:r>
      <w:r w:rsidR="00065C65" w:rsidRPr="00BE51F6">
        <w:rPr>
          <w:lang w:val="en-US"/>
        </w:rPr>
        <w:tab/>
      </w:r>
      <w:r w:rsidR="00065C65" w:rsidRPr="00BE51F6">
        <w:rPr>
          <w:sz w:val="22"/>
          <w:szCs w:val="22"/>
          <w:lang w:val="en-US"/>
        </w:rPr>
        <w:t>Geist Robert Walter</w:t>
      </w:r>
      <w:r w:rsidR="00065C65" w:rsidRPr="00BE51F6">
        <w:rPr>
          <w:rFonts w:ascii="Arial" w:hAnsi="Arial" w:cs="Arial"/>
          <w:b/>
          <w:color w:val="FF0000"/>
          <w:sz w:val="22"/>
          <w:szCs w:val="22"/>
          <w:lang w:val="en-US" w:eastAsia="en-US"/>
        </w:rPr>
        <w:t xml:space="preserve"> </w:t>
      </w:r>
      <w:r w:rsidR="00065C65" w:rsidRPr="00BE51F6">
        <w:rPr>
          <w:lang w:val="en-US"/>
        </w:rPr>
        <w:t>________________</w:t>
      </w:r>
    </w:p>
    <w:p w:rsidR="00065C65" w:rsidRPr="00BE51F6" w:rsidRDefault="00065C65" w:rsidP="00065C65">
      <w:pPr>
        <w:autoSpaceDE w:val="0"/>
        <w:autoSpaceDN w:val="0"/>
        <w:adjustRightInd w:val="0"/>
        <w:ind w:firstLine="567"/>
        <w:jc w:val="both"/>
        <w:rPr>
          <w:lang w:val="en-US"/>
        </w:rPr>
      </w:pPr>
    </w:p>
    <w:p w:rsidR="00065C65" w:rsidRPr="00BE51F6" w:rsidRDefault="00BE51F6" w:rsidP="00065C65">
      <w:pPr>
        <w:autoSpaceDE w:val="0"/>
        <w:autoSpaceDN w:val="0"/>
        <w:adjustRightInd w:val="0"/>
        <w:ind w:firstLine="567"/>
        <w:jc w:val="both"/>
        <w:rPr>
          <w:sz w:val="22"/>
          <w:szCs w:val="22"/>
          <w:lang w:val="en-US"/>
        </w:rPr>
      </w:pPr>
      <w:r>
        <w:rPr>
          <w:lang w:val="en-US"/>
        </w:rPr>
        <w:t xml:space="preserve">Bosh </w:t>
      </w:r>
      <w:r w:rsidRPr="00BE51F6">
        <w:rPr>
          <w:lang w:val="en-US"/>
        </w:rPr>
        <w:t>hisobchi</w:t>
      </w:r>
      <w:r w:rsidR="00065C65" w:rsidRPr="00BE51F6">
        <w:rPr>
          <w:lang w:val="en-US"/>
        </w:rPr>
        <w:t xml:space="preserve">     </w:t>
      </w:r>
      <w:r w:rsidR="00065C65" w:rsidRPr="00BE51F6">
        <w:rPr>
          <w:lang w:val="en-US"/>
        </w:rPr>
        <w:tab/>
      </w:r>
      <w:r w:rsidR="00065C65" w:rsidRPr="00BE51F6">
        <w:rPr>
          <w:lang w:val="en-US"/>
        </w:rPr>
        <w:tab/>
      </w:r>
      <w:r w:rsidR="00065C65" w:rsidRPr="00BE51F6">
        <w:rPr>
          <w:lang w:val="en-US"/>
        </w:rPr>
        <w:tab/>
      </w:r>
      <w:r>
        <w:rPr>
          <w:lang w:val="en-US"/>
        </w:rPr>
        <w:t xml:space="preserve">                     Ismailov Vladimir</w:t>
      </w:r>
      <w:r w:rsidR="00065C65" w:rsidRPr="00BE51F6">
        <w:rPr>
          <w:sz w:val="22"/>
          <w:szCs w:val="22"/>
          <w:lang w:val="en-US"/>
        </w:rPr>
        <w:t xml:space="preserve"> </w:t>
      </w:r>
    </w:p>
    <w:p w:rsidR="00065C65" w:rsidRPr="00BE51F6" w:rsidRDefault="00065C65" w:rsidP="00065C65">
      <w:pPr>
        <w:autoSpaceDE w:val="0"/>
        <w:autoSpaceDN w:val="0"/>
        <w:adjustRightInd w:val="0"/>
        <w:ind w:firstLine="567"/>
        <w:jc w:val="both"/>
        <w:rPr>
          <w:lang w:val="en-US"/>
        </w:rPr>
      </w:pPr>
      <w:r w:rsidRPr="00BE51F6">
        <w:rPr>
          <w:lang w:val="en-US"/>
        </w:rPr>
        <w:tab/>
      </w:r>
      <w:r w:rsidRPr="00BE51F6">
        <w:rPr>
          <w:lang w:val="en-US"/>
        </w:rPr>
        <w:tab/>
      </w:r>
      <w:r w:rsidRPr="00BE51F6">
        <w:rPr>
          <w:lang w:val="en-US"/>
        </w:rPr>
        <w:tab/>
      </w:r>
      <w:r w:rsidRPr="00BE51F6">
        <w:rPr>
          <w:lang w:val="en-US"/>
        </w:rPr>
        <w:tab/>
      </w:r>
      <w:r w:rsidRPr="00BE51F6">
        <w:rPr>
          <w:lang w:val="en-US"/>
        </w:rPr>
        <w:tab/>
      </w:r>
      <w:r w:rsidRPr="00BE51F6">
        <w:rPr>
          <w:lang w:val="en-US"/>
        </w:rPr>
        <w:tab/>
      </w:r>
      <w:r w:rsidRPr="00BE51F6">
        <w:rPr>
          <w:lang w:val="en-US"/>
        </w:rPr>
        <w:tab/>
      </w:r>
      <w:r w:rsidRPr="00BE51F6">
        <w:rPr>
          <w:lang w:val="en-US"/>
        </w:rPr>
        <w:tab/>
      </w:r>
      <w:r w:rsidR="00BE51F6">
        <w:rPr>
          <w:lang w:val="en-US"/>
        </w:rPr>
        <w:t>Valeryevich</w:t>
      </w:r>
      <w:r w:rsidRPr="00BE51F6">
        <w:rPr>
          <w:lang w:val="en-US"/>
        </w:rPr>
        <w:t>_______________________</w:t>
      </w:r>
    </w:p>
    <w:p w:rsidR="00065C65" w:rsidRPr="00BE51F6" w:rsidRDefault="00065C65" w:rsidP="00065C65">
      <w:pPr>
        <w:autoSpaceDE w:val="0"/>
        <w:autoSpaceDN w:val="0"/>
        <w:adjustRightInd w:val="0"/>
        <w:ind w:firstLine="567"/>
        <w:jc w:val="both"/>
        <w:rPr>
          <w:lang w:val="en-US"/>
        </w:rPr>
      </w:pPr>
    </w:p>
    <w:p w:rsidR="00065C65" w:rsidRPr="002F1DDF" w:rsidRDefault="00BE51F6" w:rsidP="00065C65">
      <w:pPr>
        <w:autoSpaceDE w:val="0"/>
        <w:autoSpaceDN w:val="0"/>
        <w:adjustRightInd w:val="0"/>
        <w:ind w:firstLine="567"/>
        <w:jc w:val="both"/>
        <w:rPr>
          <w:lang w:val="en-US"/>
        </w:rPr>
      </w:pPr>
      <w:r>
        <w:rPr>
          <w:lang w:val="en-US"/>
        </w:rPr>
        <w:t xml:space="preserve">Muhr </w:t>
      </w:r>
      <w:r w:rsidR="00065C65" w:rsidRPr="002F1DDF">
        <w:rPr>
          <w:lang w:val="en-US"/>
        </w:rPr>
        <w:t xml:space="preserve">                                                    </w:t>
      </w:r>
      <w:r>
        <w:rPr>
          <w:lang w:val="en-US"/>
        </w:rPr>
        <w:t xml:space="preserve">             Sana</w:t>
      </w:r>
      <w:r w:rsidR="00065C65" w:rsidRPr="002F1DDF">
        <w:rPr>
          <w:lang w:val="en-US"/>
        </w:rPr>
        <w:t xml:space="preserve"> «___»___________2015</w:t>
      </w:r>
      <w:r w:rsidRPr="002F1DDF">
        <w:rPr>
          <w:lang w:val="en-US"/>
        </w:rPr>
        <w:t xml:space="preserve"> </w:t>
      </w:r>
      <w:r>
        <w:rPr>
          <w:lang w:val="en-US"/>
        </w:rPr>
        <w:t>y</w:t>
      </w:r>
      <w:r w:rsidR="00065C65" w:rsidRPr="002F1DDF">
        <w:rPr>
          <w:lang w:val="en-US"/>
        </w:rPr>
        <w:t>.</w:t>
      </w:r>
    </w:p>
    <w:p w:rsidR="00065C65" w:rsidRPr="002F1DDF" w:rsidRDefault="00065C65" w:rsidP="00065C65">
      <w:pPr>
        <w:autoSpaceDE w:val="0"/>
        <w:autoSpaceDN w:val="0"/>
        <w:adjustRightInd w:val="0"/>
        <w:ind w:firstLine="567"/>
        <w:jc w:val="both"/>
        <w:rPr>
          <w:lang w:val="en-US"/>
        </w:rPr>
      </w:pPr>
    </w:p>
    <w:p w:rsidR="00065C65" w:rsidRPr="002F1DDF" w:rsidRDefault="00065C65" w:rsidP="00065C65">
      <w:pPr>
        <w:autoSpaceDE w:val="0"/>
        <w:autoSpaceDN w:val="0"/>
        <w:adjustRightInd w:val="0"/>
        <w:jc w:val="both"/>
        <w:rPr>
          <w:lang w:val="en-US"/>
        </w:rPr>
      </w:pPr>
      <w:r w:rsidRPr="002F1DDF">
        <w:rPr>
          <w:lang w:val="en-US"/>
        </w:rPr>
        <w:t xml:space="preserve">________________________________________________________________________________      </w:t>
      </w:r>
    </w:p>
    <w:p w:rsidR="00065C65" w:rsidRPr="002F1DDF" w:rsidRDefault="008F72AF" w:rsidP="00065C65">
      <w:pPr>
        <w:autoSpaceDE w:val="0"/>
        <w:autoSpaceDN w:val="0"/>
        <w:adjustRightInd w:val="0"/>
        <w:ind w:firstLine="567"/>
        <w:jc w:val="both"/>
        <w:rPr>
          <w:lang w:val="en-US"/>
        </w:rPr>
      </w:pPr>
      <w:r>
        <w:rPr>
          <w:lang w:val="en-US"/>
        </w:rPr>
        <w:t>USHBU</w:t>
      </w:r>
      <w:r w:rsidRPr="002F1DDF">
        <w:rPr>
          <w:lang w:val="en-US"/>
        </w:rPr>
        <w:t xml:space="preserve"> </w:t>
      </w:r>
      <w:r>
        <w:rPr>
          <w:lang w:val="en-US"/>
        </w:rPr>
        <w:t>QIMMATLI</w:t>
      </w:r>
      <w:r w:rsidRPr="002F1DDF">
        <w:rPr>
          <w:lang w:val="en-US"/>
        </w:rPr>
        <w:t xml:space="preserve"> </w:t>
      </w:r>
      <w:r>
        <w:rPr>
          <w:lang w:val="en-US"/>
        </w:rPr>
        <w:t>QOG</w:t>
      </w:r>
      <w:r w:rsidRPr="002F1DDF">
        <w:rPr>
          <w:lang w:val="en-US"/>
        </w:rPr>
        <w:t>’</w:t>
      </w:r>
      <w:r>
        <w:rPr>
          <w:lang w:val="en-US"/>
        </w:rPr>
        <w:t>OZLAR</w:t>
      </w:r>
      <w:r w:rsidRPr="002F1DDF">
        <w:rPr>
          <w:lang w:val="en-US"/>
        </w:rPr>
        <w:t xml:space="preserve">  </w:t>
      </w:r>
      <w:r>
        <w:rPr>
          <w:lang w:val="en-US"/>
        </w:rPr>
        <w:t>EMISSIYA</w:t>
      </w:r>
      <w:r w:rsidRPr="002F1DDF">
        <w:rPr>
          <w:lang w:val="en-US"/>
        </w:rPr>
        <w:t xml:space="preserve"> </w:t>
      </w:r>
      <w:r>
        <w:rPr>
          <w:lang w:val="en-US"/>
        </w:rPr>
        <w:t>PROSPEKTIDAGI</w:t>
      </w:r>
      <w:r w:rsidRPr="002F1DDF">
        <w:rPr>
          <w:lang w:val="en-US"/>
        </w:rPr>
        <w:t xml:space="preserve"> </w:t>
      </w:r>
      <w:r w:rsidR="00BE51F6">
        <w:rPr>
          <w:lang w:val="en-US"/>
        </w:rPr>
        <w:t>MA</w:t>
      </w:r>
      <w:r w:rsidR="00BE51F6" w:rsidRPr="002F1DDF">
        <w:rPr>
          <w:lang w:val="en-US"/>
        </w:rPr>
        <w:t>’</w:t>
      </w:r>
      <w:r w:rsidR="00BE51F6">
        <w:rPr>
          <w:lang w:val="en-US"/>
        </w:rPr>
        <w:t>LUMOTLAR</w:t>
      </w:r>
      <w:r w:rsidR="00BE51F6" w:rsidRPr="002F1DDF">
        <w:rPr>
          <w:lang w:val="en-US"/>
        </w:rPr>
        <w:t xml:space="preserve"> </w:t>
      </w:r>
      <w:r w:rsidRPr="002F1DDF">
        <w:rPr>
          <w:lang w:val="en-US"/>
        </w:rPr>
        <w:t xml:space="preserve"> </w:t>
      </w:r>
      <w:r>
        <w:rPr>
          <w:lang w:val="en-US"/>
        </w:rPr>
        <w:t>ISHONCH</w:t>
      </w:r>
      <w:r w:rsidR="00BE51F6">
        <w:rPr>
          <w:lang w:val="en-US"/>
        </w:rPr>
        <w:t>LI</w:t>
      </w:r>
      <w:r>
        <w:rPr>
          <w:lang w:val="en-US"/>
        </w:rPr>
        <w:t>LI</w:t>
      </w:r>
      <w:r w:rsidR="00BE51F6">
        <w:rPr>
          <w:lang w:val="en-US"/>
        </w:rPr>
        <w:t>GIGA</w:t>
      </w:r>
      <w:r w:rsidR="00BE51F6" w:rsidRPr="002F1DDF">
        <w:rPr>
          <w:lang w:val="en-US"/>
        </w:rPr>
        <w:t xml:space="preserve"> </w:t>
      </w:r>
      <w:r w:rsidR="00BE51F6">
        <w:rPr>
          <w:lang w:val="en-US"/>
        </w:rPr>
        <w:t>ROYXATGA</w:t>
      </w:r>
      <w:r w:rsidR="00BE51F6" w:rsidRPr="002F1DDF">
        <w:rPr>
          <w:lang w:val="en-US"/>
        </w:rPr>
        <w:t xml:space="preserve"> </w:t>
      </w:r>
      <w:r w:rsidR="00BE51F6">
        <w:rPr>
          <w:lang w:val="en-US"/>
        </w:rPr>
        <w:t>OLAYATGAN</w:t>
      </w:r>
      <w:r w:rsidR="00BE51F6" w:rsidRPr="002F1DDF">
        <w:rPr>
          <w:lang w:val="en-US"/>
        </w:rPr>
        <w:t xml:space="preserve"> </w:t>
      </w:r>
      <w:r w:rsidR="00BE51F6">
        <w:rPr>
          <w:lang w:val="en-US"/>
        </w:rPr>
        <w:t>ORGAN</w:t>
      </w:r>
      <w:r w:rsidR="00BE51F6" w:rsidRPr="002F1DDF">
        <w:rPr>
          <w:lang w:val="en-US"/>
        </w:rPr>
        <w:t xml:space="preserve"> </w:t>
      </w:r>
      <w:r>
        <w:rPr>
          <w:lang w:val="en-US"/>
        </w:rPr>
        <w:t>JAVOBGARLIKNI</w:t>
      </w:r>
      <w:r w:rsidRPr="002F1DDF">
        <w:rPr>
          <w:lang w:val="en-US"/>
        </w:rPr>
        <w:t xml:space="preserve">  </w:t>
      </w:r>
      <w:r>
        <w:rPr>
          <w:lang w:val="en-US"/>
        </w:rPr>
        <w:t>O</w:t>
      </w:r>
      <w:r w:rsidRPr="002F1DDF">
        <w:rPr>
          <w:lang w:val="en-US"/>
        </w:rPr>
        <w:t>’</w:t>
      </w:r>
      <w:r>
        <w:rPr>
          <w:lang w:val="en-US"/>
        </w:rPr>
        <w:t>Z</w:t>
      </w:r>
      <w:r w:rsidRPr="002F1DDF">
        <w:rPr>
          <w:lang w:val="en-US"/>
        </w:rPr>
        <w:t xml:space="preserve">  </w:t>
      </w:r>
      <w:r>
        <w:rPr>
          <w:lang w:val="en-US"/>
        </w:rPr>
        <w:t>ZIMMASIGA</w:t>
      </w:r>
      <w:r w:rsidRPr="002F1DDF">
        <w:rPr>
          <w:lang w:val="en-US"/>
        </w:rPr>
        <w:t xml:space="preserve"> </w:t>
      </w:r>
      <w:r>
        <w:rPr>
          <w:lang w:val="en-US"/>
        </w:rPr>
        <w:t>OLMAYDI</w:t>
      </w:r>
      <w:r w:rsidR="00065C65" w:rsidRPr="002F1DDF">
        <w:rPr>
          <w:lang w:val="en-US"/>
        </w:rPr>
        <w:t>,</w:t>
      </w:r>
      <w:r w:rsidRPr="002F1DDF">
        <w:rPr>
          <w:lang w:val="en-US"/>
        </w:rPr>
        <w:t xml:space="preserve"> </w:t>
      </w:r>
      <w:r>
        <w:rPr>
          <w:lang w:val="en-US"/>
        </w:rPr>
        <w:t>VA</w:t>
      </w:r>
      <w:r w:rsidRPr="002F1DDF">
        <w:rPr>
          <w:lang w:val="en-US"/>
        </w:rPr>
        <w:t xml:space="preserve"> </w:t>
      </w:r>
      <w:r w:rsidR="009D6B5B">
        <w:rPr>
          <w:lang w:val="en-US"/>
        </w:rPr>
        <w:t>QIMMATLI</w:t>
      </w:r>
      <w:r w:rsidR="009D6B5B" w:rsidRPr="002F1DDF">
        <w:rPr>
          <w:lang w:val="en-US"/>
        </w:rPr>
        <w:t xml:space="preserve"> </w:t>
      </w:r>
      <w:r w:rsidR="009D6B5B">
        <w:rPr>
          <w:lang w:val="en-US"/>
        </w:rPr>
        <w:t>QOG</w:t>
      </w:r>
      <w:r w:rsidR="009D6B5B" w:rsidRPr="002F1DDF">
        <w:rPr>
          <w:lang w:val="en-US"/>
        </w:rPr>
        <w:t>’</w:t>
      </w:r>
      <w:r w:rsidR="009D6B5B">
        <w:rPr>
          <w:lang w:val="en-US"/>
        </w:rPr>
        <w:t>OZLAR</w:t>
      </w:r>
      <w:r w:rsidR="009D6B5B" w:rsidRPr="002F1DDF">
        <w:rPr>
          <w:lang w:val="en-US"/>
        </w:rPr>
        <w:t xml:space="preserve"> </w:t>
      </w:r>
      <w:r w:rsidR="009D6B5B">
        <w:rPr>
          <w:lang w:val="en-US"/>
        </w:rPr>
        <w:t>CHIQARISH</w:t>
      </w:r>
      <w:r w:rsidR="009D6B5B" w:rsidRPr="002F1DDF">
        <w:rPr>
          <w:lang w:val="en-US"/>
        </w:rPr>
        <w:t xml:space="preserve"> </w:t>
      </w:r>
      <w:r w:rsidR="009D6B5B">
        <w:rPr>
          <w:lang w:val="en-US"/>
        </w:rPr>
        <w:t>TO</w:t>
      </w:r>
      <w:r w:rsidR="009D6B5B" w:rsidRPr="002F1DDF">
        <w:rPr>
          <w:lang w:val="en-US"/>
        </w:rPr>
        <w:t>’</w:t>
      </w:r>
      <w:r w:rsidR="009D6B5B">
        <w:rPr>
          <w:lang w:val="en-US"/>
        </w:rPr>
        <w:t>G</w:t>
      </w:r>
      <w:r w:rsidR="009D6B5B" w:rsidRPr="002F1DDF">
        <w:rPr>
          <w:lang w:val="en-US"/>
        </w:rPr>
        <w:t>’</w:t>
      </w:r>
      <w:r w:rsidR="009D6B5B">
        <w:rPr>
          <w:lang w:val="en-US"/>
        </w:rPr>
        <w:t>RISIDA</w:t>
      </w:r>
      <w:r w:rsidR="009D6B5B" w:rsidRPr="002F1DDF">
        <w:rPr>
          <w:lang w:val="en-US"/>
        </w:rPr>
        <w:t xml:space="preserve"> </w:t>
      </w:r>
      <w:r w:rsidR="009D6B5B">
        <w:rPr>
          <w:lang w:val="en-US"/>
        </w:rPr>
        <w:t>QARORNI</w:t>
      </w:r>
      <w:r w:rsidR="009D6B5B" w:rsidRPr="002F1DDF">
        <w:rPr>
          <w:lang w:val="en-US"/>
        </w:rPr>
        <w:t xml:space="preserve"> </w:t>
      </w:r>
      <w:r w:rsidR="009D6B5B">
        <w:rPr>
          <w:lang w:val="en-US"/>
        </w:rPr>
        <w:t>ROY</w:t>
      </w:r>
      <w:r w:rsidR="009D6B5B" w:rsidRPr="002F1DDF">
        <w:rPr>
          <w:lang w:val="en-US"/>
        </w:rPr>
        <w:t>’</w:t>
      </w:r>
      <w:r w:rsidR="009D6B5B">
        <w:rPr>
          <w:lang w:val="en-US"/>
        </w:rPr>
        <w:t>XATGA</w:t>
      </w:r>
      <w:r w:rsidR="009D6B5B" w:rsidRPr="002F1DDF">
        <w:rPr>
          <w:lang w:val="en-US"/>
        </w:rPr>
        <w:t xml:space="preserve"> </w:t>
      </w:r>
      <w:r w:rsidR="009D6B5B">
        <w:rPr>
          <w:lang w:val="en-US"/>
        </w:rPr>
        <w:t>OLISH</w:t>
      </w:r>
      <w:r w:rsidR="009D6B5B" w:rsidRPr="002F1DDF">
        <w:rPr>
          <w:lang w:val="en-US"/>
        </w:rPr>
        <w:t xml:space="preserve"> </w:t>
      </w:r>
      <w:r w:rsidR="009D6B5B">
        <w:rPr>
          <w:lang w:val="en-US"/>
        </w:rPr>
        <w:t>FAKTI</w:t>
      </w:r>
      <w:r w:rsidR="009D6B5B" w:rsidRPr="002F1DDF">
        <w:rPr>
          <w:lang w:val="en-US"/>
        </w:rPr>
        <w:t xml:space="preserve"> </w:t>
      </w:r>
      <w:r w:rsidR="009D6B5B">
        <w:rPr>
          <w:lang w:val="en-US"/>
        </w:rPr>
        <w:t>TAQSIMLANAYOTGAN</w:t>
      </w:r>
      <w:r w:rsidR="009D6B5B" w:rsidRPr="002F1DDF">
        <w:rPr>
          <w:lang w:val="en-US"/>
        </w:rPr>
        <w:t xml:space="preserve"> </w:t>
      </w:r>
      <w:r w:rsidR="009D6B5B">
        <w:rPr>
          <w:lang w:val="en-US"/>
        </w:rPr>
        <w:t>QIMMATLI</w:t>
      </w:r>
      <w:r w:rsidR="009D6B5B" w:rsidRPr="002F1DDF">
        <w:rPr>
          <w:lang w:val="en-US"/>
        </w:rPr>
        <w:t xml:space="preserve"> </w:t>
      </w:r>
      <w:r w:rsidR="009D6B5B">
        <w:rPr>
          <w:lang w:val="en-US"/>
        </w:rPr>
        <w:t>QOG</w:t>
      </w:r>
      <w:r w:rsidR="009D6B5B" w:rsidRPr="002F1DDF">
        <w:rPr>
          <w:lang w:val="en-US"/>
        </w:rPr>
        <w:t>’</w:t>
      </w:r>
      <w:r w:rsidR="009D6B5B">
        <w:rPr>
          <w:lang w:val="en-US"/>
        </w:rPr>
        <w:t>OZLARGA</w:t>
      </w:r>
      <w:r w:rsidR="009D6B5B" w:rsidRPr="002F1DDF">
        <w:rPr>
          <w:lang w:val="en-US"/>
        </w:rPr>
        <w:t xml:space="preserve"> </w:t>
      </w:r>
      <w:r w:rsidR="009D6B5B">
        <w:rPr>
          <w:lang w:val="en-US"/>
        </w:rPr>
        <w:t>O</w:t>
      </w:r>
      <w:r w:rsidR="009D6B5B" w:rsidRPr="002F1DDF">
        <w:rPr>
          <w:lang w:val="en-US"/>
        </w:rPr>
        <w:t>’</w:t>
      </w:r>
      <w:r w:rsidR="009D6B5B">
        <w:rPr>
          <w:lang w:val="en-US"/>
        </w:rPr>
        <w:t>ZINING</w:t>
      </w:r>
      <w:r w:rsidR="009D6B5B" w:rsidRPr="002F1DDF">
        <w:rPr>
          <w:lang w:val="en-US"/>
        </w:rPr>
        <w:t xml:space="preserve"> </w:t>
      </w:r>
      <w:r w:rsidR="009D6B5B">
        <w:rPr>
          <w:lang w:val="en-US"/>
        </w:rPr>
        <w:t>MUNOSABATINI</w:t>
      </w:r>
      <w:r w:rsidR="009D6B5B" w:rsidRPr="002F1DDF">
        <w:rPr>
          <w:lang w:val="en-US"/>
        </w:rPr>
        <w:t xml:space="preserve"> </w:t>
      </w:r>
      <w:r w:rsidR="009D6B5B">
        <w:rPr>
          <w:lang w:val="en-US"/>
        </w:rPr>
        <w:t>AKS</w:t>
      </w:r>
      <w:r w:rsidR="009D6B5B" w:rsidRPr="002F1DDF">
        <w:rPr>
          <w:lang w:val="en-US"/>
        </w:rPr>
        <w:t xml:space="preserve"> </w:t>
      </w:r>
      <w:r w:rsidR="009D6B5B">
        <w:rPr>
          <w:lang w:val="en-US"/>
        </w:rPr>
        <w:t>ETTIRMAYDI</w:t>
      </w:r>
      <w:r w:rsidR="00065C65" w:rsidRPr="002F1DDF">
        <w:rPr>
          <w:lang w:val="en-US"/>
        </w:rPr>
        <w:t>.</w:t>
      </w:r>
    </w:p>
    <w:p w:rsidR="00065C65" w:rsidRPr="002F1DDF" w:rsidRDefault="009D6B5B" w:rsidP="00065C65">
      <w:pPr>
        <w:autoSpaceDE w:val="0"/>
        <w:autoSpaceDN w:val="0"/>
        <w:adjustRightInd w:val="0"/>
        <w:ind w:firstLine="567"/>
        <w:jc w:val="both"/>
        <w:rPr>
          <w:lang w:val="en-US"/>
        </w:rPr>
      </w:pPr>
      <w:r>
        <w:rPr>
          <w:lang w:val="en-US"/>
        </w:rPr>
        <w:t>O</w:t>
      </w:r>
      <w:r w:rsidRPr="002F1DDF">
        <w:rPr>
          <w:lang w:val="en-US"/>
        </w:rPr>
        <w:t>’</w:t>
      </w:r>
      <w:r>
        <w:rPr>
          <w:lang w:val="en-US"/>
        </w:rPr>
        <w:t>ZBEKISTON</w:t>
      </w:r>
      <w:r w:rsidRPr="002F1DDF">
        <w:rPr>
          <w:lang w:val="en-US"/>
        </w:rPr>
        <w:t xml:space="preserve"> </w:t>
      </w:r>
      <w:r>
        <w:rPr>
          <w:lang w:val="en-US"/>
        </w:rPr>
        <w:t>RESPUBLIKASI</w:t>
      </w:r>
      <w:r w:rsidRPr="002F1DDF">
        <w:rPr>
          <w:lang w:val="en-US"/>
        </w:rPr>
        <w:t xml:space="preserve"> “</w:t>
      </w:r>
      <w:r>
        <w:rPr>
          <w:lang w:val="en-US"/>
        </w:rPr>
        <w:t>QIMMATLI</w:t>
      </w:r>
      <w:r w:rsidRPr="002F1DDF">
        <w:rPr>
          <w:lang w:val="en-US"/>
        </w:rPr>
        <w:t xml:space="preserve"> </w:t>
      </w:r>
      <w:r>
        <w:rPr>
          <w:lang w:val="en-US"/>
        </w:rPr>
        <w:t>QOG</w:t>
      </w:r>
      <w:r w:rsidRPr="002F1DDF">
        <w:rPr>
          <w:lang w:val="en-US"/>
        </w:rPr>
        <w:t>’</w:t>
      </w:r>
      <w:r>
        <w:rPr>
          <w:lang w:val="en-US"/>
        </w:rPr>
        <w:t>OZLAR</w:t>
      </w:r>
      <w:r w:rsidRPr="002F1DDF">
        <w:rPr>
          <w:lang w:val="en-US"/>
        </w:rPr>
        <w:t xml:space="preserve"> </w:t>
      </w:r>
      <w:r>
        <w:rPr>
          <w:lang w:val="en-US"/>
        </w:rPr>
        <w:t>BOZORI</w:t>
      </w:r>
      <w:r w:rsidRPr="002F1DDF">
        <w:rPr>
          <w:lang w:val="en-US"/>
        </w:rPr>
        <w:t xml:space="preserve"> </w:t>
      </w:r>
      <w:r>
        <w:rPr>
          <w:lang w:val="en-US"/>
        </w:rPr>
        <w:t>TO</w:t>
      </w:r>
      <w:r w:rsidRPr="002F1DDF">
        <w:rPr>
          <w:lang w:val="en-US"/>
        </w:rPr>
        <w:t>’</w:t>
      </w:r>
      <w:r>
        <w:rPr>
          <w:lang w:val="en-US"/>
        </w:rPr>
        <w:t>G</w:t>
      </w:r>
      <w:r w:rsidRPr="002F1DDF">
        <w:rPr>
          <w:lang w:val="en-US"/>
        </w:rPr>
        <w:t>’</w:t>
      </w:r>
      <w:r>
        <w:rPr>
          <w:lang w:val="en-US"/>
        </w:rPr>
        <w:t>RISIDAGI</w:t>
      </w:r>
      <w:r w:rsidRPr="002F1DDF">
        <w:rPr>
          <w:lang w:val="en-US"/>
        </w:rPr>
        <w:t xml:space="preserve">” </w:t>
      </w:r>
      <w:r>
        <w:rPr>
          <w:lang w:val="en-US"/>
        </w:rPr>
        <w:t>QONUNING</w:t>
      </w:r>
      <w:r w:rsidRPr="002F1DDF">
        <w:rPr>
          <w:lang w:val="en-US"/>
        </w:rPr>
        <w:t xml:space="preserve"> 58 </w:t>
      </w:r>
      <w:r>
        <w:rPr>
          <w:lang w:val="en-US"/>
        </w:rPr>
        <w:t>MODDASIGA</w:t>
      </w:r>
      <w:r w:rsidRPr="002F1DDF">
        <w:rPr>
          <w:lang w:val="en-US"/>
        </w:rPr>
        <w:t xml:space="preserve"> </w:t>
      </w:r>
      <w:r>
        <w:rPr>
          <w:lang w:val="en-US"/>
        </w:rPr>
        <w:t>MUVOFIQ</w:t>
      </w:r>
      <w:r w:rsidRPr="002F1DDF">
        <w:rPr>
          <w:lang w:val="en-US"/>
        </w:rPr>
        <w:t xml:space="preserve"> </w:t>
      </w:r>
      <w:r w:rsidR="00D200BE">
        <w:rPr>
          <w:lang w:val="en-US"/>
        </w:rPr>
        <w:t>INVESTITSIYA</w:t>
      </w:r>
      <w:r w:rsidR="00D200BE" w:rsidRPr="002F1DDF">
        <w:rPr>
          <w:lang w:val="en-US"/>
        </w:rPr>
        <w:t xml:space="preserve"> </w:t>
      </w:r>
      <w:r w:rsidR="00D200BE">
        <w:rPr>
          <w:lang w:val="en-US"/>
        </w:rPr>
        <w:t>OB</w:t>
      </w:r>
      <w:r w:rsidR="00D200BE" w:rsidRPr="002F1DDF">
        <w:rPr>
          <w:lang w:val="en-US"/>
        </w:rPr>
        <w:t>’</w:t>
      </w:r>
      <w:r w:rsidR="00D200BE">
        <w:rPr>
          <w:lang w:val="en-US"/>
        </w:rPr>
        <w:t>EKTI</w:t>
      </w:r>
      <w:r w:rsidR="00D200BE" w:rsidRPr="002F1DDF">
        <w:rPr>
          <w:lang w:val="en-US"/>
        </w:rPr>
        <w:t xml:space="preserve"> </w:t>
      </w:r>
      <w:r w:rsidR="00D200BE">
        <w:rPr>
          <w:lang w:val="en-US"/>
        </w:rPr>
        <w:t>SIFATIDA</w:t>
      </w:r>
      <w:r w:rsidR="00D200BE" w:rsidRPr="002F1DDF">
        <w:rPr>
          <w:lang w:val="en-US"/>
        </w:rPr>
        <w:t xml:space="preserve"> </w:t>
      </w:r>
      <w:r w:rsidR="00D200BE">
        <w:rPr>
          <w:lang w:val="en-US"/>
        </w:rPr>
        <w:t>QIMMATLI</w:t>
      </w:r>
      <w:r w:rsidR="00D200BE" w:rsidRPr="002F1DDF">
        <w:rPr>
          <w:lang w:val="en-US"/>
        </w:rPr>
        <w:t xml:space="preserve"> </w:t>
      </w:r>
      <w:r w:rsidR="00D200BE">
        <w:rPr>
          <w:lang w:val="en-US"/>
        </w:rPr>
        <w:t>QOG</w:t>
      </w:r>
      <w:r w:rsidR="00D200BE" w:rsidRPr="002F1DDF">
        <w:rPr>
          <w:lang w:val="en-US"/>
        </w:rPr>
        <w:t>’</w:t>
      </w:r>
      <w:r w:rsidR="00D200BE">
        <w:rPr>
          <w:lang w:val="en-US"/>
        </w:rPr>
        <w:t>OZLARNI</w:t>
      </w:r>
      <w:r w:rsidR="00D200BE" w:rsidRPr="002F1DDF">
        <w:rPr>
          <w:lang w:val="en-US"/>
        </w:rPr>
        <w:t xml:space="preserve"> </w:t>
      </w:r>
      <w:r w:rsidR="00D200BE">
        <w:rPr>
          <w:lang w:val="en-US"/>
        </w:rPr>
        <w:t>TANLASH</w:t>
      </w:r>
      <w:r w:rsidR="00D200BE" w:rsidRPr="002F1DDF">
        <w:rPr>
          <w:lang w:val="en-US"/>
        </w:rPr>
        <w:t xml:space="preserve"> </w:t>
      </w:r>
      <w:r w:rsidR="00D200BE">
        <w:rPr>
          <w:lang w:val="en-US"/>
        </w:rPr>
        <w:t>VA</w:t>
      </w:r>
      <w:r w:rsidR="00D200BE" w:rsidRPr="002F1DDF">
        <w:rPr>
          <w:lang w:val="en-US"/>
        </w:rPr>
        <w:t xml:space="preserve"> </w:t>
      </w:r>
      <w:r w:rsidR="00D200BE">
        <w:rPr>
          <w:lang w:val="en-US"/>
        </w:rPr>
        <w:t>SHUNGA</w:t>
      </w:r>
      <w:r w:rsidR="00D200BE" w:rsidRPr="002F1DDF">
        <w:rPr>
          <w:lang w:val="en-US"/>
        </w:rPr>
        <w:t xml:space="preserve"> </w:t>
      </w:r>
      <w:r w:rsidR="00D200BE">
        <w:rPr>
          <w:lang w:val="en-US"/>
        </w:rPr>
        <w:t>YARASHA</w:t>
      </w:r>
      <w:r w:rsidR="00D200BE" w:rsidRPr="002F1DDF">
        <w:rPr>
          <w:lang w:val="en-US"/>
        </w:rPr>
        <w:t xml:space="preserve"> </w:t>
      </w:r>
      <w:r w:rsidR="00D200BE">
        <w:rPr>
          <w:lang w:val="en-US"/>
        </w:rPr>
        <w:t>USHBU</w:t>
      </w:r>
      <w:r w:rsidR="00D200BE" w:rsidRPr="002F1DDF">
        <w:rPr>
          <w:lang w:val="en-US"/>
        </w:rPr>
        <w:t xml:space="preserve"> </w:t>
      </w:r>
      <w:r w:rsidR="00D200BE">
        <w:rPr>
          <w:lang w:val="en-US"/>
        </w:rPr>
        <w:t>TANLOV</w:t>
      </w:r>
      <w:r w:rsidR="00D200BE" w:rsidRPr="002F1DDF">
        <w:rPr>
          <w:lang w:val="en-US"/>
        </w:rPr>
        <w:t xml:space="preserve"> </w:t>
      </w:r>
      <w:r w:rsidR="00D200BE">
        <w:rPr>
          <w:lang w:val="en-US"/>
        </w:rPr>
        <w:t>OQIBATLARI</w:t>
      </w:r>
      <w:r w:rsidR="00D200BE" w:rsidRPr="002F1DDF">
        <w:rPr>
          <w:lang w:val="en-US"/>
        </w:rPr>
        <w:t xml:space="preserve"> </w:t>
      </w:r>
      <w:r w:rsidR="00D200BE">
        <w:rPr>
          <w:lang w:val="en-US"/>
        </w:rPr>
        <w:t>INVESTOR</w:t>
      </w:r>
      <w:r w:rsidR="00D200BE" w:rsidRPr="002F1DDF">
        <w:rPr>
          <w:lang w:val="en-US"/>
        </w:rPr>
        <w:t xml:space="preserve"> </w:t>
      </w:r>
      <w:r w:rsidR="00D200BE">
        <w:rPr>
          <w:lang w:val="en-US"/>
        </w:rPr>
        <w:t>TAVAKKALI</w:t>
      </w:r>
      <w:r w:rsidR="00D200BE" w:rsidRPr="002F1DDF">
        <w:rPr>
          <w:lang w:val="en-US"/>
        </w:rPr>
        <w:t xml:space="preserve"> </w:t>
      </w:r>
      <w:r w:rsidR="00D200BE">
        <w:rPr>
          <w:lang w:val="en-US"/>
        </w:rPr>
        <w:t>SANALADI</w:t>
      </w:r>
      <w:r w:rsidR="00065C65" w:rsidRPr="002F1DDF">
        <w:rPr>
          <w:lang w:val="en-US"/>
        </w:rPr>
        <w:t>.</w:t>
      </w:r>
    </w:p>
    <w:p w:rsidR="00065C65" w:rsidRPr="00E06B1F" w:rsidRDefault="00065C65" w:rsidP="00065C65">
      <w:pPr>
        <w:autoSpaceDE w:val="0"/>
        <w:autoSpaceDN w:val="0"/>
        <w:adjustRightInd w:val="0"/>
        <w:jc w:val="both"/>
      </w:pPr>
      <w:r>
        <w:t>________________________________________________________________________________</w:t>
      </w:r>
    </w:p>
    <w:p w:rsidR="00065C65" w:rsidRDefault="00065C65" w:rsidP="00065C65">
      <w:pPr>
        <w:autoSpaceDE w:val="0"/>
        <w:autoSpaceDN w:val="0"/>
        <w:adjustRightInd w:val="0"/>
        <w:ind w:firstLine="567"/>
        <w:jc w:val="both"/>
      </w:pPr>
    </w:p>
    <w:p w:rsidR="00065C65" w:rsidRDefault="00065C65" w:rsidP="00065C65">
      <w:pPr>
        <w:autoSpaceDE w:val="0"/>
        <w:autoSpaceDN w:val="0"/>
        <w:adjustRightInd w:val="0"/>
        <w:ind w:firstLine="567"/>
        <w:jc w:val="both"/>
      </w:pPr>
    </w:p>
    <w:p w:rsidR="00065C65" w:rsidRPr="0043458B" w:rsidRDefault="00065C65" w:rsidP="00065C65">
      <w:pPr>
        <w:autoSpaceDE w:val="0"/>
        <w:autoSpaceDN w:val="0"/>
        <w:adjustRightInd w:val="0"/>
        <w:ind w:firstLine="567"/>
        <w:jc w:val="both"/>
      </w:pPr>
      <w:r w:rsidRPr="0043458B">
        <w:t xml:space="preserve">              </w:t>
      </w:r>
      <w:r w:rsidRPr="0043458B">
        <w:rPr>
          <w:b/>
          <w:bCs/>
        </w:rPr>
        <w:t xml:space="preserve">1. </w:t>
      </w:r>
      <w:r w:rsidR="006766D3">
        <w:rPr>
          <w:b/>
          <w:bCs/>
          <w:lang w:val="en-US"/>
        </w:rPr>
        <w:t>EMITENT TO’G’RISIDA ASOSIY MA’LUMOTLAR</w:t>
      </w:r>
    </w:p>
    <w:p w:rsidR="00065C65" w:rsidRPr="0043458B" w:rsidRDefault="00065C65" w:rsidP="00065C65">
      <w:pPr>
        <w:autoSpaceDE w:val="0"/>
        <w:autoSpaceDN w:val="0"/>
        <w:adjustRightInd w:val="0"/>
        <w:jc w:val="center"/>
      </w:pPr>
    </w:p>
    <w:p w:rsidR="00065C65" w:rsidRPr="006766D3" w:rsidRDefault="006766D3" w:rsidP="00065C65">
      <w:pPr>
        <w:numPr>
          <w:ilvl w:val="0"/>
          <w:numId w:val="1"/>
        </w:numPr>
        <w:autoSpaceDE w:val="0"/>
        <w:autoSpaceDN w:val="0"/>
        <w:adjustRightInd w:val="0"/>
        <w:jc w:val="both"/>
        <w:rPr>
          <w:lang w:val="en-US"/>
        </w:rPr>
      </w:pPr>
      <w:r>
        <w:rPr>
          <w:b/>
          <w:lang w:val="en-US"/>
        </w:rPr>
        <w:t>Emitentni to’liq va qisqartirilgan nomi</w:t>
      </w:r>
      <w:r w:rsidR="00065C65" w:rsidRPr="006766D3">
        <w:rPr>
          <w:b/>
          <w:lang w:val="en-US"/>
        </w:rPr>
        <w:t>:</w:t>
      </w:r>
      <w:r w:rsidR="00065C65" w:rsidRPr="006766D3">
        <w:rPr>
          <w:lang w:val="en-US"/>
        </w:rPr>
        <w:t xml:space="preserve"> </w:t>
      </w:r>
    </w:p>
    <w:p w:rsidR="006766D3" w:rsidRPr="006766D3" w:rsidRDefault="00065C65" w:rsidP="006766D3">
      <w:pPr>
        <w:autoSpaceDE w:val="0"/>
        <w:autoSpaceDN w:val="0"/>
        <w:adjustRightInd w:val="0"/>
        <w:jc w:val="both"/>
        <w:rPr>
          <w:color w:val="222222"/>
          <w:shd w:val="clear" w:color="auto" w:fill="FFFFFF"/>
          <w:lang w:val="en-US"/>
        </w:rPr>
      </w:pPr>
      <w:r w:rsidRPr="006766D3">
        <w:rPr>
          <w:lang w:val="en-US"/>
        </w:rPr>
        <w:t>-</w:t>
      </w:r>
      <w:r w:rsidR="006766D3" w:rsidRPr="006766D3">
        <w:rPr>
          <w:color w:val="222222"/>
          <w:shd w:val="clear" w:color="auto" w:fill="FFFFFF"/>
          <w:lang w:val="en-US"/>
        </w:rPr>
        <w:t>"General Motors Powertrain - Uzbekistan" aksionerlik jamiyati</w:t>
      </w:r>
    </w:p>
    <w:p w:rsidR="00065C65" w:rsidRPr="006766D3" w:rsidRDefault="00065C65" w:rsidP="00065C65">
      <w:pPr>
        <w:autoSpaceDE w:val="0"/>
        <w:autoSpaceDN w:val="0"/>
        <w:adjustRightInd w:val="0"/>
        <w:rPr>
          <w:lang w:val="en-US"/>
        </w:rPr>
      </w:pPr>
      <w:r w:rsidRPr="006766D3">
        <w:rPr>
          <w:bCs/>
          <w:lang w:val="en-US"/>
        </w:rPr>
        <w:t xml:space="preserve">- </w:t>
      </w:r>
      <w:r w:rsidR="006766D3">
        <w:rPr>
          <w:bCs/>
          <w:lang w:val="en-US"/>
        </w:rPr>
        <w:t xml:space="preserve">“GMPT </w:t>
      </w:r>
      <w:r w:rsidRPr="006766D3">
        <w:rPr>
          <w:lang w:val="en-US"/>
        </w:rPr>
        <w:t xml:space="preserve">– </w:t>
      </w:r>
      <w:r w:rsidR="006766D3">
        <w:rPr>
          <w:lang w:val="en-US"/>
        </w:rPr>
        <w:t>O’zbekiston</w:t>
      </w:r>
      <w:r w:rsidR="006766D3" w:rsidRPr="006766D3">
        <w:rPr>
          <w:bCs/>
          <w:lang w:val="en-US"/>
        </w:rPr>
        <w:t xml:space="preserve"> </w:t>
      </w:r>
      <w:r w:rsidR="006766D3">
        <w:rPr>
          <w:bCs/>
          <w:lang w:val="en-US"/>
        </w:rPr>
        <w:t>AJ</w:t>
      </w:r>
      <w:r w:rsidR="006766D3" w:rsidRPr="006766D3">
        <w:rPr>
          <w:bCs/>
          <w:lang w:val="en-US"/>
        </w:rPr>
        <w:t xml:space="preserve"> </w:t>
      </w:r>
      <w:r w:rsidR="006766D3">
        <w:rPr>
          <w:bCs/>
          <w:lang w:val="en-US"/>
        </w:rPr>
        <w:t>“</w:t>
      </w:r>
      <w:r w:rsidRPr="006766D3">
        <w:rPr>
          <w:bCs/>
          <w:lang w:val="en-US"/>
        </w:rPr>
        <w:t xml:space="preserve"> / </w:t>
      </w:r>
      <w:r w:rsidR="006766D3">
        <w:rPr>
          <w:bCs/>
          <w:lang w:val="en-US"/>
        </w:rPr>
        <w:t xml:space="preserve">“GMPT </w:t>
      </w:r>
      <w:r w:rsidR="006766D3" w:rsidRPr="006766D3">
        <w:rPr>
          <w:lang w:val="en-US"/>
        </w:rPr>
        <w:t xml:space="preserve">– </w:t>
      </w:r>
      <w:r w:rsidR="006766D3">
        <w:rPr>
          <w:lang w:val="en-US"/>
        </w:rPr>
        <w:t>O’z</w:t>
      </w:r>
      <w:r w:rsidR="006766D3">
        <w:rPr>
          <w:bCs/>
          <w:lang w:val="en-US"/>
        </w:rPr>
        <w:t>” AJ</w:t>
      </w:r>
    </w:p>
    <w:p w:rsidR="00065C65" w:rsidRPr="002070D4" w:rsidRDefault="006766D3" w:rsidP="00065C65">
      <w:pPr>
        <w:autoSpaceDE w:val="0"/>
        <w:autoSpaceDN w:val="0"/>
        <w:adjustRightInd w:val="0"/>
        <w:ind w:firstLine="567"/>
        <w:jc w:val="both"/>
        <w:rPr>
          <w:lang w:val="en-US"/>
        </w:rPr>
      </w:pPr>
      <w:r>
        <w:rPr>
          <w:b/>
          <w:lang w:val="en-US"/>
        </w:rPr>
        <w:t>Soha</w:t>
      </w:r>
      <w:r w:rsidR="00065C65" w:rsidRPr="002070D4">
        <w:rPr>
          <w:b/>
          <w:lang w:val="en-US"/>
        </w:rPr>
        <w:t>:</w:t>
      </w:r>
      <w:r w:rsidR="00065C65" w:rsidRPr="002070D4">
        <w:rPr>
          <w:lang w:val="en-US"/>
        </w:rPr>
        <w:t xml:space="preserve"> </w:t>
      </w:r>
      <w:r>
        <w:rPr>
          <w:lang w:val="en-US"/>
        </w:rPr>
        <w:t>Avtomobil ishlab chiqarish</w:t>
      </w:r>
      <w:r w:rsidR="00065C65" w:rsidRPr="002070D4">
        <w:rPr>
          <w:lang w:val="en-US"/>
        </w:rPr>
        <w:t xml:space="preserve"> </w:t>
      </w:r>
    </w:p>
    <w:p w:rsidR="00065C65" w:rsidRPr="002070D4" w:rsidRDefault="002070D4" w:rsidP="00065C65">
      <w:pPr>
        <w:autoSpaceDE w:val="0"/>
        <w:autoSpaceDN w:val="0"/>
        <w:adjustRightInd w:val="0"/>
        <w:ind w:firstLine="567"/>
        <w:jc w:val="both"/>
        <w:rPr>
          <w:lang w:val="en-US"/>
        </w:rPr>
      </w:pPr>
      <w:r>
        <w:rPr>
          <w:b/>
          <w:lang w:val="en-US"/>
        </w:rPr>
        <w:t>Yuqori</w:t>
      </w:r>
      <w:r w:rsidRPr="002070D4">
        <w:rPr>
          <w:b/>
          <w:lang w:val="en-US"/>
        </w:rPr>
        <w:t xml:space="preserve"> </w:t>
      </w:r>
      <w:r>
        <w:rPr>
          <w:b/>
          <w:lang w:val="en-US"/>
        </w:rPr>
        <w:t>tashkilot</w:t>
      </w:r>
      <w:r w:rsidR="00065C65" w:rsidRPr="002070D4">
        <w:rPr>
          <w:b/>
          <w:lang w:val="en-US"/>
        </w:rPr>
        <w:t>:</w:t>
      </w:r>
      <w:r w:rsidR="00065C65" w:rsidRPr="002070D4">
        <w:rPr>
          <w:lang w:val="en-US"/>
        </w:rPr>
        <w:t xml:space="preserve"> </w:t>
      </w:r>
      <w:r w:rsidRPr="002070D4">
        <w:rPr>
          <w:lang w:val="en-US"/>
        </w:rPr>
        <w:t xml:space="preserve">Yuqori tashkilot </w:t>
      </w:r>
      <w:r>
        <w:rPr>
          <w:lang w:val="en-US"/>
        </w:rPr>
        <w:t>yoq</w:t>
      </w:r>
    </w:p>
    <w:p w:rsidR="00065C65" w:rsidRPr="002070D4" w:rsidRDefault="008C40D4" w:rsidP="00065C65">
      <w:pPr>
        <w:autoSpaceDE w:val="0"/>
        <w:autoSpaceDN w:val="0"/>
        <w:adjustRightInd w:val="0"/>
        <w:ind w:firstLine="567"/>
        <w:jc w:val="both"/>
        <w:rPr>
          <w:lang w:val="en-US"/>
        </w:rPr>
      </w:pPr>
      <w:r>
        <w:rPr>
          <w:b/>
          <w:lang w:val="en-US"/>
        </w:rPr>
        <w:lastRenderedPageBreak/>
        <w:t>Emitent boshqaruvchisi familiya, ismi sharifi</w:t>
      </w:r>
      <w:r w:rsidR="00065C65" w:rsidRPr="002070D4">
        <w:rPr>
          <w:b/>
          <w:lang w:val="en-US"/>
        </w:rPr>
        <w:t>:</w:t>
      </w:r>
      <w:r w:rsidR="00065C65" w:rsidRPr="002070D4">
        <w:rPr>
          <w:lang w:val="en-US"/>
        </w:rPr>
        <w:t xml:space="preserve"> </w:t>
      </w:r>
    </w:p>
    <w:p w:rsidR="00065C65" w:rsidRPr="008C40D4" w:rsidRDefault="00065C65" w:rsidP="00065C65">
      <w:pPr>
        <w:autoSpaceDE w:val="0"/>
        <w:autoSpaceDN w:val="0"/>
        <w:adjustRightInd w:val="0"/>
        <w:ind w:firstLine="567"/>
        <w:jc w:val="both"/>
        <w:rPr>
          <w:rFonts w:ascii="Arial" w:hAnsi="Arial" w:cs="Arial"/>
          <w:b/>
          <w:color w:val="FF0000"/>
          <w:lang w:val="en-US" w:eastAsia="en-US"/>
        </w:rPr>
      </w:pPr>
      <w:r w:rsidRPr="008C40D4">
        <w:rPr>
          <w:lang w:val="en-US"/>
        </w:rPr>
        <w:t>Geist Robert Walter</w:t>
      </w:r>
      <w:r w:rsidRPr="008C40D4">
        <w:rPr>
          <w:rFonts w:ascii="Arial" w:hAnsi="Arial" w:cs="Arial"/>
          <w:b/>
          <w:color w:val="FF0000"/>
          <w:lang w:val="en-US" w:eastAsia="en-US"/>
        </w:rPr>
        <w:t xml:space="preserve"> </w:t>
      </w:r>
    </w:p>
    <w:p w:rsidR="008C40D4" w:rsidRPr="002070D4" w:rsidRDefault="008C40D4" w:rsidP="008C40D4">
      <w:pPr>
        <w:autoSpaceDE w:val="0"/>
        <w:autoSpaceDN w:val="0"/>
        <w:adjustRightInd w:val="0"/>
        <w:ind w:firstLine="567"/>
        <w:jc w:val="both"/>
        <w:rPr>
          <w:lang w:val="en-US"/>
        </w:rPr>
      </w:pPr>
      <w:r>
        <w:rPr>
          <w:b/>
          <w:lang w:val="en-US"/>
        </w:rPr>
        <w:t>Emitent bosh hisobchisining familiya, ismi sharifi</w:t>
      </w:r>
      <w:r w:rsidRPr="002070D4">
        <w:rPr>
          <w:b/>
          <w:lang w:val="en-US"/>
        </w:rPr>
        <w:t>:</w:t>
      </w:r>
      <w:r>
        <w:rPr>
          <w:b/>
          <w:lang w:val="en-US"/>
        </w:rPr>
        <w:t xml:space="preserve"> </w:t>
      </w:r>
      <w:r w:rsidRPr="002070D4">
        <w:rPr>
          <w:lang w:val="en-US"/>
        </w:rPr>
        <w:t xml:space="preserve"> </w:t>
      </w:r>
    </w:p>
    <w:p w:rsidR="00065C65" w:rsidRPr="008C40D4" w:rsidRDefault="008C40D4" w:rsidP="008C40D4">
      <w:pPr>
        <w:autoSpaceDE w:val="0"/>
        <w:autoSpaceDN w:val="0"/>
        <w:adjustRightInd w:val="0"/>
        <w:ind w:firstLine="567"/>
        <w:jc w:val="both"/>
        <w:rPr>
          <w:b/>
          <w:lang w:val="en-US"/>
        </w:rPr>
      </w:pPr>
      <w:r>
        <w:rPr>
          <w:lang w:val="en-US"/>
        </w:rPr>
        <w:t>Ismailov Vladimir</w:t>
      </w:r>
      <w:r w:rsidRPr="00BE51F6">
        <w:rPr>
          <w:sz w:val="22"/>
          <w:szCs w:val="22"/>
          <w:lang w:val="en-US"/>
        </w:rPr>
        <w:t xml:space="preserve"> </w:t>
      </w:r>
      <w:r>
        <w:rPr>
          <w:lang w:val="en-US"/>
        </w:rPr>
        <w:t>Valeryevich</w:t>
      </w:r>
    </w:p>
    <w:p w:rsidR="00065C65" w:rsidRPr="008C40D4" w:rsidRDefault="00065C65" w:rsidP="00065C65">
      <w:pPr>
        <w:autoSpaceDE w:val="0"/>
        <w:autoSpaceDN w:val="0"/>
        <w:adjustRightInd w:val="0"/>
        <w:ind w:firstLine="567"/>
        <w:jc w:val="both"/>
        <w:rPr>
          <w:b/>
          <w:lang w:val="en-US"/>
        </w:rPr>
      </w:pPr>
    </w:p>
    <w:p w:rsidR="00065C65" w:rsidRPr="008C40D4" w:rsidRDefault="00065C65" w:rsidP="00065C65">
      <w:pPr>
        <w:autoSpaceDE w:val="0"/>
        <w:autoSpaceDN w:val="0"/>
        <w:adjustRightInd w:val="0"/>
        <w:ind w:firstLine="567"/>
        <w:jc w:val="both"/>
        <w:rPr>
          <w:lang w:val="en-US"/>
        </w:rPr>
      </w:pPr>
      <w:r w:rsidRPr="008C40D4">
        <w:rPr>
          <w:b/>
          <w:lang w:val="en-US"/>
        </w:rPr>
        <w:t xml:space="preserve">2. </w:t>
      </w:r>
      <w:r w:rsidR="008C40D4">
        <w:rPr>
          <w:b/>
          <w:lang w:val="en-US"/>
        </w:rPr>
        <w:t>Emitentni tashkiliy-huquqiy shakli</w:t>
      </w:r>
      <w:r w:rsidRPr="008C40D4">
        <w:rPr>
          <w:b/>
          <w:lang w:val="en-US"/>
        </w:rPr>
        <w:t>:</w:t>
      </w:r>
      <w:r w:rsidRPr="008C40D4">
        <w:rPr>
          <w:lang w:val="en-US"/>
        </w:rPr>
        <w:t xml:space="preserve"> </w:t>
      </w:r>
    </w:p>
    <w:p w:rsidR="00065C65" w:rsidRPr="008C40D4" w:rsidRDefault="008C40D4" w:rsidP="00065C65">
      <w:pPr>
        <w:autoSpaceDE w:val="0"/>
        <w:autoSpaceDN w:val="0"/>
        <w:adjustRightInd w:val="0"/>
        <w:ind w:firstLine="567"/>
        <w:jc w:val="both"/>
        <w:rPr>
          <w:lang w:val="en-US"/>
        </w:rPr>
      </w:pPr>
      <w:r>
        <w:rPr>
          <w:color w:val="222222"/>
          <w:shd w:val="clear" w:color="auto" w:fill="FFFFFF"/>
          <w:lang w:val="en-US"/>
        </w:rPr>
        <w:t>A</w:t>
      </w:r>
      <w:r w:rsidRPr="006766D3">
        <w:rPr>
          <w:color w:val="222222"/>
          <w:shd w:val="clear" w:color="auto" w:fill="FFFFFF"/>
          <w:lang w:val="en-US"/>
        </w:rPr>
        <w:t>ksionerlik jamiyati</w:t>
      </w:r>
    </w:p>
    <w:p w:rsidR="00065C65" w:rsidRPr="008C40D4" w:rsidRDefault="00065C65" w:rsidP="00065C65">
      <w:pPr>
        <w:autoSpaceDE w:val="0"/>
        <w:autoSpaceDN w:val="0"/>
        <w:adjustRightInd w:val="0"/>
        <w:ind w:firstLine="567"/>
        <w:jc w:val="both"/>
        <w:rPr>
          <w:b/>
          <w:lang w:val="en-US"/>
        </w:rPr>
      </w:pPr>
    </w:p>
    <w:p w:rsidR="00065C65" w:rsidRPr="008C40D4" w:rsidRDefault="00065C65" w:rsidP="00065C65">
      <w:pPr>
        <w:autoSpaceDE w:val="0"/>
        <w:autoSpaceDN w:val="0"/>
        <w:adjustRightInd w:val="0"/>
        <w:ind w:firstLine="567"/>
        <w:jc w:val="both"/>
        <w:rPr>
          <w:lang w:val="en-US"/>
        </w:rPr>
      </w:pPr>
      <w:r w:rsidRPr="008C40D4">
        <w:rPr>
          <w:b/>
          <w:lang w:val="en-US"/>
        </w:rPr>
        <w:t xml:space="preserve">3. </w:t>
      </w:r>
      <w:r w:rsidR="008C40D4">
        <w:rPr>
          <w:b/>
          <w:lang w:val="en-US"/>
        </w:rPr>
        <w:t>Joylashishi va bank rekvizitlari</w:t>
      </w:r>
      <w:r w:rsidRPr="008C40D4">
        <w:rPr>
          <w:b/>
          <w:lang w:val="en-US"/>
        </w:rPr>
        <w:t>:</w:t>
      </w:r>
      <w:r w:rsidRPr="008C40D4">
        <w:rPr>
          <w:lang w:val="en-US"/>
        </w:rPr>
        <w:t xml:space="preserve"> </w:t>
      </w:r>
    </w:p>
    <w:p w:rsidR="00065C65" w:rsidRPr="00452C4E" w:rsidRDefault="00452C4E" w:rsidP="00065C65">
      <w:pPr>
        <w:autoSpaceDE w:val="0"/>
        <w:autoSpaceDN w:val="0"/>
        <w:adjustRightInd w:val="0"/>
        <w:ind w:firstLine="567"/>
        <w:jc w:val="both"/>
        <w:rPr>
          <w:lang w:val="en-US"/>
        </w:rPr>
      </w:pPr>
      <w:r>
        <w:rPr>
          <w:b/>
          <w:lang w:val="en-US"/>
        </w:rPr>
        <w:t>Toliq pochta manzili</w:t>
      </w:r>
      <w:r w:rsidR="00065C65" w:rsidRPr="00452C4E">
        <w:rPr>
          <w:b/>
          <w:lang w:val="en-US"/>
        </w:rPr>
        <w:t>:</w:t>
      </w:r>
      <w:r w:rsidR="00065C65" w:rsidRPr="00452C4E">
        <w:rPr>
          <w:lang w:val="en-US"/>
        </w:rPr>
        <w:t xml:space="preserve"> </w:t>
      </w:r>
      <w:r>
        <w:rPr>
          <w:lang w:val="en-US"/>
        </w:rPr>
        <w:t>O’zbekiston Respublikasi</w:t>
      </w:r>
      <w:r w:rsidR="00065C65" w:rsidRPr="00452C4E">
        <w:rPr>
          <w:lang w:val="en-US"/>
        </w:rPr>
        <w:t xml:space="preserve">, 111800, </w:t>
      </w:r>
      <w:r>
        <w:rPr>
          <w:lang w:val="en-US"/>
        </w:rPr>
        <w:t>Toshkent viloyati</w:t>
      </w:r>
      <w:r w:rsidR="00065C65" w:rsidRPr="00452C4E">
        <w:rPr>
          <w:lang w:val="en-US"/>
        </w:rPr>
        <w:t xml:space="preserve">, </w:t>
      </w:r>
      <w:r>
        <w:rPr>
          <w:lang w:val="en-US"/>
        </w:rPr>
        <w:t>Zangiota tumani</w:t>
      </w:r>
      <w:r w:rsidR="00065C65" w:rsidRPr="00452C4E">
        <w:rPr>
          <w:lang w:val="en-US"/>
        </w:rPr>
        <w:t xml:space="preserve">, </w:t>
      </w:r>
      <w:r>
        <w:rPr>
          <w:lang w:val="en-US"/>
        </w:rPr>
        <w:t>qishloq fuqarolar yeg’ini</w:t>
      </w:r>
      <w:r w:rsidR="00065C65" w:rsidRPr="00452C4E">
        <w:rPr>
          <w:lang w:val="en-US"/>
        </w:rPr>
        <w:t xml:space="preserve"> «</w:t>
      </w:r>
      <w:r w:rsidR="00065C65" w:rsidRPr="00840A09">
        <w:t>Х</w:t>
      </w:r>
      <w:r>
        <w:rPr>
          <w:lang w:val="en-US"/>
        </w:rPr>
        <w:t>onobod</w:t>
      </w:r>
      <w:r w:rsidR="00065C65" w:rsidRPr="00452C4E">
        <w:rPr>
          <w:lang w:val="en-US"/>
        </w:rPr>
        <w:t>»,</w:t>
      </w:r>
      <w:r>
        <w:rPr>
          <w:lang w:val="en-US"/>
        </w:rPr>
        <w:t xml:space="preserve"> Qumariq maxallasi</w:t>
      </w:r>
      <w:r w:rsidR="00065C65" w:rsidRPr="00452C4E">
        <w:rPr>
          <w:lang w:val="en-US"/>
        </w:rPr>
        <w:t xml:space="preserve">, </w:t>
      </w:r>
      <w:r>
        <w:rPr>
          <w:lang w:val="en-US"/>
        </w:rPr>
        <w:t>Istiqlol ko’chasi</w:t>
      </w:r>
      <w:r w:rsidR="00065C65" w:rsidRPr="00452C4E">
        <w:rPr>
          <w:lang w:val="en-US"/>
        </w:rPr>
        <w:t xml:space="preserve">, 1; </w:t>
      </w:r>
      <w:r>
        <w:rPr>
          <w:lang w:val="en-US"/>
        </w:rPr>
        <w:t>Tel</w:t>
      </w:r>
      <w:r w:rsidR="00065C65" w:rsidRPr="00452C4E">
        <w:rPr>
          <w:lang w:val="en-US"/>
        </w:rPr>
        <w:t xml:space="preserve">.: 998 (71) 280 64 39, </w:t>
      </w:r>
      <w:r>
        <w:rPr>
          <w:lang w:val="en-US"/>
        </w:rPr>
        <w:t>Faks</w:t>
      </w:r>
      <w:r w:rsidR="00065C65" w:rsidRPr="00452C4E">
        <w:rPr>
          <w:lang w:val="en-US"/>
        </w:rPr>
        <w:t>:</w:t>
      </w:r>
      <w:r w:rsidR="00065C65" w:rsidRPr="00452C4E">
        <w:rPr>
          <w:b/>
          <w:color w:val="990099"/>
          <w:lang w:val="en-US"/>
        </w:rPr>
        <w:t xml:space="preserve"> </w:t>
      </w:r>
      <w:r w:rsidR="00065C65" w:rsidRPr="00452C4E">
        <w:rPr>
          <w:lang w:val="en-US"/>
        </w:rPr>
        <w:t>998 (71) 280 65 01</w:t>
      </w:r>
    </w:p>
    <w:p w:rsidR="00065C65" w:rsidRPr="00452C4E" w:rsidRDefault="00452C4E" w:rsidP="00065C65">
      <w:pPr>
        <w:autoSpaceDE w:val="0"/>
        <w:autoSpaceDN w:val="0"/>
        <w:adjustRightInd w:val="0"/>
        <w:ind w:firstLine="567"/>
        <w:jc w:val="both"/>
        <w:rPr>
          <w:lang w:val="en-US"/>
        </w:rPr>
      </w:pPr>
      <w:r>
        <w:rPr>
          <w:lang w:val="en-US"/>
        </w:rPr>
        <w:t>Talab qilingungacha</w:t>
      </w:r>
      <w:r w:rsidRPr="00452C4E">
        <w:rPr>
          <w:lang w:val="en-US"/>
        </w:rPr>
        <w:t xml:space="preserve"> </w:t>
      </w:r>
      <w:r>
        <w:rPr>
          <w:lang w:val="en-US"/>
        </w:rPr>
        <w:t xml:space="preserve">depozit hisobi </w:t>
      </w:r>
      <w:r w:rsidR="00065C65" w:rsidRPr="00452C4E">
        <w:rPr>
          <w:lang w:val="en-US"/>
        </w:rPr>
        <w:t>20214000404754243001</w:t>
      </w:r>
    </w:p>
    <w:p w:rsidR="00065C65" w:rsidRPr="00452C4E" w:rsidRDefault="00452C4E" w:rsidP="00065C65">
      <w:pPr>
        <w:ind w:firstLine="567"/>
        <w:rPr>
          <w:lang w:val="en-US"/>
        </w:rPr>
      </w:pPr>
      <w:r>
        <w:rPr>
          <w:lang w:val="en-US"/>
        </w:rPr>
        <w:t>MFO</w:t>
      </w:r>
      <w:r w:rsidR="00065C65" w:rsidRPr="00452C4E">
        <w:rPr>
          <w:lang w:val="en-US"/>
        </w:rPr>
        <w:t xml:space="preserve"> 00958</w:t>
      </w:r>
    </w:p>
    <w:p w:rsidR="00065C65" w:rsidRPr="00CA2305" w:rsidRDefault="00452C4E" w:rsidP="00065C65">
      <w:pPr>
        <w:ind w:firstLine="567"/>
        <w:jc w:val="both"/>
        <w:rPr>
          <w:lang w:val="en-US"/>
        </w:rPr>
      </w:pPr>
      <w:r>
        <w:rPr>
          <w:b/>
          <w:lang w:val="en-US"/>
        </w:rPr>
        <w:t>Xizmat</w:t>
      </w:r>
      <w:r w:rsidRPr="00452C4E">
        <w:rPr>
          <w:b/>
          <w:lang w:val="en-US"/>
        </w:rPr>
        <w:t xml:space="preserve"> </w:t>
      </w:r>
      <w:r>
        <w:rPr>
          <w:b/>
          <w:lang w:val="en-US"/>
        </w:rPr>
        <w:t>ko’rsatayotgan bankni nomi va uni joylashishi</w:t>
      </w:r>
      <w:r w:rsidR="00065C65" w:rsidRPr="00452C4E">
        <w:rPr>
          <w:b/>
          <w:lang w:val="en-US"/>
        </w:rPr>
        <w:t>:</w:t>
      </w:r>
      <w:r w:rsidR="00065C65" w:rsidRPr="00452C4E">
        <w:rPr>
          <w:lang w:val="en-US"/>
        </w:rPr>
        <w:t xml:space="preserve"> «</w:t>
      </w:r>
      <w:r w:rsidR="00065C65" w:rsidRPr="003F5311">
        <w:t>АСАКА</w:t>
      </w:r>
      <w:r w:rsidR="00065C65" w:rsidRPr="00452C4E">
        <w:rPr>
          <w:lang w:val="en-US"/>
        </w:rPr>
        <w:t xml:space="preserve">» </w:t>
      </w:r>
      <w:r>
        <w:rPr>
          <w:lang w:val="en-US"/>
        </w:rPr>
        <w:t>DATB Sergeli tuman filiali</w:t>
      </w:r>
      <w:r w:rsidR="00065C65" w:rsidRPr="00452C4E">
        <w:rPr>
          <w:lang w:val="en-US"/>
        </w:rPr>
        <w:t xml:space="preserve">, </w:t>
      </w:r>
      <w:r>
        <w:rPr>
          <w:lang w:val="en-US"/>
        </w:rPr>
        <w:t>Toshkent sh.</w:t>
      </w:r>
      <w:r w:rsidR="00065C65" w:rsidRPr="00452C4E">
        <w:rPr>
          <w:lang w:val="en-US"/>
        </w:rPr>
        <w:t xml:space="preserve"> </w:t>
      </w:r>
      <w:r w:rsidR="00CA2305">
        <w:rPr>
          <w:lang w:val="en-US"/>
        </w:rPr>
        <w:t>Obihayot ko’chasi</w:t>
      </w:r>
      <w:r w:rsidR="00065C65" w:rsidRPr="00CA2305">
        <w:rPr>
          <w:lang w:val="en-US"/>
        </w:rPr>
        <w:t xml:space="preserve"> 39</w:t>
      </w:r>
    </w:p>
    <w:p w:rsidR="00065C65" w:rsidRPr="00CA2305" w:rsidRDefault="00CA2305" w:rsidP="00065C65">
      <w:pPr>
        <w:autoSpaceDE w:val="0"/>
        <w:autoSpaceDN w:val="0"/>
        <w:adjustRightInd w:val="0"/>
        <w:ind w:firstLine="567"/>
        <w:jc w:val="both"/>
        <w:rPr>
          <w:b/>
          <w:lang w:val="en-US"/>
        </w:rPr>
      </w:pPr>
      <w:r>
        <w:rPr>
          <w:b/>
          <w:lang w:val="en-US"/>
        </w:rPr>
        <w:t>Soliq organining nomlanishi va INN:</w:t>
      </w:r>
      <w:r w:rsidR="00065C65" w:rsidRPr="00CA2305">
        <w:rPr>
          <w:b/>
          <w:lang w:val="en-US"/>
        </w:rPr>
        <w:t xml:space="preserve"> </w:t>
      </w:r>
    </w:p>
    <w:p w:rsidR="00065C65" w:rsidRPr="00CA2305" w:rsidRDefault="00CA2305" w:rsidP="00065C65">
      <w:pPr>
        <w:autoSpaceDE w:val="0"/>
        <w:autoSpaceDN w:val="0"/>
        <w:adjustRightInd w:val="0"/>
        <w:ind w:firstLine="567"/>
        <w:jc w:val="both"/>
        <w:rPr>
          <w:lang w:val="en-US"/>
        </w:rPr>
      </w:pPr>
      <w:r>
        <w:rPr>
          <w:lang w:val="en-US"/>
        </w:rPr>
        <w:t xml:space="preserve">Toshkent viloyati Zangiota tuman Davlat soliq inspektsiyasi </w:t>
      </w:r>
    </w:p>
    <w:p w:rsidR="00065C65" w:rsidRPr="00CA2305" w:rsidRDefault="00CA2305" w:rsidP="00065C65">
      <w:pPr>
        <w:autoSpaceDE w:val="0"/>
        <w:autoSpaceDN w:val="0"/>
        <w:adjustRightInd w:val="0"/>
        <w:ind w:firstLine="567"/>
        <w:jc w:val="both"/>
        <w:rPr>
          <w:lang w:val="en-US"/>
        </w:rPr>
      </w:pPr>
      <w:r>
        <w:rPr>
          <w:lang w:val="en-US"/>
        </w:rPr>
        <w:t>INN</w:t>
      </w:r>
      <w:r w:rsidR="00065C65" w:rsidRPr="00CA2305">
        <w:rPr>
          <w:lang w:val="en-US"/>
        </w:rPr>
        <w:t xml:space="preserve"> – 301 035 105</w:t>
      </w:r>
    </w:p>
    <w:p w:rsidR="00065C65" w:rsidRPr="00CA2305" w:rsidRDefault="00065C65" w:rsidP="00065C65">
      <w:pPr>
        <w:autoSpaceDE w:val="0"/>
        <w:autoSpaceDN w:val="0"/>
        <w:adjustRightInd w:val="0"/>
        <w:ind w:firstLine="567"/>
        <w:jc w:val="both"/>
        <w:rPr>
          <w:lang w:val="en-US"/>
        </w:rPr>
      </w:pPr>
    </w:p>
    <w:p w:rsidR="00065C65" w:rsidRPr="00CA2305" w:rsidRDefault="00065C65" w:rsidP="00065C65">
      <w:pPr>
        <w:autoSpaceDE w:val="0"/>
        <w:autoSpaceDN w:val="0"/>
        <w:adjustRightInd w:val="0"/>
        <w:ind w:firstLine="567"/>
        <w:jc w:val="both"/>
        <w:rPr>
          <w:b/>
          <w:lang w:val="en-US"/>
        </w:rPr>
      </w:pPr>
      <w:r w:rsidRPr="00CA2305">
        <w:rPr>
          <w:b/>
          <w:lang w:val="en-US"/>
        </w:rPr>
        <w:t xml:space="preserve">4. </w:t>
      </w:r>
      <w:r w:rsidR="00CA2305">
        <w:rPr>
          <w:b/>
          <w:lang w:val="en-US"/>
        </w:rPr>
        <w:t>Royxatdan otkazadigan organni nomi, emitentni Davlat royxatining raqami va sanasi</w:t>
      </w:r>
      <w:r w:rsidRPr="00CA2305">
        <w:rPr>
          <w:b/>
          <w:lang w:val="en-US"/>
        </w:rPr>
        <w:t xml:space="preserve">: </w:t>
      </w:r>
    </w:p>
    <w:p w:rsidR="00CA2305" w:rsidRDefault="00CA2305" w:rsidP="00065C65">
      <w:pPr>
        <w:jc w:val="both"/>
        <w:rPr>
          <w:lang w:val="en-US"/>
        </w:rPr>
      </w:pPr>
      <w:r>
        <w:rPr>
          <w:lang w:val="en-US"/>
        </w:rPr>
        <w:t>Ozbekiston Respublikasi adliya vazirligi</w:t>
      </w:r>
    </w:p>
    <w:p w:rsidR="00065C65" w:rsidRPr="00CA2305" w:rsidRDefault="00CA2305" w:rsidP="00065C65">
      <w:pPr>
        <w:jc w:val="both"/>
        <w:rPr>
          <w:lang w:val="en-US"/>
        </w:rPr>
      </w:pPr>
      <w:r>
        <w:rPr>
          <w:lang w:val="en-US"/>
        </w:rPr>
        <w:t xml:space="preserve">2009 yil 21 yanvar </w:t>
      </w:r>
      <w:r w:rsidR="00065C65" w:rsidRPr="00CA2305">
        <w:rPr>
          <w:lang w:val="en-US"/>
        </w:rPr>
        <w:t xml:space="preserve"> 978</w:t>
      </w:r>
      <w:r>
        <w:rPr>
          <w:lang w:val="en-US"/>
        </w:rPr>
        <w:t xml:space="preserve"> son</w:t>
      </w:r>
    </w:p>
    <w:p w:rsidR="00065C65" w:rsidRPr="00CA2305" w:rsidRDefault="00065C65" w:rsidP="00065C65">
      <w:pPr>
        <w:autoSpaceDE w:val="0"/>
        <w:autoSpaceDN w:val="0"/>
        <w:adjustRightInd w:val="0"/>
        <w:ind w:firstLine="567"/>
        <w:jc w:val="both"/>
        <w:rPr>
          <w:b/>
          <w:lang w:val="en-US"/>
        </w:rPr>
      </w:pPr>
    </w:p>
    <w:p w:rsidR="00065C65" w:rsidRPr="00CA2305" w:rsidRDefault="00CA2305" w:rsidP="00065C65">
      <w:pPr>
        <w:autoSpaceDE w:val="0"/>
        <w:autoSpaceDN w:val="0"/>
        <w:adjustRightInd w:val="0"/>
        <w:ind w:firstLine="567"/>
        <w:jc w:val="both"/>
        <w:rPr>
          <w:b/>
          <w:lang w:val="en-US"/>
        </w:rPr>
      </w:pPr>
      <w:r>
        <w:rPr>
          <w:b/>
          <w:lang w:val="en-US"/>
        </w:rPr>
        <w:t>Davlat</w:t>
      </w:r>
      <w:r w:rsidRPr="00CA2305">
        <w:rPr>
          <w:b/>
          <w:lang w:val="en-US"/>
        </w:rPr>
        <w:t xml:space="preserve"> </w:t>
      </w:r>
      <w:r>
        <w:rPr>
          <w:b/>
          <w:lang w:val="en-US"/>
        </w:rPr>
        <w:t>statistika</w:t>
      </w:r>
      <w:r w:rsidRPr="00CA2305">
        <w:rPr>
          <w:b/>
          <w:lang w:val="en-US"/>
        </w:rPr>
        <w:t xml:space="preserve"> </w:t>
      </w:r>
      <w:r>
        <w:rPr>
          <w:b/>
          <w:lang w:val="en-US"/>
        </w:rPr>
        <w:t>organlari</w:t>
      </w:r>
      <w:r w:rsidRPr="00CA2305">
        <w:rPr>
          <w:b/>
          <w:lang w:val="en-US"/>
        </w:rPr>
        <w:t xml:space="preserve"> </w:t>
      </w:r>
      <w:r>
        <w:rPr>
          <w:b/>
          <w:lang w:val="en-US"/>
        </w:rPr>
        <w:t>bilan</w:t>
      </w:r>
      <w:r w:rsidRPr="00CA2305">
        <w:rPr>
          <w:b/>
          <w:lang w:val="en-US"/>
        </w:rPr>
        <w:t xml:space="preserve"> tayinlangan </w:t>
      </w:r>
      <w:r>
        <w:rPr>
          <w:b/>
          <w:lang w:val="en-US"/>
        </w:rPr>
        <w:t>kodlar</w:t>
      </w:r>
    </w:p>
    <w:p w:rsidR="00065C65" w:rsidRPr="00CA2305" w:rsidRDefault="00065C65" w:rsidP="00065C65">
      <w:pPr>
        <w:autoSpaceDE w:val="0"/>
        <w:autoSpaceDN w:val="0"/>
        <w:adjustRightInd w:val="0"/>
        <w:ind w:firstLine="567"/>
        <w:jc w:val="both"/>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065C65" w:rsidRPr="00C93470" w:rsidTr="002070D4">
        <w:tc>
          <w:tcPr>
            <w:tcW w:w="4785" w:type="dxa"/>
          </w:tcPr>
          <w:p w:rsidR="00065C65" w:rsidRPr="00C06230" w:rsidRDefault="00CA2305" w:rsidP="00CA2305">
            <w:pPr>
              <w:jc w:val="center"/>
            </w:pPr>
            <w:r>
              <w:rPr>
                <w:lang w:val="en-US"/>
              </w:rPr>
              <w:t xml:space="preserve">OKPO </w:t>
            </w:r>
            <w:r w:rsidRPr="00CA2305">
              <w:rPr>
                <w:lang w:val="en-US"/>
              </w:rPr>
              <w:t>kod</w:t>
            </w:r>
            <w:r>
              <w:rPr>
                <w:lang w:val="en-US"/>
              </w:rPr>
              <w:t>i</w:t>
            </w:r>
            <w:r w:rsidR="00065C65" w:rsidRPr="00C06230">
              <w:t xml:space="preserve"> </w:t>
            </w:r>
          </w:p>
        </w:tc>
        <w:tc>
          <w:tcPr>
            <w:tcW w:w="4785" w:type="dxa"/>
          </w:tcPr>
          <w:p w:rsidR="00065C65" w:rsidRPr="00C06230" w:rsidRDefault="00065C65" w:rsidP="002070D4">
            <w:pPr>
              <w:jc w:val="center"/>
            </w:pPr>
            <w:r w:rsidRPr="003F5311">
              <w:t>22596387</w:t>
            </w:r>
          </w:p>
        </w:tc>
      </w:tr>
      <w:tr w:rsidR="00065C65" w:rsidRPr="00C93470" w:rsidTr="002070D4">
        <w:tc>
          <w:tcPr>
            <w:tcW w:w="4785" w:type="dxa"/>
          </w:tcPr>
          <w:p w:rsidR="00065C65" w:rsidRPr="00C06230" w:rsidRDefault="00CA2305" w:rsidP="0050372B">
            <w:pPr>
              <w:jc w:val="center"/>
            </w:pPr>
            <w:r>
              <w:rPr>
                <w:lang w:val="en-US"/>
              </w:rPr>
              <w:t>OKO</w:t>
            </w:r>
            <w:r w:rsidR="0050372B">
              <w:rPr>
                <w:lang w:val="en-US"/>
              </w:rPr>
              <w:t>NX</w:t>
            </w:r>
            <w:r>
              <w:rPr>
                <w:lang w:val="en-US"/>
              </w:rPr>
              <w:t xml:space="preserve"> </w:t>
            </w:r>
            <w:r w:rsidRPr="00CA2305">
              <w:rPr>
                <w:lang w:val="en-US"/>
              </w:rPr>
              <w:t>kod</w:t>
            </w:r>
            <w:r>
              <w:rPr>
                <w:lang w:val="en-US"/>
              </w:rPr>
              <w:t>i</w:t>
            </w:r>
          </w:p>
        </w:tc>
        <w:tc>
          <w:tcPr>
            <w:tcW w:w="4785" w:type="dxa"/>
          </w:tcPr>
          <w:p w:rsidR="00065C65" w:rsidRPr="00C06230" w:rsidRDefault="00065C65" w:rsidP="002070D4">
            <w:pPr>
              <w:jc w:val="center"/>
            </w:pPr>
            <w:r w:rsidRPr="003F5311">
              <w:t>14341</w:t>
            </w:r>
          </w:p>
        </w:tc>
      </w:tr>
      <w:tr w:rsidR="00065C65" w:rsidRPr="00C93470" w:rsidTr="002070D4">
        <w:tc>
          <w:tcPr>
            <w:tcW w:w="4785" w:type="dxa"/>
          </w:tcPr>
          <w:p w:rsidR="00065C65" w:rsidRPr="00C06230" w:rsidRDefault="0050372B" w:rsidP="0050372B">
            <w:pPr>
              <w:jc w:val="center"/>
            </w:pPr>
            <w:r>
              <w:rPr>
                <w:lang w:val="en-US"/>
              </w:rPr>
              <w:t xml:space="preserve">FC </w:t>
            </w:r>
            <w:r w:rsidRPr="00CA2305">
              <w:rPr>
                <w:lang w:val="en-US"/>
              </w:rPr>
              <w:t>kod</w:t>
            </w:r>
            <w:r>
              <w:rPr>
                <w:lang w:val="en-US"/>
              </w:rPr>
              <w:t>i</w:t>
            </w:r>
            <w:r w:rsidRPr="00C06230">
              <w:t xml:space="preserve"> </w:t>
            </w:r>
          </w:p>
        </w:tc>
        <w:tc>
          <w:tcPr>
            <w:tcW w:w="4785" w:type="dxa"/>
          </w:tcPr>
          <w:p w:rsidR="00065C65" w:rsidRPr="00C06230" w:rsidRDefault="00065C65" w:rsidP="002070D4">
            <w:pPr>
              <w:jc w:val="center"/>
            </w:pPr>
            <w:r>
              <w:t>161</w:t>
            </w:r>
          </w:p>
        </w:tc>
      </w:tr>
      <w:tr w:rsidR="00065C65" w:rsidRPr="00C93470" w:rsidTr="002070D4">
        <w:tc>
          <w:tcPr>
            <w:tcW w:w="4785" w:type="dxa"/>
          </w:tcPr>
          <w:p w:rsidR="00065C65" w:rsidRPr="00C06230" w:rsidRDefault="0050372B" w:rsidP="002070D4">
            <w:pPr>
              <w:jc w:val="center"/>
            </w:pPr>
            <w:r>
              <w:rPr>
                <w:lang w:val="en-US"/>
              </w:rPr>
              <w:t xml:space="preserve">SOATO </w:t>
            </w:r>
            <w:r w:rsidRPr="00CA2305">
              <w:rPr>
                <w:lang w:val="en-US"/>
              </w:rPr>
              <w:t>kod</w:t>
            </w:r>
            <w:r>
              <w:rPr>
                <w:lang w:val="en-US"/>
              </w:rPr>
              <w:t>i</w:t>
            </w:r>
          </w:p>
        </w:tc>
        <w:tc>
          <w:tcPr>
            <w:tcW w:w="4785" w:type="dxa"/>
          </w:tcPr>
          <w:p w:rsidR="00065C65" w:rsidRPr="00C06230" w:rsidRDefault="00065C65" w:rsidP="002070D4">
            <w:pPr>
              <w:jc w:val="center"/>
            </w:pPr>
            <w:r w:rsidRPr="003F5311">
              <w:t>172</w:t>
            </w:r>
            <w:r>
              <w:t>7237870</w:t>
            </w:r>
          </w:p>
        </w:tc>
      </w:tr>
      <w:tr w:rsidR="00065C65" w:rsidRPr="00C93470" w:rsidTr="002070D4">
        <w:tc>
          <w:tcPr>
            <w:tcW w:w="4785" w:type="dxa"/>
          </w:tcPr>
          <w:p w:rsidR="00065C65" w:rsidRPr="00C06230" w:rsidRDefault="0050372B" w:rsidP="0050372B">
            <w:pPr>
              <w:jc w:val="center"/>
            </w:pPr>
            <w:r>
              <w:rPr>
                <w:lang w:val="en-US"/>
              </w:rPr>
              <w:t xml:space="preserve">OPF </w:t>
            </w:r>
            <w:r w:rsidRPr="00CA2305">
              <w:rPr>
                <w:lang w:val="en-US"/>
              </w:rPr>
              <w:t>kod</w:t>
            </w:r>
            <w:r>
              <w:rPr>
                <w:lang w:val="en-US"/>
              </w:rPr>
              <w:t>i</w:t>
            </w:r>
            <w:r w:rsidRPr="00C06230">
              <w:t xml:space="preserve"> </w:t>
            </w:r>
          </w:p>
        </w:tc>
        <w:tc>
          <w:tcPr>
            <w:tcW w:w="4785" w:type="dxa"/>
          </w:tcPr>
          <w:p w:rsidR="00065C65" w:rsidRPr="00C06230" w:rsidRDefault="00065C65" w:rsidP="002070D4">
            <w:pPr>
              <w:jc w:val="center"/>
            </w:pPr>
            <w:r>
              <w:t>153</w:t>
            </w:r>
          </w:p>
        </w:tc>
      </w:tr>
    </w:tbl>
    <w:p w:rsidR="00065C65" w:rsidRDefault="00065C65" w:rsidP="00065C65">
      <w:pPr>
        <w:autoSpaceDE w:val="0"/>
        <w:autoSpaceDN w:val="0"/>
        <w:adjustRightInd w:val="0"/>
        <w:ind w:firstLine="567"/>
        <w:jc w:val="both"/>
        <w:rPr>
          <w:b/>
        </w:rPr>
      </w:pPr>
    </w:p>
    <w:p w:rsidR="00065C65" w:rsidRPr="0050372B" w:rsidRDefault="00065C65" w:rsidP="00065C65">
      <w:pPr>
        <w:autoSpaceDE w:val="0"/>
        <w:autoSpaceDN w:val="0"/>
        <w:adjustRightInd w:val="0"/>
        <w:ind w:firstLine="567"/>
        <w:jc w:val="both"/>
        <w:rPr>
          <w:b/>
          <w:lang w:val="en-US"/>
        </w:rPr>
      </w:pPr>
      <w:r w:rsidRPr="0050372B">
        <w:rPr>
          <w:b/>
          <w:lang w:val="en-US"/>
        </w:rPr>
        <w:t xml:space="preserve">5. </w:t>
      </w:r>
      <w:r w:rsidR="0050372B">
        <w:rPr>
          <w:b/>
          <w:lang w:val="en-US"/>
        </w:rPr>
        <w:t>Faoliyatning asosiy yonalishlari va ishlab chiqarilayotgan mahsulot turi</w:t>
      </w:r>
      <w:r w:rsidRPr="0050372B">
        <w:rPr>
          <w:b/>
          <w:lang w:val="en-US"/>
        </w:rPr>
        <w:t xml:space="preserve"> (</w:t>
      </w:r>
      <w:r w:rsidR="0050372B">
        <w:rPr>
          <w:b/>
          <w:lang w:val="en-US"/>
        </w:rPr>
        <w:t>hizmat</w:t>
      </w:r>
      <w:r w:rsidRPr="0050372B">
        <w:rPr>
          <w:b/>
          <w:lang w:val="en-US"/>
        </w:rPr>
        <w:t>):</w:t>
      </w:r>
    </w:p>
    <w:p w:rsidR="00065C65" w:rsidRPr="002F1DDF" w:rsidRDefault="0050372B" w:rsidP="00065C65">
      <w:pPr>
        <w:ind w:firstLine="708"/>
        <w:jc w:val="both"/>
        <w:rPr>
          <w:b/>
          <w:lang w:val="en-US"/>
        </w:rPr>
      </w:pPr>
      <w:r>
        <w:rPr>
          <w:lang w:val="en-US"/>
        </w:rPr>
        <w:t>Kuchlanish</w:t>
      </w:r>
      <w:r w:rsidRPr="0050372B">
        <w:rPr>
          <w:lang w:val="en-US"/>
        </w:rPr>
        <w:t xml:space="preserve"> </w:t>
      </w:r>
      <w:r>
        <w:rPr>
          <w:lang w:val="en-US"/>
        </w:rPr>
        <w:t>agregatlarni</w:t>
      </w:r>
      <w:r w:rsidR="00671EEE" w:rsidRPr="00671EEE">
        <w:rPr>
          <w:lang w:val="en-US"/>
        </w:rPr>
        <w:t xml:space="preserve"> </w:t>
      </w:r>
      <w:r w:rsidR="00671EEE">
        <w:rPr>
          <w:lang w:val="en-US"/>
        </w:rPr>
        <w:t>hamda kuchlanishli</w:t>
      </w:r>
      <w:r w:rsidR="00671EEE" w:rsidRPr="0050372B">
        <w:rPr>
          <w:lang w:val="en-US"/>
        </w:rPr>
        <w:t xml:space="preserve"> </w:t>
      </w:r>
      <w:r w:rsidR="00671EEE">
        <w:rPr>
          <w:lang w:val="en-US"/>
        </w:rPr>
        <w:t>agregatlarga ehtoyot qismlar va detallar</w:t>
      </w:r>
      <w:r w:rsidRPr="0050372B">
        <w:rPr>
          <w:lang w:val="en-US"/>
        </w:rPr>
        <w:t xml:space="preserve"> </w:t>
      </w:r>
      <w:r>
        <w:rPr>
          <w:lang w:val="en-US"/>
        </w:rPr>
        <w:t>ishlab</w:t>
      </w:r>
      <w:r w:rsidRPr="0050372B">
        <w:rPr>
          <w:lang w:val="en-US"/>
        </w:rPr>
        <w:t xml:space="preserve"> </w:t>
      </w:r>
      <w:r>
        <w:rPr>
          <w:lang w:val="en-US"/>
        </w:rPr>
        <w:t>chiqarish</w:t>
      </w:r>
      <w:r w:rsidRPr="0050372B">
        <w:rPr>
          <w:lang w:val="en-US"/>
        </w:rPr>
        <w:t xml:space="preserve">, </w:t>
      </w:r>
      <w:r>
        <w:rPr>
          <w:lang w:val="en-US"/>
        </w:rPr>
        <w:t>yig</w:t>
      </w:r>
      <w:r w:rsidRPr="0050372B">
        <w:rPr>
          <w:lang w:val="en-US"/>
        </w:rPr>
        <w:t>’</w:t>
      </w:r>
      <w:r>
        <w:rPr>
          <w:lang w:val="en-US"/>
        </w:rPr>
        <w:t>ish</w:t>
      </w:r>
      <w:r w:rsidRPr="0050372B">
        <w:rPr>
          <w:lang w:val="en-US"/>
        </w:rPr>
        <w:t xml:space="preserve">, </w:t>
      </w:r>
      <w:r>
        <w:rPr>
          <w:lang w:val="en-US"/>
        </w:rPr>
        <w:t>sotish</w:t>
      </w:r>
      <w:r w:rsidR="00671EEE">
        <w:rPr>
          <w:lang w:val="en-US"/>
        </w:rPr>
        <w:t xml:space="preserve">. </w:t>
      </w:r>
      <w:r w:rsidRPr="0050372B">
        <w:rPr>
          <w:lang w:val="en-US"/>
        </w:rPr>
        <w:t xml:space="preserve"> </w:t>
      </w:r>
    </w:p>
    <w:p w:rsidR="00065C65" w:rsidRPr="002F1DDF" w:rsidRDefault="00065C65" w:rsidP="00065C65">
      <w:pPr>
        <w:autoSpaceDE w:val="0"/>
        <w:autoSpaceDN w:val="0"/>
        <w:adjustRightInd w:val="0"/>
        <w:ind w:firstLine="567"/>
        <w:jc w:val="both"/>
        <w:rPr>
          <w:b/>
          <w:lang w:val="en-US"/>
        </w:rPr>
      </w:pPr>
    </w:p>
    <w:p w:rsidR="00065C65" w:rsidRPr="00671EEE" w:rsidRDefault="00065C65" w:rsidP="00065C65">
      <w:pPr>
        <w:autoSpaceDE w:val="0"/>
        <w:autoSpaceDN w:val="0"/>
        <w:adjustRightInd w:val="0"/>
        <w:ind w:firstLine="567"/>
        <w:jc w:val="both"/>
        <w:rPr>
          <w:lang w:val="en-US"/>
        </w:rPr>
      </w:pPr>
      <w:r w:rsidRPr="00671EEE">
        <w:rPr>
          <w:b/>
          <w:lang w:val="en-US"/>
        </w:rPr>
        <w:t xml:space="preserve">6. </w:t>
      </w:r>
      <w:r w:rsidR="00671EEE">
        <w:rPr>
          <w:b/>
          <w:lang w:val="en-US"/>
        </w:rPr>
        <w:t>Emissiya</w:t>
      </w:r>
      <w:r w:rsidR="00671EEE" w:rsidRPr="00671EEE">
        <w:rPr>
          <w:b/>
          <w:lang w:val="en-US"/>
        </w:rPr>
        <w:t xml:space="preserve"> </w:t>
      </w:r>
      <w:r w:rsidR="00671EEE">
        <w:rPr>
          <w:b/>
          <w:lang w:val="en-US"/>
        </w:rPr>
        <w:t>prospekti</w:t>
      </w:r>
      <w:r w:rsidR="00671EEE" w:rsidRPr="00671EEE">
        <w:rPr>
          <w:b/>
          <w:lang w:val="en-US"/>
        </w:rPr>
        <w:t xml:space="preserve"> </w:t>
      </w:r>
      <w:r w:rsidR="00671EEE">
        <w:rPr>
          <w:b/>
          <w:lang w:val="en-US"/>
        </w:rPr>
        <w:t>tasdiqlanish</w:t>
      </w:r>
      <w:r w:rsidR="00671EEE" w:rsidRPr="00671EEE">
        <w:rPr>
          <w:b/>
          <w:lang w:val="en-US"/>
        </w:rPr>
        <w:t xml:space="preserve"> </w:t>
      </w:r>
      <w:r w:rsidR="00671EEE">
        <w:rPr>
          <w:b/>
          <w:lang w:val="en-US"/>
        </w:rPr>
        <w:t>davriga</w:t>
      </w:r>
      <w:r w:rsidR="00671EEE" w:rsidRPr="00671EEE">
        <w:rPr>
          <w:b/>
          <w:lang w:val="en-US"/>
        </w:rPr>
        <w:t xml:space="preserve"> </w:t>
      </w:r>
      <w:r w:rsidR="00671EEE">
        <w:rPr>
          <w:b/>
          <w:lang w:val="en-US"/>
        </w:rPr>
        <w:t>emitent</w:t>
      </w:r>
      <w:r w:rsidR="00671EEE" w:rsidRPr="00671EEE">
        <w:rPr>
          <w:b/>
          <w:lang w:val="en-US"/>
        </w:rPr>
        <w:t xml:space="preserve"> </w:t>
      </w:r>
      <w:r w:rsidR="00671EEE">
        <w:rPr>
          <w:b/>
          <w:lang w:val="en-US"/>
        </w:rPr>
        <w:t>boshqaruvining ijro organining barcha a’zolarining royxati</w:t>
      </w:r>
      <w:r w:rsidRPr="00671EEE">
        <w:rPr>
          <w:b/>
          <w:lang w:val="en-US"/>
        </w:rPr>
        <w:t>:</w:t>
      </w:r>
      <w:r w:rsidRPr="00671EEE">
        <w:rPr>
          <w:lang w:val="en-US"/>
        </w:rPr>
        <w:t xml:space="preserve">    </w:t>
      </w:r>
    </w:p>
    <w:p w:rsidR="00065C65" w:rsidRPr="00671EEE" w:rsidRDefault="00065C65" w:rsidP="00065C65">
      <w:pPr>
        <w:autoSpaceDE w:val="0"/>
        <w:autoSpaceDN w:val="0"/>
        <w:adjustRightInd w:val="0"/>
        <w:ind w:firstLine="567"/>
        <w:jc w:val="both"/>
        <w:rPr>
          <w:lang w:val="en-US"/>
        </w:rPr>
      </w:pPr>
      <w:r w:rsidRPr="00671EEE">
        <w:rPr>
          <w:lang w:val="en-US"/>
        </w:rPr>
        <w:t xml:space="preserve">      </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850"/>
        <w:gridCol w:w="4446"/>
        <w:gridCol w:w="1026"/>
        <w:gridCol w:w="1460"/>
      </w:tblGrid>
      <w:tr w:rsidR="00065C65" w:rsidRPr="0043458B" w:rsidTr="002070D4">
        <w:trPr>
          <w:trHeight w:val="403"/>
        </w:trPr>
        <w:tc>
          <w:tcPr>
            <w:tcW w:w="2850" w:type="dxa"/>
            <w:vMerge w:val="restart"/>
            <w:tcBorders>
              <w:top w:val="single" w:sz="6" w:space="0" w:color="auto"/>
              <w:left w:val="single" w:sz="6" w:space="0" w:color="auto"/>
              <w:bottom w:val="single" w:sz="6" w:space="0" w:color="auto"/>
              <w:right w:val="single" w:sz="6" w:space="0" w:color="auto"/>
            </w:tcBorders>
            <w:vAlign w:val="center"/>
          </w:tcPr>
          <w:p w:rsidR="00671EEE" w:rsidRPr="00671EEE" w:rsidRDefault="00671EEE" w:rsidP="002070D4">
            <w:pPr>
              <w:autoSpaceDE w:val="0"/>
              <w:autoSpaceDN w:val="0"/>
              <w:adjustRightInd w:val="0"/>
              <w:jc w:val="center"/>
              <w:rPr>
                <w:lang w:val="en-US"/>
              </w:rPr>
            </w:pPr>
            <w:r>
              <w:rPr>
                <w:lang w:val="en-US"/>
              </w:rPr>
              <w:t>I</w:t>
            </w:r>
            <w:r w:rsidRPr="00671EEE">
              <w:rPr>
                <w:lang w:val="en-US"/>
              </w:rPr>
              <w:t xml:space="preserve">jro organ a’zosini </w:t>
            </w:r>
          </w:p>
          <w:p w:rsidR="00671EEE" w:rsidRPr="002F1DDF" w:rsidRDefault="00671EEE" w:rsidP="00671EEE">
            <w:pPr>
              <w:autoSpaceDE w:val="0"/>
              <w:autoSpaceDN w:val="0"/>
              <w:adjustRightInd w:val="0"/>
              <w:jc w:val="center"/>
              <w:rPr>
                <w:lang w:val="en-US"/>
              </w:rPr>
            </w:pPr>
            <w:r w:rsidRPr="00671EEE">
              <w:rPr>
                <w:sz w:val="20"/>
                <w:szCs w:val="20"/>
                <w:lang w:val="en-US"/>
              </w:rPr>
              <w:t>F</w:t>
            </w:r>
            <w:r w:rsidR="00065C65" w:rsidRPr="00671EEE">
              <w:rPr>
                <w:sz w:val="20"/>
                <w:szCs w:val="20"/>
                <w:lang w:val="en-US"/>
              </w:rPr>
              <w:t>.</w:t>
            </w:r>
            <w:r w:rsidRPr="00671EEE">
              <w:rPr>
                <w:sz w:val="20"/>
                <w:szCs w:val="20"/>
                <w:lang w:val="en-US"/>
              </w:rPr>
              <w:t>I</w:t>
            </w:r>
            <w:r w:rsidR="00065C65" w:rsidRPr="00671EEE">
              <w:rPr>
                <w:sz w:val="20"/>
                <w:szCs w:val="20"/>
                <w:lang w:val="en-US"/>
              </w:rPr>
              <w:t>.</w:t>
            </w:r>
            <w:r w:rsidRPr="00671EEE">
              <w:rPr>
                <w:sz w:val="20"/>
                <w:szCs w:val="20"/>
                <w:lang w:val="en-US"/>
              </w:rPr>
              <w:t>Sh</w:t>
            </w:r>
            <w:r w:rsidR="00065C65" w:rsidRPr="00671EEE">
              <w:rPr>
                <w:sz w:val="20"/>
                <w:szCs w:val="20"/>
                <w:lang w:val="en-US"/>
              </w:rPr>
              <w:t xml:space="preserve">. </w:t>
            </w:r>
          </w:p>
          <w:p w:rsidR="00065C65" w:rsidRPr="002F1DDF" w:rsidRDefault="00065C65" w:rsidP="002070D4">
            <w:pPr>
              <w:autoSpaceDE w:val="0"/>
              <w:autoSpaceDN w:val="0"/>
              <w:adjustRightInd w:val="0"/>
              <w:jc w:val="center"/>
              <w:rPr>
                <w:lang w:val="en-US"/>
              </w:rPr>
            </w:pPr>
          </w:p>
        </w:tc>
        <w:tc>
          <w:tcPr>
            <w:tcW w:w="4446" w:type="dxa"/>
            <w:vMerge w:val="restart"/>
            <w:tcBorders>
              <w:top w:val="single" w:sz="6" w:space="0" w:color="auto"/>
              <w:left w:val="single" w:sz="6" w:space="0" w:color="auto"/>
              <w:bottom w:val="single" w:sz="6" w:space="0" w:color="auto"/>
              <w:right w:val="single" w:sz="6" w:space="0" w:color="auto"/>
            </w:tcBorders>
            <w:vAlign w:val="center"/>
          </w:tcPr>
          <w:p w:rsidR="00065C65" w:rsidRPr="00671EEE" w:rsidRDefault="00671EEE" w:rsidP="00671EEE">
            <w:pPr>
              <w:autoSpaceDE w:val="0"/>
              <w:autoSpaceDN w:val="0"/>
              <w:adjustRightInd w:val="0"/>
              <w:jc w:val="center"/>
              <w:rPr>
                <w:lang w:val="en-US"/>
              </w:rPr>
            </w:pPr>
            <w:r>
              <w:rPr>
                <w:sz w:val="20"/>
                <w:szCs w:val="20"/>
                <w:lang w:val="en-US"/>
              </w:rPr>
              <w:t>Hozirgi vaqtda va ohirgi 3 yil ichida egalagan lavozimi</w:t>
            </w:r>
          </w:p>
        </w:tc>
        <w:tc>
          <w:tcPr>
            <w:tcW w:w="2486" w:type="dxa"/>
            <w:gridSpan w:val="2"/>
            <w:tcBorders>
              <w:top w:val="single" w:sz="6" w:space="0" w:color="auto"/>
              <w:left w:val="single" w:sz="6" w:space="0" w:color="auto"/>
              <w:bottom w:val="single" w:sz="6" w:space="0" w:color="auto"/>
              <w:right w:val="single" w:sz="6" w:space="0" w:color="auto"/>
            </w:tcBorders>
            <w:vAlign w:val="center"/>
          </w:tcPr>
          <w:p w:rsidR="00065C65" w:rsidRPr="0043458B" w:rsidRDefault="00671EEE" w:rsidP="00671EEE">
            <w:pPr>
              <w:autoSpaceDE w:val="0"/>
              <w:autoSpaceDN w:val="0"/>
              <w:adjustRightInd w:val="0"/>
              <w:jc w:val="center"/>
            </w:pPr>
            <w:r>
              <w:rPr>
                <w:sz w:val="20"/>
                <w:szCs w:val="20"/>
                <w:lang w:val="en-US"/>
              </w:rPr>
              <w:t>Emitentning ustav kapitalidagi ulishi</w:t>
            </w:r>
          </w:p>
        </w:tc>
      </w:tr>
      <w:tr w:rsidR="00065C65" w:rsidRPr="0043458B" w:rsidTr="002070D4">
        <w:trPr>
          <w:trHeight w:val="53"/>
        </w:trPr>
        <w:tc>
          <w:tcPr>
            <w:tcW w:w="2850" w:type="dxa"/>
            <w:vMerge/>
            <w:tcBorders>
              <w:top w:val="single" w:sz="6" w:space="0" w:color="auto"/>
              <w:left w:val="single" w:sz="6" w:space="0" w:color="auto"/>
              <w:bottom w:val="single" w:sz="6" w:space="0" w:color="auto"/>
              <w:right w:val="single" w:sz="6" w:space="0" w:color="auto"/>
            </w:tcBorders>
          </w:tcPr>
          <w:p w:rsidR="00065C65" w:rsidRPr="0043458B" w:rsidRDefault="00065C65" w:rsidP="002070D4">
            <w:pPr>
              <w:autoSpaceDE w:val="0"/>
              <w:autoSpaceDN w:val="0"/>
              <w:adjustRightInd w:val="0"/>
            </w:pPr>
          </w:p>
        </w:tc>
        <w:tc>
          <w:tcPr>
            <w:tcW w:w="4446" w:type="dxa"/>
            <w:vMerge/>
            <w:tcBorders>
              <w:top w:val="single" w:sz="6" w:space="0" w:color="auto"/>
              <w:left w:val="single" w:sz="6" w:space="0" w:color="auto"/>
              <w:bottom w:val="single" w:sz="6" w:space="0" w:color="auto"/>
              <w:right w:val="single" w:sz="6" w:space="0" w:color="auto"/>
            </w:tcBorders>
          </w:tcPr>
          <w:p w:rsidR="00065C65" w:rsidRPr="0043458B" w:rsidRDefault="00065C65" w:rsidP="002070D4">
            <w:pPr>
              <w:autoSpaceDE w:val="0"/>
              <w:autoSpaceDN w:val="0"/>
              <w:adjustRightInd w:val="0"/>
            </w:pPr>
          </w:p>
        </w:tc>
        <w:tc>
          <w:tcPr>
            <w:tcW w:w="1026" w:type="dxa"/>
            <w:tcBorders>
              <w:top w:val="single" w:sz="6" w:space="0" w:color="auto"/>
              <w:left w:val="single" w:sz="6" w:space="0" w:color="auto"/>
              <w:bottom w:val="single" w:sz="6" w:space="0" w:color="auto"/>
              <w:right w:val="single" w:sz="6" w:space="0" w:color="auto"/>
            </w:tcBorders>
            <w:vAlign w:val="center"/>
          </w:tcPr>
          <w:p w:rsidR="00065C65" w:rsidRPr="006B2EDB" w:rsidRDefault="006B2EDB" w:rsidP="002070D4">
            <w:pPr>
              <w:autoSpaceDE w:val="0"/>
              <w:autoSpaceDN w:val="0"/>
              <w:adjustRightInd w:val="0"/>
              <w:jc w:val="center"/>
              <w:rPr>
                <w:sz w:val="20"/>
                <w:szCs w:val="20"/>
                <w:lang w:val="en-US"/>
              </w:rPr>
            </w:pPr>
            <w:r w:rsidRPr="006B2EDB">
              <w:rPr>
                <w:sz w:val="20"/>
                <w:szCs w:val="20"/>
                <w:lang w:val="en-US"/>
              </w:rPr>
              <w:t>Soni donalab</w:t>
            </w:r>
          </w:p>
          <w:p w:rsidR="00065C65" w:rsidRPr="0043458B" w:rsidRDefault="00065C65" w:rsidP="002070D4">
            <w:pPr>
              <w:autoSpaceDE w:val="0"/>
              <w:autoSpaceDN w:val="0"/>
              <w:adjustRightInd w:val="0"/>
              <w:jc w:val="center"/>
            </w:pPr>
          </w:p>
        </w:tc>
        <w:tc>
          <w:tcPr>
            <w:tcW w:w="1460" w:type="dxa"/>
            <w:tcBorders>
              <w:top w:val="single" w:sz="6" w:space="0" w:color="auto"/>
              <w:left w:val="single" w:sz="6" w:space="0" w:color="auto"/>
              <w:bottom w:val="single" w:sz="6" w:space="0" w:color="auto"/>
              <w:right w:val="single" w:sz="6" w:space="0" w:color="auto"/>
            </w:tcBorders>
            <w:vAlign w:val="center"/>
          </w:tcPr>
          <w:p w:rsidR="00065C65" w:rsidRPr="0043458B" w:rsidRDefault="006B2EDB" w:rsidP="006B2EDB">
            <w:pPr>
              <w:autoSpaceDE w:val="0"/>
              <w:autoSpaceDN w:val="0"/>
              <w:adjustRightInd w:val="0"/>
              <w:jc w:val="center"/>
            </w:pPr>
            <w:r>
              <w:rPr>
                <w:sz w:val="20"/>
                <w:szCs w:val="20"/>
                <w:lang w:val="en-US"/>
              </w:rPr>
              <w:t>Ulishi foizda</w:t>
            </w:r>
          </w:p>
        </w:tc>
      </w:tr>
      <w:tr w:rsidR="00065C65" w:rsidRPr="0043458B" w:rsidTr="002070D4">
        <w:tc>
          <w:tcPr>
            <w:tcW w:w="2850" w:type="dxa"/>
            <w:tcBorders>
              <w:top w:val="single" w:sz="6" w:space="0" w:color="auto"/>
              <w:left w:val="single" w:sz="6" w:space="0" w:color="auto"/>
              <w:bottom w:val="single" w:sz="6" w:space="0" w:color="auto"/>
              <w:right w:val="single" w:sz="6" w:space="0" w:color="auto"/>
            </w:tcBorders>
          </w:tcPr>
          <w:p w:rsidR="00065C65" w:rsidRPr="0043458B" w:rsidRDefault="00065C65" w:rsidP="002070D4">
            <w:pPr>
              <w:autoSpaceDE w:val="0"/>
              <w:autoSpaceDN w:val="0"/>
              <w:adjustRightInd w:val="0"/>
              <w:jc w:val="center"/>
            </w:pPr>
            <w:r w:rsidRPr="0043458B">
              <w:rPr>
                <w:sz w:val="20"/>
                <w:szCs w:val="20"/>
              </w:rPr>
              <w:t>1</w:t>
            </w:r>
          </w:p>
        </w:tc>
        <w:tc>
          <w:tcPr>
            <w:tcW w:w="4446" w:type="dxa"/>
            <w:tcBorders>
              <w:top w:val="single" w:sz="6" w:space="0" w:color="auto"/>
              <w:left w:val="single" w:sz="6" w:space="0" w:color="auto"/>
              <w:bottom w:val="single" w:sz="6" w:space="0" w:color="auto"/>
              <w:right w:val="single" w:sz="6" w:space="0" w:color="auto"/>
            </w:tcBorders>
          </w:tcPr>
          <w:p w:rsidR="00065C65" w:rsidRPr="0043458B" w:rsidRDefault="00065C65" w:rsidP="002070D4">
            <w:pPr>
              <w:autoSpaceDE w:val="0"/>
              <w:autoSpaceDN w:val="0"/>
              <w:adjustRightInd w:val="0"/>
              <w:jc w:val="center"/>
            </w:pPr>
            <w:r w:rsidRPr="0043458B">
              <w:rPr>
                <w:sz w:val="20"/>
                <w:szCs w:val="20"/>
              </w:rPr>
              <w:t>2</w:t>
            </w:r>
          </w:p>
        </w:tc>
        <w:tc>
          <w:tcPr>
            <w:tcW w:w="1026" w:type="dxa"/>
            <w:tcBorders>
              <w:top w:val="single" w:sz="6" w:space="0" w:color="auto"/>
              <w:left w:val="single" w:sz="6" w:space="0" w:color="auto"/>
              <w:bottom w:val="single" w:sz="6" w:space="0" w:color="auto"/>
              <w:right w:val="single" w:sz="6" w:space="0" w:color="auto"/>
            </w:tcBorders>
          </w:tcPr>
          <w:p w:rsidR="00065C65" w:rsidRPr="0043458B" w:rsidRDefault="00065C65" w:rsidP="002070D4">
            <w:pPr>
              <w:autoSpaceDE w:val="0"/>
              <w:autoSpaceDN w:val="0"/>
              <w:adjustRightInd w:val="0"/>
              <w:jc w:val="center"/>
            </w:pPr>
            <w:r w:rsidRPr="0043458B">
              <w:rPr>
                <w:sz w:val="20"/>
                <w:szCs w:val="20"/>
              </w:rPr>
              <w:t>3</w:t>
            </w:r>
          </w:p>
        </w:tc>
        <w:tc>
          <w:tcPr>
            <w:tcW w:w="1460" w:type="dxa"/>
            <w:tcBorders>
              <w:top w:val="single" w:sz="6" w:space="0" w:color="auto"/>
              <w:left w:val="single" w:sz="6" w:space="0" w:color="auto"/>
              <w:bottom w:val="single" w:sz="6" w:space="0" w:color="auto"/>
              <w:right w:val="single" w:sz="6" w:space="0" w:color="auto"/>
            </w:tcBorders>
          </w:tcPr>
          <w:p w:rsidR="00065C65" w:rsidRPr="0043458B" w:rsidRDefault="00065C65" w:rsidP="002070D4">
            <w:pPr>
              <w:autoSpaceDE w:val="0"/>
              <w:autoSpaceDN w:val="0"/>
              <w:adjustRightInd w:val="0"/>
              <w:jc w:val="center"/>
            </w:pPr>
            <w:r w:rsidRPr="0043458B">
              <w:rPr>
                <w:sz w:val="20"/>
                <w:szCs w:val="20"/>
              </w:rPr>
              <w:t>4</w:t>
            </w:r>
          </w:p>
        </w:tc>
      </w:tr>
      <w:tr w:rsidR="00065C65" w:rsidRPr="0043458B" w:rsidTr="002070D4">
        <w:trPr>
          <w:trHeight w:val="2835"/>
        </w:trPr>
        <w:tc>
          <w:tcPr>
            <w:tcW w:w="2850" w:type="dxa"/>
            <w:tcBorders>
              <w:top w:val="single" w:sz="6" w:space="0" w:color="auto"/>
              <w:left w:val="single" w:sz="6" w:space="0" w:color="auto"/>
              <w:bottom w:val="single" w:sz="6" w:space="0" w:color="auto"/>
              <w:right w:val="single" w:sz="6" w:space="0" w:color="auto"/>
            </w:tcBorders>
          </w:tcPr>
          <w:p w:rsidR="00065C65" w:rsidRPr="000D3B83" w:rsidRDefault="00065C65" w:rsidP="002070D4">
            <w:pPr>
              <w:autoSpaceDE w:val="0"/>
              <w:autoSpaceDN w:val="0"/>
              <w:adjustRightInd w:val="0"/>
              <w:jc w:val="center"/>
              <w:rPr>
                <w:rFonts w:ascii="Arial" w:hAnsi="Arial" w:cs="Arial"/>
                <w:b/>
                <w:color w:val="FF0000"/>
                <w:lang w:eastAsia="en-US"/>
              </w:rPr>
            </w:pPr>
            <w:r w:rsidRPr="000D3B83">
              <w:lastRenderedPageBreak/>
              <w:t>Geist Robert Walter</w:t>
            </w:r>
          </w:p>
          <w:p w:rsidR="00065C65" w:rsidRPr="000D3B83" w:rsidRDefault="00065C65" w:rsidP="002070D4">
            <w:pPr>
              <w:jc w:val="center"/>
            </w:pPr>
          </w:p>
        </w:tc>
        <w:tc>
          <w:tcPr>
            <w:tcW w:w="4446" w:type="dxa"/>
            <w:tcBorders>
              <w:top w:val="single" w:sz="6" w:space="0" w:color="auto"/>
              <w:left w:val="single" w:sz="6" w:space="0" w:color="auto"/>
              <w:bottom w:val="single" w:sz="6" w:space="0" w:color="auto"/>
              <w:right w:val="single" w:sz="6" w:space="0" w:color="auto"/>
            </w:tcBorders>
          </w:tcPr>
          <w:p w:rsidR="00065C65" w:rsidRPr="006B2EDB" w:rsidRDefault="006B2EDB" w:rsidP="002070D4">
            <w:pPr>
              <w:autoSpaceDE w:val="0"/>
              <w:autoSpaceDN w:val="0"/>
              <w:adjustRightInd w:val="0"/>
              <w:jc w:val="both"/>
              <w:rPr>
                <w:lang w:val="en-US"/>
              </w:rPr>
            </w:pPr>
            <w:r w:rsidRPr="006B2EDB">
              <w:rPr>
                <w:lang w:val="en-US"/>
              </w:rPr>
              <w:t xml:space="preserve">2014 </w:t>
            </w:r>
            <w:r>
              <w:rPr>
                <w:lang w:val="en-US"/>
              </w:rPr>
              <w:t>yilning</w:t>
            </w:r>
            <w:r w:rsidRPr="006B2EDB">
              <w:rPr>
                <w:lang w:val="en-US"/>
              </w:rPr>
              <w:t xml:space="preserve"> </w:t>
            </w:r>
            <w:r>
              <w:rPr>
                <w:lang w:val="en-US"/>
              </w:rPr>
              <w:t>mart</w:t>
            </w:r>
            <w:r w:rsidRPr="006B2EDB">
              <w:rPr>
                <w:lang w:val="en-US"/>
              </w:rPr>
              <w:t xml:space="preserve"> </w:t>
            </w:r>
            <w:r>
              <w:rPr>
                <w:lang w:val="en-US"/>
              </w:rPr>
              <w:t>oyidan</w:t>
            </w:r>
            <w:r w:rsidRPr="006B2EDB">
              <w:rPr>
                <w:lang w:val="en-US"/>
              </w:rPr>
              <w:t xml:space="preserve"> </w:t>
            </w:r>
            <w:r>
              <w:rPr>
                <w:lang w:val="en-US"/>
              </w:rPr>
              <w:t>boshlab</w:t>
            </w:r>
            <w:r w:rsidRPr="006B2EDB">
              <w:rPr>
                <w:lang w:val="en-US"/>
              </w:rPr>
              <w:t xml:space="preserve"> </w:t>
            </w:r>
            <w:r>
              <w:rPr>
                <w:lang w:val="en-US"/>
              </w:rPr>
              <w:t>hozirgi</w:t>
            </w:r>
            <w:r w:rsidRPr="006B2EDB">
              <w:rPr>
                <w:lang w:val="en-US"/>
              </w:rPr>
              <w:t xml:space="preserve"> </w:t>
            </w:r>
            <w:r>
              <w:rPr>
                <w:lang w:val="en-US"/>
              </w:rPr>
              <w:t>kunga</w:t>
            </w:r>
            <w:r w:rsidRPr="006B2EDB">
              <w:rPr>
                <w:lang w:val="en-US"/>
              </w:rPr>
              <w:t xml:space="preserve"> </w:t>
            </w:r>
            <w:r>
              <w:rPr>
                <w:lang w:val="en-US"/>
              </w:rPr>
              <w:t>qadar</w:t>
            </w:r>
            <w:r w:rsidRPr="006B2EDB">
              <w:rPr>
                <w:lang w:val="en-US"/>
              </w:rPr>
              <w:t xml:space="preserve"> </w:t>
            </w:r>
            <w:r w:rsidRPr="006766D3">
              <w:rPr>
                <w:lang w:val="en-US"/>
              </w:rPr>
              <w:t>-</w:t>
            </w:r>
            <w:r w:rsidRPr="006766D3">
              <w:rPr>
                <w:color w:val="222222"/>
                <w:shd w:val="clear" w:color="auto" w:fill="FFFFFF"/>
                <w:lang w:val="en-US"/>
              </w:rPr>
              <w:t>"General Motors Powertrain - Uzbekistan" aksionerlik jamiyati</w:t>
            </w:r>
            <w:r>
              <w:rPr>
                <w:color w:val="222222"/>
                <w:shd w:val="clear" w:color="auto" w:fill="FFFFFF"/>
                <w:lang w:val="en-US"/>
              </w:rPr>
              <w:t>ning bosh direktori</w:t>
            </w:r>
            <w:r w:rsidR="00065C65" w:rsidRPr="006B2EDB">
              <w:rPr>
                <w:lang w:val="en-US"/>
              </w:rPr>
              <w:t>;</w:t>
            </w:r>
          </w:p>
          <w:p w:rsidR="00065C65" w:rsidRPr="006B2EDB" w:rsidRDefault="00065C65" w:rsidP="002070D4">
            <w:pPr>
              <w:autoSpaceDE w:val="0"/>
              <w:autoSpaceDN w:val="0"/>
              <w:adjustRightInd w:val="0"/>
              <w:jc w:val="both"/>
              <w:rPr>
                <w:lang w:val="en-US"/>
              </w:rPr>
            </w:pPr>
          </w:p>
          <w:p w:rsidR="00065C65" w:rsidRPr="006B2EDB" w:rsidRDefault="006B2EDB" w:rsidP="002070D4">
            <w:pPr>
              <w:autoSpaceDE w:val="0"/>
              <w:autoSpaceDN w:val="0"/>
              <w:adjustRightInd w:val="0"/>
              <w:jc w:val="both"/>
              <w:rPr>
                <w:lang w:val="en-US"/>
              </w:rPr>
            </w:pPr>
            <w:r w:rsidRPr="006B2EDB">
              <w:rPr>
                <w:lang w:val="en-US"/>
              </w:rPr>
              <w:t xml:space="preserve">2013 </w:t>
            </w:r>
            <w:r>
              <w:rPr>
                <w:lang w:val="en-US"/>
              </w:rPr>
              <w:t>yilning</w:t>
            </w:r>
            <w:r w:rsidRPr="006B2EDB">
              <w:rPr>
                <w:lang w:val="en-US"/>
              </w:rPr>
              <w:t xml:space="preserve"> </w:t>
            </w:r>
            <w:r>
              <w:rPr>
                <w:lang w:val="en-US"/>
              </w:rPr>
              <w:t>noyabr</w:t>
            </w:r>
            <w:r w:rsidRPr="006B2EDB">
              <w:rPr>
                <w:lang w:val="en-US"/>
              </w:rPr>
              <w:t xml:space="preserve"> </w:t>
            </w:r>
            <w:r>
              <w:rPr>
                <w:lang w:val="en-US"/>
              </w:rPr>
              <w:t>oyidan</w:t>
            </w:r>
            <w:r w:rsidRPr="006B2EDB">
              <w:rPr>
                <w:lang w:val="en-US"/>
              </w:rPr>
              <w:t xml:space="preserve"> 2014 </w:t>
            </w:r>
            <w:r>
              <w:rPr>
                <w:lang w:val="en-US"/>
              </w:rPr>
              <w:t>yil</w:t>
            </w:r>
            <w:r w:rsidRPr="006B2EDB">
              <w:rPr>
                <w:lang w:val="en-US"/>
              </w:rPr>
              <w:t xml:space="preserve"> </w:t>
            </w:r>
            <w:r>
              <w:rPr>
                <w:lang w:val="en-US"/>
              </w:rPr>
              <w:t>mart</w:t>
            </w:r>
            <w:r w:rsidRPr="006B2EDB">
              <w:rPr>
                <w:lang w:val="en-US"/>
              </w:rPr>
              <w:t xml:space="preserve"> </w:t>
            </w:r>
            <w:r>
              <w:rPr>
                <w:lang w:val="en-US"/>
              </w:rPr>
              <w:t>oyigacha</w:t>
            </w:r>
            <w:r w:rsidRPr="006B2EDB">
              <w:rPr>
                <w:lang w:val="en-US"/>
              </w:rPr>
              <w:t xml:space="preserve"> </w:t>
            </w:r>
            <w:r w:rsidRPr="006766D3">
              <w:rPr>
                <w:lang w:val="en-US"/>
              </w:rPr>
              <w:t>-</w:t>
            </w:r>
            <w:r w:rsidRPr="006766D3">
              <w:rPr>
                <w:color w:val="222222"/>
                <w:shd w:val="clear" w:color="auto" w:fill="FFFFFF"/>
                <w:lang w:val="en-US"/>
              </w:rPr>
              <w:t xml:space="preserve">"General Motors Powertrain - Uzbekistan" </w:t>
            </w:r>
            <w:r>
              <w:rPr>
                <w:color w:val="222222"/>
                <w:shd w:val="clear" w:color="auto" w:fill="FFFFFF"/>
                <w:lang w:val="en-US"/>
              </w:rPr>
              <w:t>YOAJning ishlab chiqarish bo’yicha direktori</w:t>
            </w:r>
            <w:r w:rsidR="00065C65" w:rsidRPr="006B2EDB">
              <w:rPr>
                <w:lang w:val="en-US"/>
              </w:rPr>
              <w:t>;</w:t>
            </w:r>
          </w:p>
          <w:p w:rsidR="00065C65" w:rsidRPr="006B2EDB" w:rsidRDefault="00065C65" w:rsidP="002070D4">
            <w:pPr>
              <w:autoSpaceDE w:val="0"/>
              <w:autoSpaceDN w:val="0"/>
              <w:adjustRightInd w:val="0"/>
              <w:jc w:val="both"/>
              <w:rPr>
                <w:lang w:val="en-US"/>
              </w:rPr>
            </w:pPr>
          </w:p>
          <w:p w:rsidR="00065C65" w:rsidRPr="006B2EDB" w:rsidRDefault="006B2EDB" w:rsidP="002070D4">
            <w:pPr>
              <w:autoSpaceDE w:val="0"/>
              <w:autoSpaceDN w:val="0"/>
              <w:adjustRightInd w:val="0"/>
              <w:jc w:val="both"/>
              <w:rPr>
                <w:lang w:val="en-US"/>
              </w:rPr>
            </w:pPr>
            <w:r w:rsidRPr="006B2EDB">
              <w:rPr>
                <w:lang w:val="en-US"/>
              </w:rPr>
              <w:t xml:space="preserve">2011 </w:t>
            </w:r>
            <w:r>
              <w:rPr>
                <w:lang w:val="en-US"/>
              </w:rPr>
              <w:t xml:space="preserve">yil fevral oyidan 2013 yilning noyabr oyigacha </w:t>
            </w:r>
            <w:r w:rsidRPr="006B2EDB">
              <w:rPr>
                <w:lang w:val="en-US"/>
              </w:rPr>
              <w:t xml:space="preserve">Pontiac CETC </w:t>
            </w:r>
            <w:r>
              <w:rPr>
                <w:lang w:val="en-US"/>
              </w:rPr>
              <w:t xml:space="preserve">(AQSH) yurgizishga tayorlik </w:t>
            </w:r>
            <w:r w:rsidR="001515B6">
              <w:rPr>
                <w:lang w:val="en-US"/>
              </w:rPr>
              <w:t>bo’yicha direktor</w:t>
            </w:r>
            <w:r w:rsidR="00065C65" w:rsidRPr="006B2EDB">
              <w:rPr>
                <w:lang w:val="en-US"/>
              </w:rPr>
              <w:t>;</w:t>
            </w:r>
          </w:p>
          <w:p w:rsidR="00065C65" w:rsidRPr="006B2EDB" w:rsidRDefault="00065C65" w:rsidP="002070D4">
            <w:pPr>
              <w:autoSpaceDE w:val="0"/>
              <w:autoSpaceDN w:val="0"/>
              <w:adjustRightInd w:val="0"/>
              <w:jc w:val="both"/>
              <w:rPr>
                <w:lang w:val="en-US"/>
              </w:rPr>
            </w:pPr>
          </w:p>
          <w:p w:rsidR="00065C65" w:rsidRPr="001515B6" w:rsidRDefault="001515B6" w:rsidP="002070D4">
            <w:pPr>
              <w:autoSpaceDE w:val="0"/>
              <w:autoSpaceDN w:val="0"/>
              <w:adjustRightInd w:val="0"/>
              <w:jc w:val="both"/>
              <w:rPr>
                <w:lang w:val="en-US"/>
              </w:rPr>
            </w:pPr>
            <w:r>
              <w:rPr>
                <w:lang w:val="en-US"/>
              </w:rPr>
              <w:t xml:space="preserve">2008 yil fevral oyidan 2011 yilning yanvar oyigacha </w:t>
            </w:r>
            <w:r w:rsidRPr="001515B6">
              <w:rPr>
                <w:lang w:val="en-US"/>
              </w:rPr>
              <w:t xml:space="preserve">Family I </w:t>
            </w:r>
            <w:r>
              <w:rPr>
                <w:lang w:val="en-US"/>
              </w:rPr>
              <w:t>(Braziliya) Dvigatel zavodining direktori</w:t>
            </w:r>
            <w:r w:rsidR="00065C65" w:rsidRPr="001515B6">
              <w:rPr>
                <w:lang w:val="en-US"/>
              </w:rPr>
              <w:t>.</w:t>
            </w:r>
          </w:p>
          <w:p w:rsidR="00065C65" w:rsidRPr="001515B6" w:rsidRDefault="00065C65" w:rsidP="002070D4">
            <w:pPr>
              <w:rPr>
                <w:lang w:val="en-US"/>
              </w:rPr>
            </w:pPr>
          </w:p>
        </w:tc>
        <w:tc>
          <w:tcPr>
            <w:tcW w:w="1026" w:type="dxa"/>
            <w:tcBorders>
              <w:top w:val="single" w:sz="6" w:space="0" w:color="auto"/>
              <w:left w:val="single" w:sz="6" w:space="0" w:color="auto"/>
              <w:bottom w:val="single" w:sz="6" w:space="0" w:color="auto"/>
              <w:right w:val="single" w:sz="6" w:space="0" w:color="auto"/>
            </w:tcBorders>
          </w:tcPr>
          <w:p w:rsidR="00065C65" w:rsidRPr="0029151C" w:rsidRDefault="00065C65" w:rsidP="002070D4">
            <w:pPr>
              <w:jc w:val="center"/>
              <w:rPr>
                <w:sz w:val="22"/>
                <w:szCs w:val="22"/>
              </w:rPr>
            </w:pPr>
            <w:r w:rsidRPr="0029151C">
              <w:rPr>
                <w:sz w:val="22"/>
                <w:szCs w:val="22"/>
              </w:rPr>
              <w:t>0</w:t>
            </w:r>
          </w:p>
        </w:tc>
        <w:tc>
          <w:tcPr>
            <w:tcW w:w="1460" w:type="dxa"/>
            <w:tcBorders>
              <w:top w:val="single" w:sz="6" w:space="0" w:color="auto"/>
              <w:left w:val="single" w:sz="6" w:space="0" w:color="auto"/>
              <w:bottom w:val="single" w:sz="6" w:space="0" w:color="auto"/>
              <w:right w:val="single" w:sz="6" w:space="0" w:color="auto"/>
            </w:tcBorders>
          </w:tcPr>
          <w:p w:rsidR="00065C65" w:rsidRPr="0029151C" w:rsidRDefault="00065C65" w:rsidP="002070D4">
            <w:pPr>
              <w:jc w:val="center"/>
              <w:rPr>
                <w:sz w:val="22"/>
                <w:szCs w:val="22"/>
              </w:rPr>
            </w:pPr>
            <w:r w:rsidRPr="0029151C">
              <w:rPr>
                <w:sz w:val="22"/>
                <w:szCs w:val="22"/>
              </w:rPr>
              <w:t>0</w:t>
            </w:r>
          </w:p>
        </w:tc>
      </w:tr>
    </w:tbl>
    <w:p w:rsidR="00065C65" w:rsidRDefault="00065C65" w:rsidP="00065C65">
      <w:pPr>
        <w:autoSpaceDE w:val="0"/>
        <w:autoSpaceDN w:val="0"/>
        <w:adjustRightInd w:val="0"/>
        <w:ind w:firstLine="567"/>
        <w:jc w:val="both"/>
        <w:rPr>
          <w:b/>
          <w:lang w:val="en-US"/>
        </w:rPr>
      </w:pPr>
    </w:p>
    <w:p w:rsidR="00065C65" w:rsidRPr="001515B6" w:rsidRDefault="00065C65" w:rsidP="00065C65">
      <w:pPr>
        <w:autoSpaceDE w:val="0"/>
        <w:autoSpaceDN w:val="0"/>
        <w:adjustRightInd w:val="0"/>
        <w:ind w:firstLine="567"/>
        <w:jc w:val="both"/>
        <w:rPr>
          <w:lang w:val="en-US"/>
        </w:rPr>
      </w:pPr>
      <w:r w:rsidRPr="001515B6">
        <w:rPr>
          <w:b/>
          <w:lang w:val="en-US"/>
        </w:rPr>
        <w:t xml:space="preserve">7. </w:t>
      </w:r>
      <w:r w:rsidR="001515B6">
        <w:rPr>
          <w:b/>
          <w:lang w:val="en-US"/>
        </w:rPr>
        <w:t>Emissiya</w:t>
      </w:r>
      <w:r w:rsidR="001515B6" w:rsidRPr="00671EEE">
        <w:rPr>
          <w:b/>
          <w:lang w:val="en-US"/>
        </w:rPr>
        <w:t xml:space="preserve"> </w:t>
      </w:r>
      <w:r w:rsidR="001515B6">
        <w:rPr>
          <w:b/>
          <w:lang w:val="en-US"/>
        </w:rPr>
        <w:t>prospekti</w:t>
      </w:r>
      <w:r w:rsidR="001515B6" w:rsidRPr="00671EEE">
        <w:rPr>
          <w:b/>
          <w:lang w:val="en-US"/>
        </w:rPr>
        <w:t xml:space="preserve"> </w:t>
      </w:r>
      <w:r w:rsidR="001515B6">
        <w:rPr>
          <w:b/>
          <w:lang w:val="en-US"/>
        </w:rPr>
        <w:t>tasdiqlanish</w:t>
      </w:r>
      <w:r w:rsidR="001515B6" w:rsidRPr="00671EEE">
        <w:rPr>
          <w:b/>
          <w:lang w:val="en-US"/>
        </w:rPr>
        <w:t xml:space="preserve"> </w:t>
      </w:r>
      <w:r w:rsidR="001515B6">
        <w:rPr>
          <w:b/>
          <w:lang w:val="en-US"/>
        </w:rPr>
        <w:t>davriga</w:t>
      </w:r>
      <w:r w:rsidR="001515B6" w:rsidRPr="00671EEE">
        <w:rPr>
          <w:b/>
          <w:lang w:val="en-US"/>
        </w:rPr>
        <w:t xml:space="preserve"> </w:t>
      </w:r>
      <w:r w:rsidR="001515B6">
        <w:rPr>
          <w:b/>
          <w:lang w:val="en-US"/>
        </w:rPr>
        <w:t>emitentning kuzatuv kengashining barcha a’zolarining royxati</w:t>
      </w:r>
      <w:r w:rsidR="001515B6" w:rsidRPr="00671EEE">
        <w:rPr>
          <w:b/>
          <w:lang w:val="en-US"/>
        </w:rPr>
        <w:t>:</w:t>
      </w:r>
      <w:r w:rsidR="001515B6" w:rsidRPr="00671EEE">
        <w:rPr>
          <w:lang w:val="en-US"/>
        </w:rPr>
        <w:t xml:space="preserve">    </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694"/>
        <w:gridCol w:w="4488"/>
        <w:gridCol w:w="1140"/>
        <w:gridCol w:w="1425"/>
      </w:tblGrid>
      <w:tr w:rsidR="00065C65" w:rsidRPr="0043458B" w:rsidTr="002070D4">
        <w:trPr>
          <w:trHeight w:val="361"/>
        </w:trPr>
        <w:tc>
          <w:tcPr>
            <w:tcW w:w="2694" w:type="dxa"/>
            <w:vMerge w:val="restart"/>
            <w:tcBorders>
              <w:top w:val="single" w:sz="6" w:space="0" w:color="auto"/>
              <w:left w:val="single" w:sz="6" w:space="0" w:color="auto"/>
              <w:bottom w:val="single" w:sz="6" w:space="0" w:color="auto"/>
              <w:right w:val="single" w:sz="6" w:space="0" w:color="auto"/>
            </w:tcBorders>
            <w:vAlign w:val="center"/>
          </w:tcPr>
          <w:p w:rsidR="001515B6" w:rsidRPr="00671EEE" w:rsidRDefault="001515B6" w:rsidP="001515B6">
            <w:pPr>
              <w:autoSpaceDE w:val="0"/>
              <w:autoSpaceDN w:val="0"/>
              <w:adjustRightInd w:val="0"/>
              <w:jc w:val="center"/>
              <w:rPr>
                <w:lang w:val="en-US"/>
              </w:rPr>
            </w:pPr>
            <w:r>
              <w:rPr>
                <w:lang w:val="en-US"/>
              </w:rPr>
              <w:t>K</w:t>
            </w:r>
            <w:r w:rsidRPr="001515B6">
              <w:rPr>
                <w:lang w:val="en-US"/>
              </w:rPr>
              <w:t>uzatuv kengashining</w:t>
            </w:r>
            <w:r>
              <w:rPr>
                <w:b/>
                <w:lang w:val="en-US"/>
              </w:rPr>
              <w:t xml:space="preserve"> </w:t>
            </w:r>
            <w:r w:rsidRPr="00671EEE">
              <w:rPr>
                <w:lang w:val="en-US"/>
              </w:rPr>
              <w:t xml:space="preserve"> a’zosini </w:t>
            </w:r>
          </w:p>
          <w:p w:rsidR="001515B6" w:rsidRPr="001515B6" w:rsidRDefault="001515B6" w:rsidP="001515B6">
            <w:pPr>
              <w:autoSpaceDE w:val="0"/>
              <w:autoSpaceDN w:val="0"/>
              <w:adjustRightInd w:val="0"/>
              <w:jc w:val="center"/>
              <w:rPr>
                <w:lang w:val="en-US"/>
              </w:rPr>
            </w:pPr>
            <w:r w:rsidRPr="00671EEE">
              <w:rPr>
                <w:sz w:val="20"/>
                <w:szCs w:val="20"/>
                <w:lang w:val="en-US"/>
              </w:rPr>
              <w:t xml:space="preserve">F.I.Sh. </w:t>
            </w:r>
          </w:p>
          <w:p w:rsidR="00065C65" w:rsidRPr="002F1DDF" w:rsidRDefault="00065C65" w:rsidP="002070D4">
            <w:pPr>
              <w:autoSpaceDE w:val="0"/>
              <w:autoSpaceDN w:val="0"/>
              <w:adjustRightInd w:val="0"/>
              <w:jc w:val="center"/>
              <w:rPr>
                <w:lang w:val="en-US"/>
              </w:rPr>
            </w:pPr>
          </w:p>
        </w:tc>
        <w:tc>
          <w:tcPr>
            <w:tcW w:w="4488" w:type="dxa"/>
            <w:vMerge w:val="restart"/>
            <w:tcBorders>
              <w:top w:val="single" w:sz="6" w:space="0" w:color="auto"/>
              <w:left w:val="single" w:sz="6" w:space="0" w:color="auto"/>
              <w:bottom w:val="single" w:sz="6" w:space="0" w:color="auto"/>
              <w:right w:val="single" w:sz="6" w:space="0" w:color="auto"/>
            </w:tcBorders>
            <w:vAlign w:val="center"/>
          </w:tcPr>
          <w:p w:rsidR="001515B6" w:rsidRPr="002F1DDF" w:rsidRDefault="001515B6" w:rsidP="001515B6">
            <w:pPr>
              <w:autoSpaceDE w:val="0"/>
              <w:autoSpaceDN w:val="0"/>
              <w:adjustRightInd w:val="0"/>
              <w:jc w:val="center"/>
              <w:rPr>
                <w:lang w:val="en-US"/>
              </w:rPr>
            </w:pPr>
            <w:r>
              <w:rPr>
                <w:sz w:val="20"/>
                <w:szCs w:val="20"/>
                <w:lang w:val="en-US"/>
              </w:rPr>
              <w:t>Hozirgi</w:t>
            </w:r>
            <w:r w:rsidRPr="002F1DDF">
              <w:rPr>
                <w:sz w:val="20"/>
                <w:szCs w:val="20"/>
                <w:lang w:val="en-US"/>
              </w:rPr>
              <w:t xml:space="preserve"> </w:t>
            </w:r>
            <w:r>
              <w:rPr>
                <w:sz w:val="20"/>
                <w:szCs w:val="20"/>
                <w:lang w:val="en-US"/>
              </w:rPr>
              <w:t>vaqtda</w:t>
            </w:r>
            <w:r w:rsidRPr="002F1DDF">
              <w:rPr>
                <w:sz w:val="20"/>
                <w:szCs w:val="20"/>
                <w:lang w:val="en-US"/>
              </w:rPr>
              <w:t xml:space="preserve"> </w:t>
            </w:r>
            <w:r>
              <w:rPr>
                <w:sz w:val="20"/>
                <w:szCs w:val="20"/>
                <w:lang w:val="en-US"/>
              </w:rPr>
              <w:t>va</w:t>
            </w:r>
            <w:r w:rsidRPr="002F1DDF">
              <w:rPr>
                <w:sz w:val="20"/>
                <w:szCs w:val="20"/>
                <w:lang w:val="en-US"/>
              </w:rPr>
              <w:t xml:space="preserve"> </w:t>
            </w:r>
            <w:r>
              <w:rPr>
                <w:sz w:val="20"/>
                <w:szCs w:val="20"/>
                <w:lang w:val="en-US"/>
              </w:rPr>
              <w:t>ohirgi</w:t>
            </w:r>
            <w:r w:rsidRPr="002F1DDF">
              <w:rPr>
                <w:sz w:val="20"/>
                <w:szCs w:val="20"/>
                <w:lang w:val="en-US"/>
              </w:rPr>
              <w:t xml:space="preserve"> 3 </w:t>
            </w:r>
            <w:r>
              <w:rPr>
                <w:sz w:val="20"/>
                <w:szCs w:val="20"/>
                <w:lang w:val="en-US"/>
              </w:rPr>
              <w:t>yil</w:t>
            </w:r>
            <w:r w:rsidRPr="002F1DDF">
              <w:rPr>
                <w:sz w:val="20"/>
                <w:szCs w:val="20"/>
                <w:lang w:val="en-US"/>
              </w:rPr>
              <w:t xml:space="preserve"> </w:t>
            </w:r>
            <w:r>
              <w:rPr>
                <w:sz w:val="20"/>
                <w:szCs w:val="20"/>
                <w:lang w:val="en-US"/>
              </w:rPr>
              <w:t>ichida</w:t>
            </w:r>
            <w:r w:rsidRPr="002F1DDF">
              <w:rPr>
                <w:sz w:val="20"/>
                <w:szCs w:val="20"/>
                <w:lang w:val="en-US"/>
              </w:rPr>
              <w:t xml:space="preserve"> </w:t>
            </w:r>
            <w:r>
              <w:rPr>
                <w:sz w:val="20"/>
                <w:szCs w:val="20"/>
                <w:lang w:val="en-US"/>
              </w:rPr>
              <w:t>egalagan</w:t>
            </w:r>
            <w:r w:rsidRPr="002F1DDF">
              <w:rPr>
                <w:sz w:val="20"/>
                <w:szCs w:val="20"/>
                <w:lang w:val="en-US"/>
              </w:rPr>
              <w:t xml:space="preserve"> </w:t>
            </w:r>
            <w:r>
              <w:rPr>
                <w:sz w:val="20"/>
                <w:szCs w:val="20"/>
                <w:lang w:val="en-US"/>
              </w:rPr>
              <w:t>lavozimi</w:t>
            </w:r>
            <w:r w:rsidRPr="002F1DDF">
              <w:rPr>
                <w:sz w:val="20"/>
                <w:szCs w:val="20"/>
                <w:lang w:val="en-US"/>
              </w:rPr>
              <w:t xml:space="preserve"> </w:t>
            </w:r>
          </w:p>
          <w:p w:rsidR="00065C65" w:rsidRPr="002F1DDF" w:rsidRDefault="00065C65" w:rsidP="002070D4">
            <w:pPr>
              <w:autoSpaceDE w:val="0"/>
              <w:autoSpaceDN w:val="0"/>
              <w:adjustRightInd w:val="0"/>
              <w:jc w:val="center"/>
              <w:rPr>
                <w:lang w:val="en-US"/>
              </w:rPr>
            </w:pPr>
          </w:p>
        </w:tc>
        <w:tc>
          <w:tcPr>
            <w:tcW w:w="2565" w:type="dxa"/>
            <w:gridSpan w:val="2"/>
            <w:tcBorders>
              <w:top w:val="single" w:sz="6" w:space="0" w:color="auto"/>
              <w:left w:val="single" w:sz="6" w:space="0" w:color="auto"/>
              <w:bottom w:val="single" w:sz="6" w:space="0" w:color="auto"/>
              <w:right w:val="single" w:sz="6" w:space="0" w:color="auto"/>
            </w:tcBorders>
            <w:vAlign w:val="center"/>
          </w:tcPr>
          <w:p w:rsidR="00065C65" w:rsidRPr="0043458B" w:rsidRDefault="001515B6" w:rsidP="002070D4">
            <w:pPr>
              <w:autoSpaceDE w:val="0"/>
              <w:autoSpaceDN w:val="0"/>
              <w:adjustRightInd w:val="0"/>
              <w:jc w:val="center"/>
            </w:pPr>
            <w:r>
              <w:rPr>
                <w:sz w:val="20"/>
                <w:szCs w:val="20"/>
                <w:lang w:val="en-US"/>
              </w:rPr>
              <w:t>Emitentning ustav kapitalidagi ulishi</w:t>
            </w:r>
          </w:p>
        </w:tc>
      </w:tr>
      <w:tr w:rsidR="00065C65" w:rsidRPr="0043458B" w:rsidTr="002070D4">
        <w:tc>
          <w:tcPr>
            <w:tcW w:w="2694" w:type="dxa"/>
            <w:vMerge/>
            <w:tcBorders>
              <w:top w:val="single" w:sz="6" w:space="0" w:color="auto"/>
              <w:left w:val="single" w:sz="6" w:space="0" w:color="auto"/>
              <w:bottom w:val="single" w:sz="6" w:space="0" w:color="auto"/>
              <w:right w:val="single" w:sz="6" w:space="0" w:color="auto"/>
            </w:tcBorders>
          </w:tcPr>
          <w:p w:rsidR="00065C65" w:rsidRPr="0043458B" w:rsidRDefault="00065C65" w:rsidP="002070D4">
            <w:pPr>
              <w:autoSpaceDE w:val="0"/>
              <w:autoSpaceDN w:val="0"/>
              <w:adjustRightInd w:val="0"/>
            </w:pPr>
          </w:p>
        </w:tc>
        <w:tc>
          <w:tcPr>
            <w:tcW w:w="4488" w:type="dxa"/>
            <w:vMerge/>
            <w:tcBorders>
              <w:top w:val="single" w:sz="6" w:space="0" w:color="auto"/>
              <w:left w:val="single" w:sz="6" w:space="0" w:color="auto"/>
              <w:bottom w:val="single" w:sz="6" w:space="0" w:color="auto"/>
              <w:right w:val="single" w:sz="6" w:space="0" w:color="auto"/>
            </w:tcBorders>
          </w:tcPr>
          <w:p w:rsidR="00065C65" w:rsidRPr="0043458B" w:rsidRDefault="00065C65" w:rsidP="002070D4">
            <w:pPr>
              <w:autoSpaceDE w:val="0"/>
              <w:autoSpaceDN w:val="0"/>
              <w:adjustRightInd w:val="0"/>
            </w:pPr>
          </w:p>
        </w:tc>
        <w:tc>
          <w:tcPr>
            <w:tcW w:w="1140" w:type="dxa"/>
            <w:tcBorders>
              <w:top w:val="single" w:sz="6" w:space="0" w:color="auto"/>
              <w:left w:val="single" w:sz="6" w:space="0" w:color="auto"/>
              <w:bottom w:val="single" w:sz="6" w:space="0" w:color="auto"/>
              <w:right w:val="single" w:sz="6" w:space="0" w:color="auto"/>
            </w:tcBorders>
            <w:vAlign w:val="center"/>
          </w:tcPr>
          <w:p w:rsidR="001515B6" w:rsidRPr="006B2EDB" w:rsidRDefault="001515B6" w:rsidP="001515B6">
            <w:pPr>
              <w:autoSpaceDE w:val="0"/>
              <w:autoSpaceDN w:val="0"/>
              <w:adjustRightInd w:val="0"/>
              <w:jc w:val="center"/>
              <w:rPr>
                <w:sz w:val="20"/>
                <w:szCs w:val="20"/>
                <w:lang w:val="en-US"/>
              </w:rPr>
            </w:pPr>
            <w:r w:rsidRPr="006B2EDB">
              <w:rPr>
                <w:sz w:val="20"/>
                <w:szCs w:val="20"/>
                <w:lang w:val="en-US"/>
              </w:rPr>
              <w:t>Soni donalab</w:t>
            </w:r>
          </w:p>
          <w:p w:rsidR="00065C65" w:rsidRPr="0043458B" w:rsidRDefault="00065C65" w:rsidP="002070D4">
            <w:pPr>
              <w:autoSpaceDE w:val="0"/>
              <w:autoSpaceDN w:val="0"/>
              <w:adjustRightInd w:val="0"/>
              <w:jc w:val="center"/>
            </w:pPr>
          </w:p>
        </w:tc>
        <w:tc>
          <w:tcPr>
            <w:tcW w:w="1425" w:type="dxa"/>
            <w:tcBorders>
              <w:top w:val="single" w:sz="6" w:space="0" w:color="auto"/>
              <w:left w:val="single" w:sz="6" w:space="0" w:color="auto"/>
              <w:bottom w:val="single" w:sz="6" w:space="0" w:color="auto"/>
              <w:right w:val="single" w:sz="6" w:space="0" w:color="auto"/>
            </w:tcBorders>
            <w:vAlign w:val="center"/>
          </w:tcPr>
          <w:p w:rsidR="00065C65" w:rsidRPr="0043458B" w:rsidRDefault="001515B6" w:rsidP="002070D4">
            <w:pPr>
              <w:autoSpaceDE w:val="0"/>
              <w:autoSpaceDN w:val="0"/>
              <w:adjustRightInd w:val="0"/>
              <w:jc w:val="center"/>
            </w:pPr>
            <w:r>
              <w:rPr>
                <w:sz w:val="20"/>
                <w:szCs w:val="20"/>
                <w:lang w:val="en-US"/>
              </w:rPr>
              <w:t>Ulishi foizda</w:t>
            </w:r>
          </w:p>
        </w:tc>
      </w:tr>
      <w:tr w:rsidR="00065C65" w:rsidRPr="0043458B" w:rsidTr="002070D4">
        <w:tc>
          <w:tcPr>
            <w:tcW w:w="2694" w:type="dxa"/>
            <w:tcBorders>
              <w:top w:val="single" w:sz="6" w:space="0" w:color="auto"/>
              <w:left w:val="single" w:sz="6" w:space="0" w:color="auto"/>
              <w:bottom w:val="single" w:sz="6" w:space="0" w:color="auto"/>
              <w:right w:val="single" w:sz="6" w:space="0" w:color="auto"/>
            </w:tcBorders>
          </w:tcPr>
          <w:p w:rsidR="00065C65" w:rsidRPr="0043458B" w:rsidRDefault="00065C65" w:rsidP="002070D4">
            <w:pPr>
              <w:autoSpaceDE w:val="0"/>
              <w:autoSpaceDN w:val="0"/>
              <w:adjustRightInd w:val="0"/>
              <w:jc w:val="center"/>
            </w:pPr>
            <w:r w:rsidRPr="0043458B">
              <w:rPr>
                <w:sz w:val="20"/>
                <w:szCs w:val="20"/>
              </w:rPr>
              <w:t>1</w:t>
            </w:r>
          </w:p>
        </w:tc>
        <w:tc>
          <w:tcPr>
            <w:tcW w:w="4488" w:type="dxa"/>
            <w:tcBorders>
              <w:top w:val="single" w:sz="6" w:space="0" w:color="auto"/>
              <w:left w:val="single" w:sz="6" w:space="0" w:color="auto"/>
              <w:bottom w:val="single" w:sz="6" w:space="0" w:color="auto"/>
              <w:right w:val="single" w:sz="6" w:space="0" w:color="auto"/>
            </w:tcBorders>
          </w:tcPr>
          <w:p w:rsidR="00065C65" w:rsidRPr="0043458B" w:rsidRDefault="00065C65" w:rsidP="002070D4">
            <w:pPr>
              <w:autoSpaceDE w:val="0"/>
              <w:autoSpaceDN w:val="0"/>
              <w:adjustRightInd w:val="0"/>
              <w:jc w:val="center"/>
            </w:pPr>
            <w:r w:rsidRPr="0043458B">
              <w:rPr>
                <w:sz w:val="20"/>
                <w:szCs w:val="20"/>
              </w:rPr>
              <w:t>2</w:t>
            </w:r>
          </w:p>
        </w:tc>
        <w:tc>
          <w:tcPr>
            <w:tcW w:w="1140" w:type="dxa"/>
            <w:tcBorders>
              <w:top w:val="single" w:sz="6" w:space="0" w:color="auto"/>
              <w:left w:val="single" w:sz="6" w:space="0" w:color="auto"/>
              <w:bottom w:val="single" w:sz="6" w:space="0" w:color="auto"/>
              <w:right w:val="single" w:sz="6" w:space="0" w:color="auto"/>
            </w:tcBorders>
          </w:tcPr>
          <w:p w:rsidR="00065C65" w:rsidRPr="0043458B" w:rsidRDefault="00065C65" w:rsidP="002070D4">
            <w:pPr>
              <w:autoSpaceDE w:val="0"/>
              <w:autoSpaceDN w:val="0"/>
              <w:adjustRightInd w:val="0"/>
              <w:jc w:val="center"/>
            </w:pPr>
            <w:r w:rsidRPr="0043458B">
              <w:rPr>
                <w:sz w:val="20"/>
                <w:szCs w:val="20"/>
              </w:rPr>
              <w:t>3</w:t>
            </w:r>
          </w:p>
        </w:tc>
        <w:tc>
          <w:tcPr>
            <w:tcW w:w="1425" w:type="dxa"/>
            <w:tcBorders>
              <w:top w:val="single" w:sz="6" w:space="0" w:color="auto"/>
              <w:left w:val="single" w:sz="6" w:space="0" w:color="auto"/>
              <w:bottom w:val="single" w:sz="6" w:space="0" w:color="auto"/>
              <w:right w:val="single" w:sz="6" w:space="0" w:color="auto"/>
            </w:tcBorders>
          </w:tcPr>
          <w:p w:rsidR="00065C65" w:rsidRPr="0043458B" w:rsidRDefault="00065C65" w:rsidP="002070D4">
            <w:pPr>
              <w:autoSpaceDE w:val="0"/>
              <w:autoSpaceDN w:val="0"/>
              <w:adjustRightInd w:val="0"/>
              <w:jc w:val="center"/>
            </w:pPr>
            <w:r w:rsidRPr="0043458B">
              <w:rPr>
                <w:sz w:val="20"/>
                <w:szCs w:val="20"/>
              </w:rPr>
              <w:t>4</w:t>
            </w:r>
          </w:p>
        </w:tc>
      </w:tr>
      <w:tr w:rsidR="00065C65" w:rsidRPr="0043458B" w:rsidTr="002070D4">
        <w:tc>
          <w:tcPr>
            <w:tcW w:w="2694" w:type="dxa"/>
            <w:tcBorders>
              <w:top w:val="single" w:sz="6" w:space="0" w:color="auto"/>
              <w:left w:val="single" w:sz="6" w:space="0" w:color="auto"/>
              <w:bottom w:val="single" w:sz="6" w:space="0" w:color="auto"/>
              <w:right w:val="single" w:sz="6" w:space="0" w:color="auto"/>
            </w:tcBorders>
          </w:tcPr>
          <w:p w:rsidR="00065C65" w:rsidRPr="009F3CAB" w:rsidRDefault="001515B6" w:rsidP="002070D4">
            <w:pPr>
              <w:jc w:val="center"/>
            </w:pPr>
            <w:r>
              <w:rPr>
                <w:lang w:val="en-US"/>
              </w:rPr>
              <w:t>Serdgio Rosha</w:t>
            </w:r>
            <w:r w:rsidR="00065C65" w:rsidRPr="009F3CAB">
              <w:t xml:space="preserve"> </w:t>
            </w:r>
          </w:p>
        </w:tc>
        <w:tc>
          <w:tcPr>
            <w:tcW w:w="4488" w:type="dxa"/>
            <w:tcBorders>
              <w:top w:val="single" w:sz="6" w:space="0" w:color="auto"/>
              <w:left w:val="single" w:sz="6" w:space="0" w:color="auto"/>
              <w:bottom w:val="single" w:sz="6" w:space="0" w:color="auto"/>
              <w:right w:val="single" w:sz="6" w:space="0" w:color="auto"/>
            </w:tcBorders>
          </w:tcPr>
          <w:p w:rsidR="00065C65" w:rsidRPr="0053713F" w:rsidRDefault="001515B6" w:rsidP="002070D4">
            <w:pPr>
              <w:autoSpaceDE w:val="0"/>
              <w:autoSpaceDN w:val="0"/>
              <w:adjustRightInd w:val="0"/>
              <w:jc w:val="both"/>
              <w:rPr>
                <w:lang w:val="en-US"/>
              </w:rPr>
            </w:pPr>
            <w:r w:rsidRPr="0053713F">
              <w:rPr>
                <w:lang w:val="en-US"/>
              </w:rPr>
              <w:t xml:space="preserve">2014 </w:t>
            </w:r>
            <w:r>
              <w:rPr>
                <w:lang w:val="en-US"/>
              </w:rPr>
              <w:t>yilning</w:t>
            </w:r>
            <w:r w:rsidRPr="0053713F">
              <w:rPr>
                <w:lang w:val="en-US"/>
              </w:rPr>
              <w:t xml:space="preserve"> </w:t>
            </w:r>
            <w:r>
              <w:rPr>
                <w:lang w:val="en-US"/>
              </w:rPr>
              <w:t>mart</w:t>
            </w:r>
            <w:r w:rsidRPr="0053713F">
              <w:rPr>
                <w:lang w:val="en-US"/>
              </w:rPr>
              <w:t xml:space="preserve"> </w:t>
            </w:r>
            <w:r>
              <w:rPr>
                <w:lang w:val="en-US"/>
              </w:rPr>
              <w:t>oyidan</w:t>
            </w:r>
            <w:r w:rsidRPr="0053713F">
              <w:rPr>
                <w:lang w:val="en-US"/>
              </w:rPr>
              <w:t xml:space="preserve"> </w:t>
            </w:r>
            <w:r>
              <w:rPr>
                <w:lang w:val="en-US"/>
              </w:rPr>
              <w:t>boshlab</w:t>
            </w:r>
            <w:r w:rsidRPr="0053713F">
              <w:rPr>
                <w:lang w:val="en-US"/>
              </w:rPr>
              <w:t xml:space="preserve"> </w:t>
            </w:r>
            <w:r>
              <w:rPr>
                <w:lang w:val="en-US"/>
              </w:rPr>
              <w:t>hozirgi</w:t>
            </w:r>
            <w:r w:rsidRPr="0053713F">
              <w:rPr>
                <w:lang w:val="en-US"/>
              </w:rPr>
              <w:t xml:space="preserve"> </w:t>
            </w:r>
            <w:r>
              <w:rPr>
                <w:lang w:val="en-US"/>
              </w:rPr>
              <w:t>kunga</w:t>
            </w:r>
            <w:r w:rsidRPr="0053713F">
              <w:rPr>
                <w:lang w:val="en-US"/>
              </w:rPr>
              <w:t xml:space="preserve"> </w:t>
            </w:r>
            <w:r>
              <w:rPr>
                <w:lang w:val="en-US"/>
              </w:rPr>
              <w:t>qadar</w:t>
            </w:r>
            <w:r w:rsidRPr="0053713F">
              <w:rPr>
                <w:lang w:val="en-US"/>
              </w:rPr>
              <w:t xml:space="preserve"> -</w:t>
            </w:r>
            <w:r w:rsidRPr="0053713F">
              <w:rPr>
                <w:color w:val="222222"/>
                <w:shd w:val="clear" w:color="auto" w:fill="FFFFFF"/>
                <w:lang w:val="en-US"/>
              </w:rPr>
              <w:t>"</w:t>
            </w:r>
            <w:r w:rsidRPr="006766D3">
              <w:rPr>
                <w:color w:val="222222"/>
                <w:shd w:val="clear" w:color="auto" w:fill="FFFFFF"/>
                <w:lang w:val="en-US"/>
              </w:rPr>
              <w:t>General</w:t>
            </w:r>
            <w:r w:rsidRPr="0053713F">
              <w:rPr>
                <w:color w:val="222222"/>
                <w:shd w:val="clear" w:color="auto" w:fill="FFFFFF"/>
                <w:lang w:val="en-US"/>
              </w:rPr>
              <w:t xml:space="preserve"> </w:t>
            </w:r>
            <w:r w:rsidRPr="006766D3">
              <w:rPr>
                <w:color w:val="222222"/>
                <w:shd w:val="clear" w:color="auto" w:fill="FFFFFF"/>
                <w:lang w:val="en-US"/>
              </w:rPr>
              <w:t>Motors</w:t>
            </w:r>
            <w:r w:rsidRPr="0053713F">
              <w:rPr>
                <w:lang w:val="en-US"/>
              </w:rPr>
              <w:t xml:space="preserve"> Korea </w:t>
            </w:r>
            <w:r>
              <w:rPr>
                <w:lang w:val="en-US"/>
              </w:rPr>
              <w:t>Company</w:t>
            </w:r>
            <w:r w:rsidRPr="0053713F">
              <w:rPr>
                <w:lang w:val="en-US"/>
              </w:rPr>
              <w:t>”</w:t>
            </w:r>
            <w:r w:rsidR="0053713F">
              <w:rPr>
                <w:lang w:val="en-US"/>
              </w:rPr>
              <w:t xml:space="preserve"> korxonasida</w:t>
            </w:r>
            <w:r w:rsidRPr="0053713F">
              <w:rPr>
                <w:lang w:val="en-US"/>
              </w:rPr>
              <w:t xml:space="preserve"> </w:t>
            </w:r>
            <w:r>
              <w:rPr>
                <w:lang w:val="en-US"/>
              </w:rPr>
              <w:t>Prezident</w:t>
            </w:r>
            <w:r w:rsidRPr="0053713F">
              <w:rPr>
                <w:lang w:val="en-US"/>
              </w:rPr>
              <w:t xml:space="preserve"> </w:t>
            </w:r>
            <w:r>
              <w:rPr>
                <w:lang w:val="en-US"/>
              </w:rPr>
              <w:t>va</w:t>
            </w:r>
            <w:r w:rsidRPr="0053713F">
              <w:rPr>
                <w:lang w:val="en-US"/>
              </w:rPr>
              <w:t xml:space="preserve"> </w:t>
            </w:r>
            <w:r w:rsidR="0053713F">
              <w:rPr>
                <w:lang w:val="en-US"/>
              </w:rPr>
              <w:t>bosh ijrochi direktor</w:t>
            </w:r>
            <w:r w:rsidR="00065C65" w:rsidRPr="0053713F">
              <w:rPr>
                <w:lang w:val="en-US"/>
              </w:rPr>
              <w:t>;</w:t>
            </w:r>
          </w:p>
          <w:p w:rsidR="00065C65" w:rsidRPr="0053713F" w:rsidRDefault="00065C65" w:rsidP="002070D4">
            <w:pPr>
              <w:autoSpaceDE w:val="0"/>
              <w:autoSpaceDN w:val="0"/>
              <w:adjustRightInd w:val="0"/>
              <w:jc w:val="both"/>
              <w:rPr>
                <w:lang w:val="en-US"/>
              </w:rPr>
            </w:pPr>
          </w:p>
          <w:p w:rsidR="0053713F" w:rsidRPr="0053713F" w:rsidRDefault="0053713F" w:rsidP="0053713F">
            <w:pPr>
              <w:autoSpaceDE w:val="0"/>
              <w:autoSpaceDN w:val="0"/>
              <w:adjustRightInd w:val="0"/>
              <w:jc w:val="both"/>
              <w:rPr>
                <w:lang w:val="en-US"/>
              </w:rPr>
            </w:pPr>
            <w:r>
              <w:rPr>
                <w:lang w:val="en-US"/>
              </w:rPr>
              <w:t xml:space="preserve">2010 yil yanvar oyidan 2012 yilning mart oyigacha </w:t>
            </w:r>
            <w:r w:rsidRPr="0053713F">
              <w:rPr>
                <w:lang w:val="en-US"/>
              </w:rPr>
              <w:t>«G</w:t>
            </w:r>
            <w:r>
              <w:rPr>
                <w:lang w:val="en-US"/>
              </w:rPr>
              <w:t>eneral</w:t>
            </w:r>
            <w:r w:rsidRPr="0053713F">
              <w:rPr>
                <w:lang w:val="en-US"/>
              </w:rPr>
              <w:t xml:space="preserve"> M</w:t>
            </w:r>
            <w:r>
              <w:rPr>
                <w:lang w:val="en-US"/>
              </w:rPr>
              <w:t>otors</w:t>
            </w:r>
            <w:r w:rsidRPr="0053713F">
              <w:rPr>
                <w:lang w:val="en-US"/>
              </w:rPr>
              <w:t xml:space="preserve"> de Argentina S.R.L.»</w:t>
            </w:r>
            <w:r>
              <w:rPr>
                <w:lang w:val="en-US"/>
              </w:rPr>
              <w:t xml:space="preserve"> korxonasida</w:t>
            </w:r>
            <w:r w:rsidRPr="0053713F">
              <w:rPr>
                <w:lang w:val="en-US"/>
              </w:rPr>
              <w:t xml:space="preserve"> </w:t>
            </w:r>
            <w:r>
              <w:rPr>
                <w:lang w:val="en-US"/>
              </w:rPr>
              <w:t>Prezident</w:t>
            </w:r>
            <w:r w:rsidRPr="0053713F">
              <w:rPr>
                <w:lang w:val="en-US"/>
              </w:rPr>
              <w:t xml:space="preserve"> </w:t>
            </w:r>
            <w:r>
              <w:rPr>
                <w:lang w:val="en-US"/>
              </w:rPr>
              <w:t>va</w:t>
            </w:r>
            <w:r w:rsidRPr="0053713F">
              <w:rPr>
                <w:lang w:val="en-US"/>
              </w:rPr>
              <w:t xml:space="preserve"> </w:t>
            </w:r>
            <w:r>
              <w:rPr>
                <w:lang w:val="en-US"/>
              </w:rPr>
              <w:t>boshqaruvchi direktor</w:t>
            </w:r>
            <w:r w:rsidRPr="0053713F">
              <w:rPr>
                <w:lang w:val="en-US"/>
              </w:rPr>
              <w:t>;</w:t>
            </w:r>
          </w:p>
          <w:p w:rsidR="00065C65" w:rsidRPr="002F1DDF" w:rsidRDefault="00065C65" w:rsidP="002070D4">
            <w:pPr>
              <w:autoSpaceDE w:val="0"/>
              <w:autoSpaceDN w:val="0"/>
              <w:adjustRightInd w:val="0"/>
              <w:jc w:val="both"/>
              <w:rPr>
                <w:lang w:val="en-US"/>
              </w:rPr>
            </w:pPr>
            <w:r w:rsidRPr="002F1DDF">
              <w:rPr>
                <w:lang w:val="en-US"/>
              </w:rPr>
              <w:t xml:space="preserve"> </w:t>
            </w:r>
          </w:p>
          <w:p w:rsidR="00065C65" w:rsidRPr="002F1DDF" w:rsidRDefault="00065C65" w:rsidP="002070D4">
            <w:pPr>
              <w:rPr>
                <w:lang w:val="en-US"/>
              </w:rPr>
            </w:pPr>
          </w:p>
        </w:tc>
        <w:tc>
          <w:tcPr>
            <w:tcW w:w="1140" w:type="dxa"/>
            <w:tcBorders>
              <w:top w:val="single" w:sz="6" w:space="0" w:color="auto"/>
              <w:left w:val="single" w:sz="6" w:space="0" w:color="auto"/>
              <w:bottom w:val="single" w:sz="6" w:space="0" w:color="auto"/>
              <w:right w:val="single" w:sz="6" w:space="0" w:color="auto"/>
            </w:tcBorders>
          </w:tcPr>
          <w:p w:rsidR="00065C65" w:rsidRPr="00561460" w:rsidRDefault="00065C65" w:rsidP="002070D4">
            <w:pPr>
              <w:autoSpaceDE w:val="0"/>
              <w:autoSpaceDN w:val="0"/>
              <w:adjustRightInd w:val="0"/>
              <w:jc w:val="center"/>
              <w:rPr>
                <w:sz w:val="22"/>
                <w:szCs w:val="22"/>
              </w:rPr>
            </w:pPr>
            <w:r w:rsidRPr="00561460">
              <w:rPr>
                <w:sz w:val="22"/>
                <w:szCs w:val="22"/>
              </w:rPr>
              <w:t>0</w:t>
            </w:r>
          </w:p>
        </w:tc>
        <w:tc>
          <w:tcPr>
            <w:tcW w:w="1425" w:type="dxa"/>
            <w:tcBorders>
              <w:top w:val="single" w:sz="6" w:space="0" w:color="auto"/>
              <w:left w:val="single" w:sz="6" w:space="0" w:color="auto"/>
              <w:bottom w:val="single" w:sz="6" w:space="0" w:color="auto"/>
              <w:right w:val="single" w:sz="6" w:space="0" w:color="auto"/>
            </w:tcBorders>
          </w:tcPr>
          <w:p w:rsidR="00065C65" w:rsidRPr="00561460" w:rsidRDefault="00065C65" w:rsidP="002070D4">
            <w:pPr>
              <w:autoSpaceDE w:val="0"/>
              <w:autoSpaceDN w:val="0"/>
              <w:adjustRightInd w:val="0"/>
              <w:jc w:val="center"/>
              <w:rPr>
                <w:sz w:val="22"/>
                <w:szCs w:val="22"/>
              </w:rPr>
            </w:pPr>
            <w:r w:rsidRPr="00561460">
              <w:rPr>
                <w:sz w:val="22"/>
                <w:szCs w:val="22"/>
              </w:rPr>
              <w:t>0</w:t>
            </w:r>
          </w:p>
        </w:tc>
      </w:tr>
      <w:tr w:rsidR="00065C65" w:rsidRPr="0043458B" w:rsidTr="002070D4">
        <w:tc>
          <w:tcPr>
            <w:tcW w:w="2694" w:type="dxa"/>
            <w:tcBorders>
              <w:top w:val="single" w:sz="6" w:space="0" w:color="auto"/>
              <w:left w:val="single" w:sz="6" w:space="0" w:color="auto"/>
              <w:bottom w:val="single" w:sz="6" w:space="0" w:color="auto"/>
              <w:right w:val="single" w:sz="6" w:space="0" w:color="auto"/>
            </w:tcBorders>
          </w:tcPr>
          <w:p w:rsidR="00065C65" w:rsidRPr="009F3CAB" w:rsidRDefault="0053713F" w:rsidP="0053713F">
            <w:pPr>
              <w:jc w:val="center"/>
            </w:pPr>
            <w:r>
              <w:rPr>
                <w:lang w:val="en-US"/>
              </w:rPr>
              <w:t>Minevra Matibag</w:t>
            </w:r>
            <w:r w:rsidR="00065C65" w:rsidRPr="009F3CAB">
              <w:rPr>
                <w:rFonts w:ascii="Arial" w:hAnsi="Arial" w:cs="Arial"/>
                <w:b/>
                <w:color w:val="FF0000"/>
                <w:lang w:eastAsia="en-US"/>
              </w:rPr>
              <w:t xml:space="preserve"> </w:t>
            </w:r>
          </w:p>
        </w:tc>
        <w:tc>
          <w:tcPr>
            <w:tcW w:w="4488" w:type="dxa"/>
            <w:tcBorders>
              <w:top w:val="single" w:sz="6" w:space="0" w:color="auto"/>
              <w:left w:val="single" w:sz="6" w:space="0" w:color="auto"/>
              <w:bottom w:val="single" w:sz="6" w:space="0" w:color="auto"/>
              <w:right w:val="single" w:sz="6" w:space="0" w:color="auto"/>
            </w:tcBorders>
          </w:tcPr>
          <w:p w:rsidR="00065C65" w:rsidRPr="0053713F" w:rsidRDefault="0053713F" w:rsidP="002070D4">
            <w:pPr>
              <w:autoSpaceDE w:val="0"/>
              <w:autoSpaceDN w:val="0"/>
              <w:adjustRightInd w:val="0"/>
              <w:jc w:val="both"/>
              <w:rPr>
                <w:lang w:val="en-US"/>
              </w:rPr>
            </w:pPr>
            <w:r w:rsidRPr="0053713F">
              <w:rPr>
                <w:lang w:val="en-US"/>
              </w:rPr>
              <w:t xml:space="preserve">2013 </w:t>
            </w:r>
            <w:r>
              <w:rPr>
                <w:lang w:val="en-US"/>
              </w:rPr>
              <w:t>yilning</w:t>
            </w:r>
            <w:r w:rsidRPr="0053713F">
              <w:rPr>
                <w:lang w:val="en-US"/>
              </w:rPr>
              <w:t xml:space="preserve"> </w:t>
            </w:r>
            <w:r>
              <w:rPr>
                <w:lang w:val="en-US"/>
              </w:rPr>
              <w:t>avgust</w:t>
            </w:r>
            <w:r w:rsidRPr="0053713F">
              <w:rPr>
                <w:lang w:val="en-US"/>
              </w:rPr>
              <w:t xml:space="preserve"> </w:t>
            </w:r>
            <w:r>
              <w:rPr>
                <w:lang w:val="en-US"/>
              </w:rPr>
              <w:t>oyidan</w:t>
            </w:r>
            <w:r w:rsidRPr="0053713F">
              <w:rPr>
                <w:lang w:val="en-US"/>
              </w:rPr>
              <w:t xml:space="preserve"> </w:t>
            </w:r>
            <w:r>
              <w:rPr>
                <w:lang w:val="en-US"/>
              </w:rPr>
              <w:t>boshlab</w:t>
            </w:r>
            <w:r w:rsidRPr="0053713F">
              <w:rPr>
                <w:lang w:val="en-US"/>
              </w:rPr>
              <w:t xml:space="preserve"> </w:t>
            </w:r>
            <w:r>
              <w:rPr>
                <w:lang w:val="en-US"/>
              </w:rPr>
              <w:t>hozirgi</w:t>
            </w:r>
            <w:r w:rsidRPr="0053713F">
              <w:rPr>
                <w:lang w:val="en-US"/>
              </w:rPr>
              <w:t xml:space="preserve"> </w:t>
            </w:r>
            <w:r>
              <w:rPr>
                <w:lang w:val="en-US"/>
              </w:rPr>
              <w:t>kunga</w:t>
            </w:r>
            <w:r w:rsidRPr="0053713F">
              <w:rPr>
                <w:lang w:val="en-US"/>
              </w:rPr>
              <w:t xml:space="preserve"> </w:t>
            </w:r>
            <w:r>
              <w:rPr>
                <w:lang w:val="en-US"/>
              </w:rPr>
              <w:t>qadar</w:t>
            </w:r>
            <w:r w:rsidRPr="0053713F">
              <w:rPr>
                <w:lang w:val="en-US"/>
              </w:rPr>
              <w:t xml:space="preserve"> -</w:t>
            </w:r>
            <w:r w:rsidRPr="0053713F">
              <w:rPr>
                <w:color w:val="222222"/>
                <w:shd w:val="clear" w:color="auto" w:fill="FFFFFF"/>
                <w:lang w:val="en-US"/>
              </w:rPr>
              <w:t>"</w:t>
            </w:r>
            <w:r w:rsidRPr="006766D3">
              <w:rPr>
                <w:color w:val="222222"/>
                <w:shd w:val="clear" w:color="auto" w:fill="FFFFFF"/>
                <w:lang w:val="en-US"/>
              </w:rPr>
              <w:t>General</w:t>
            </w:r>
            <w:r w:rsidRPr="0053713F">
              <w:rPr>
                <w:color w:val="222222"/>
                <w:shd w:val="clear" w:color="auto" w:fill="FFFFFF"/>
                <w:lang w:val="en-US"/>
              </w:rPr>
              <w:t xml:space="preserve"> </w:t>
            </w:r>
            <w:r w:rsidRPr="006766D3">
              <w:rPr>
                <w:color w:val="222222"/>
                <w:shd w:val="clear" w:color="auto" w:fill="FFFFFF"/>
                <w:lang w:val="en-US"/>
              </w:rPr>
              <w:t>Motors</w:t>
            </w:r>
            <w:r w:rsidRPr="0053713F">
              <w:rPr>
                <w:lang w:val="en-US"/>
              </w:rPr>
              <w:t xml:space="preserve"> Korea </w:t>
            </w:r>
            <w:r>
              <w:rPr>
                <w:lang w:val="en-US"/>
              </w:rPr>
              <w:t>Company</w:t>
            </w:r>
            <w:r w:rsidRPr="0053713F">
              <w:rPr>
                <w:lang w:val="en-US"/>
              </w:rPr>
              <w:t xml:space="preserve">” </w:t>
            </w:r>
            <w:r>
              <w:rPr>
                <w:lang w:val="en-US"/>
              </w:rPr>
              <w:t>korxonasida</w:t>
            </w:r>
            <w:r w:rsidRPr="0053713F">
              <w:rPr>
                <w:lang w:val="en-US"/>
              </w:rPr>
              <w:t xml:space="preserve"> </w:t>
            </w:r>
            <w:r>
              <w:rPr>
                <w:lang w:val="en-US"/>
              </w:rPr>
              <w:t>bosh</w:t>
            </w:r>
            <w:r w:rsidRPr="0053713F">
              <w:rPr>
                <w:lang w:val="en-US"/>
              </w:rPr>
              <w:t xml:space="preserve"> </w:t>
            </w:r>
            <w:r>
              <w:rPr>
                <w:lang w:val="en-US"/>
              </w:rPr>
              <w:t>moliyaviy</w:t>
            </w:r>
            <w:r w:rsidRPr="0053713F">
              <w:rPr>
                <w:lang w:val="en-US"/>
              </w:rPr>
              <w:t xml:space="preserve"> </w:t>
            </w:r>
            <w:r>
              <w:rPr>
                <w:lang w:val="en-US"/>
              </w:rPr>
              <w:t>direktor</w:t>
            </w:r>
            <w:r w:rsidR="00065C65" w:rsidRPr="0053713F">
              <w:rPr>
                <w:lang w:val="en-US"/>
              </w:rPr>
              <w:t>;</w:t>
            </w:r>
          </w:p>
          <w:p w:rsidR="00065C65" w:rsidRPr="0053713F" w:rsidRDefault="00065C65" w:rsidP="002070D4">
            <w:pPr>
              <w:autoSpaceDE w:val="0"/>
              <w:autoSpaceDN w:val="0"/>
              <w:adjustRightInd w:val="0"/>
              <w:jc w:val="both"/>
              <w:rPr>
                <w:lang w:val="en-US"/>
              </w:rPr>
            </w:pPr>
            <w:r w:rsidRPr="0053713F">
              <w:rPr>
                <w:lang w:val="en-US"/>
              </w:rPr>
              <w:t xml:space="preserve"> </w:t>
            </w:r>
          </w:p>
          <w:p w:rsidR="00A40A70" w:rsidRPr="0053713F" w:rsidRDefault="0053713F" w:rsidP="00A40A70">
            <w:pPr>
              <w:autoSpaceDE w:val="0"/>
              <w:autoSpaceDN w:val="0"/>
              <w:adjustRightInd w:val="0"/>
              <w:jc w:val="both"/>
              <w:rPr>
                <w:lang w:val="en-US"/>
              </w:rPr>
            </w:pPr>
            <w:r>
              <w:rPr>
                <w:lang w:val="en-US"/>
              </w:rPr>
              <w:t>2013 yilning fevral oyidan 2013 yil avgust oyigacha Koreya, Vietnam</w:t>
            </w:r>
            <w:r w:rsidR="00A40A70">
              <w:rPr>
                <w:lang w:val="en-US"/>
              </w:rPr>
              <w:t xml:space="preserve"> va O’zbekiston bo’yicha </w:t>
            </w:r>
            <w:r w:rsidR="00A40A70" w:rsidRPr="0053713F">
              <w:rPr>
                <w:lang w:val="en-US"/>
              </w:rPr>
              <w:t>«G</w:t>
            </w:r>
            <w:r w:rsidR="00A40A70">
              <w:rPr>
                <w:lang w:val="en-US"/>
              </w:rPr>
              <w:t>eneral</w:t>
            </w:r>
            <w:r w:rsidR="00A40A70" w:rsidRPr="0053713F">
              <w:rPr>
                <w:lang w:val="en-US"/>
              </w:rPr>
              <w:t xml:space="preserve"> M</w:t>
            </w:r>
            <w:r w:rsidR="00A40A70">
              <w:rPr>
                <w:lang w:val="en-US"/>
              </w:rPr>
              <w:t>otors</w:t>
            </w:r>
            <w:r w:rsidR="00A40A70" w:rsidRPr="0053713F">
              <w:rPr>
                <w:lang w:val="en-US"/>
              </w:rPr>
              <w:t xml:space="preserve"> Korea </w:t>
            </w:r>
            <w:r w:rsidR="00A40A70">
              <w:rPr>
                <w:lang w:val="en-US"/>
              </w:rPr>
              <w:t>Company</w:t>
            </w:r>
            <w:r w:rsidR="00A40A70" w:rsidRPr="0053713F">
              <w:rPr>
                <w:lang w:val="en-US"/>
              </w:rPr>
              <w:t>»</w:t>
            </w:r>
            <w:r>
              <w:rPr>
                <w:lang w:val="en-US"/>
              </w:rPr>
              <w:t xml:space="preserve"> </w:t>
            </w:r>
            <w:r w:rsidR="00A40A70">
              <w:rPr>
                <w:lang w:val="en-US"/>
              </w:rPr>
              <w:t>korxonasida Vitse-prezident, bosh</w:t>
            </w:r>
            <w:r w:rsidR="00A40A70" w:rsidRPr="0053713F">
              <w:rPr>
                <w:lang w:val="en-US"/>
              </w:rPr>
              <w:t xml:space="preserve"> </w:t>
            </w:r>
            <w:r w:rsidR="00A40A70">
              <w:rPr>
                <w:lang w:val="en-US"/>
              </w:rPr>
              <w:t>moliyaviy</w:t>
            </w:r>
            <w:r w:rsidR="00A40A70" w:rsidRPr="0053713F">
              <w:rPr>
                <w:lang w:val="en-US"/>
              </w:rPr>
              <w:t xml:space="preserve"> </w:t>
            </w:r>
            <w:r w:rsidR="00A40A70">
              <w:rPr>
                <w:lang w:val="en-US"/>
              </w:rPr>
              <w:t>direktor</w:t>
            </w:r>
            <w:r w:rsidR="00A40A70" w:rsidRPr="0053713F">
              <w:rPr>
                <w:lang w:val="en-US"/>
              </w:rPr>
              <w:t>;</w:t>
            </w:r>
          </w:p>
          <w:p w:rsidR="00065C65" w:rsidRPr="00A40A70" w:rsidRDefault="00A40A70" w:rsidP="002070D4">
            <w:pPr>
              <w:autoSpaceDE w:val="0"/>
              <w:autoSpaceDN w:val="0"/>
              <w:adjustRightInd w:val="0"/>
              <w:jc w:val="both"/>
              <w:rPr>
                <w:lang w:val="en-US"/>
              </w:rPr>
            </w:pPr>
            <w:r w:rsidRPr="00A40A70">
              <w:rPr>
                <w:lang w:val="en-US"/>
              </w:rPr>
              <w:t xml:space="preserve"> </w:t>
            </w:r>
          </w:p>
          <w:p w:rsidR="00065C65" w:rsidRPr="00A40A70" w:rsidRDefault="00065C65" w:rsidP="002070D4">
            <w:pPr>
              <w:autoSpaceDE w:val="0"/>
              <w:autoSpaceDN w:val="0"/>
              <w:adjustRightInd w:val="0"/>
              <w:jc w:val="both"/>
              <w:rPr>
                <w:lang w:val="en-US"/>
              </w:rPr>
            </w:pPr>
          </w:p>
          <w:p w:rsidR="00065C65" w:rsidRPr="00A40A70" w:rsidRDefault="00A40A70" w:rsidP="002070D4">
            <w:pPr>
              <w:autoSpaceDE w:val="0"/>
              <w:autoSpaceDN w:val="0"/>
              <w:adjustRightInd w:val="0"/>
              <w:jc w:val="both"/>
              <w:rPr>
                <w:lang w:val="en-US"/>
              </w:rPr>
            </w:pPr>
            <w:r>
              <w:rPr>
                <w:lang w:val="en-US"/>
              </w:rPr>
              <w:lastRenderedPageBreak/>
              <w:t xml:space="preserve">2012 yil fevral oyidan 2013 yilning fevral oyigacha </w:t>
            </w:r>
            <w:r w:rsidRPr="00A40A70">
              <w:rPr>
                <w:lang w:val="en-US"/>
              </w:rPr>
              <w:t>«G</w:t>
            </w:r>
            <w:r>
              <w:rPr>
                <w:lang w:val="en-US"/>
              </w:rPr>
              <w:t>eneral</w:t>
            </w:r>
            <w:r w:rsidRPr="00A40A70">
              <w:rPr>
                <w:lang w:val="en-US"/>
              </w:rPr>
              <w:t xml:space="preserve"> M</w:t>
            </w:r>
            <w:r>
              <w:rPr>
                <w:lang w:val="en-US"/>
              </w:rPr>
              <w:t>otors</w:t>
            </w:r>
            <w:r w:rsidRPr="00A40A70">
              <w:rPr>
                <w:lang w:val="en-US"/>
              </w:rPr>
              <w:t xml:space="preserve"> do Brasil Ltd»</w:t>
            </w:r>
            <w:r>
              <w:rPr>
                <w:lang w:val="en-US"/>
              </w:rPr>
              <w:t xml:space="preserve"> korxonasida moliyaviy</w:t>
            </w:r>
            <w:r w:rsidRPr="0053713F">
              <w:rPr>
                <w:lang w:val="en-US"/>
              </w:rPr>
              <w:t xml:space="preserve"> </w:t>
            </w:r>
            <w:r>
              <w:rPr>
                <w:lang w:val="en-US"/>
              </w:rPr>
              <w:t>director, controlyor</w:t>
            </w:r>
            <w:r w:rsidR="00065C65" w:rsidRPr="00A40A70">
              <w:rPr>
                <w:lang w:val="en-US"/>
              </w:rPr>
              <w:t>;</w:t>
            </w:r>
          </w:p>
          <w:p w:rsidR="00065C65" w:rsidRPr="00A40A70" w:rsidRDefault="00065C65" w:rsidP="002070D4">
            <w:pPr>
              <w:autoSpaceDE w:val="0"/>
              <w:autoSpaceDN w:val="0"/>
              <w:adjustRightInd w:val="0"/>
              <w:jc w:val="both"/>
              <w:rPr>
                <w:lang w:val="en-US"/>
              </w:rPr>
            </w:pPr>
          </w:p>
          <w:p w:rsidR="00065C65" w:rsidRPr="002F1DDF" w:rsidRDefault="00A40A70" w:rsidP="002070D4">
            <w:pPr>
              <w:autoSpaceDE w:val="0"/>
              <w:autoSpaceDN w:val="0"/>
              <w:adjustRightInd w:val="0"/>
              <w:jc w:val="both"/>
              <w:rPr>
                <w:lang w:val="en-US"/>
              </w:rPr>
            </w:pPr>
            <w:r>
              <w:rPr>
                <w:lang w:val="en-US"/>
              </w:rPr>
              <w:t>2009 yilning iuyn oyidan 2012 yil fevral oyigacha</w:t>
            </w:r>
            <w:r w:rsidRPr="00A40A70">
              <w:rPr>
                <w:lang w:val="en-US"/>
              </w:rPr>
              <w:t xml:space="preserve"> GMNA Finance-International</w:t>
            </w:r>
            <w:r>
              <w:rPr>
                <w:lang w:val="en-US"/>
              </w:rPr>
              <w:t xml:space="preserve">da moliyaviy departamentda Global mahsulotni rivojlantirish bo’yicha director. </w:t>
            </w:r>
          </w:p>
          <w:p w:rsidR="00065C65" w:rsidRPr="002F1DDF" w:rsidRDefault="00065C65" w:rsidP="002070D4">
            <w:pPr>
              <w:rPr>
                <w:lang w:val="en-US"/>
              </w:rPr>
            </w:pPr>
          </w:p>
        </w:tc>
        <w:tc>
          <w:tcPr>
            <w:tcW w:w="1140" w:type="dxa"/>
            <w:tcBorders>
              <w:top w:val="single" w:sz="6" w:space="0" w:color="auto"/>
              <w:left w:val="single" w:sz="6" w:space="0" w:color="auto"/>
              <w:bottom w:val="single" w:sz="6" w:space="0" w:color="auto"/>
              <w:right w:val="single" w:sz="6" w:space="0" w:color="auto"/>
            </w:tcBorders>
          </w:tcPr>
          <w:p w:rsidR="00065C65" w:rsidRPr="00561460" w:rsidRDefault="00065C65" w:rsidP="002070D4">
            <w:pPr>
              <w:autoSpaceDE w:val="0"/>
              <w:autoSpaceDN w:val="0"/>
              <w:adjustRightInd w:val="0"/>
              <w:jc w:val="center"/>
              <w:rPr>
                <w:sz w:val="22"/>
                <w:szCs w:val="22"/>
              </w:rPr>
            </w:pPr>
            <w:r w:rsidRPr="00561460">
              <w:rPr>
                <w:sz w:val="22"/>
                <w:szCs w:val="22"/>
              </w:rPr>
              <w:lastRenderedPageBreak/>
              <w:t>0</w:t>
            </w:r>
          </w:p>
        </w:tc>
        <w:tc>
          <w:tcPr>
            <w:tcW w:w="1425" w:type="dxa"/>
            <w:tcBorders>
              <w:top w:val="single" w:sz="6" w:space="0" w:color="auto"/>
              <w:left w:val="single" w:sz="6" w:space="0" w:color="auto"/>
              <w:bottom w:val="single" w:sz="6" w:space="0" w:color="auto"/>
              <w:right w:val="single" w:sz="6" w:space="0" w:color="auto"/>
            </w:tcBorders>
          </w:tcPr>
          <w:p w:rsidR="00065C65" w:rsidRPr="00561460" w:rsidRDefault="00065C65" w:rsidP="002070D4">
            <w:pPr>
              <w:autoSpaceDE w:val="0"/>
              <w:autoSpaceDN w:val="0"/>
              <w:adjustRightInd w:val="0"/>
              <w:jc w:val="center"/>
              <w:rPr>
                <w:sz w:val="22"/>
                <w:szCs w:val="22"/>
              </w:rPr>
            </w:pPr>
            <w:r w:rsidRPr="00561460">
              <w:rPr>
                <w:sz w:val="22"/>
                <w:szCs w:val="22"/>
              </w:rPr>
              <w:t>0</w:t>
            </w:r>
          </w:p>
        </w:tc>
      </w:tr>
      <w:tr w:rsidR="00065C65" w:rsidRPr="0043458B" w:rsidTr="002070D4">
        <w:tc>
          <w:tcPr>
            <w:tcW w:w="2694" w:type="dxa"/>
            <w:tcBorders>
              <w:top w:val="single" w:sz="6" w:space="0" w:color="auto"/>
              <w:left w:val="single" w:sz="6" w:space="0" w:color="auto"/>
              <w:bottom w:val="single" w:sz="6" w:space="0" w:color="auto"/>
              <w:right w:val="single" w:sz="6" w:space="0" w:color="auto"/>
            </w:tcBorders>
          </w:tcPr>
          <w:p w:rsidR="00065C65" w:rsidRPr="009F3CAB" w:rsidRDefault="00A40A70" w:rsidP="00A40A70">
            <w:pPr>
              <w:jc w:val="center"/>
            </w:pPr>
            <w:r>
              <w:rPr>
                <w:lang w:val="en-US"/>
              </w:rPr>
              <w:lastRenderedPageBreak/>
              <w:t>Romuald Ritvinski</w:t>
            </w:r>
          </w:p>
        </w:tc>
        <w:tc>
          <w:tcPr>
            <w:tcW w:w="4488" w:type="dxa"/>
            <w:tcBorders>
              <w:top w:val="single" w:sz="6" w:space="0" w:color="auto"/>
              <w:left w:val="single" w:sz="6" w:space="0" w:color="auto"/>
              <w:bottom w:val="single" w:sz="6" w:space="0" w:color="auto"/>
              <w:right w:val="single" w:sz="6" w:space="0" w:color="auto"/>
            </w:tcBorders>
          </w:tcPr>
          <w:p w:rsidR="00065C65" w:rsidRPr="009F3CAB" w:rsidRDefault="00A40A70" w:rsidP="00B6392C">
            <w:r w:rsidRPr="00A40A70">
              <w:t xml:space="preserve">2010 </w:t>
            </w:r>
            <w:r>
              <w:rPr>
                <w:lang w:val="en-US"/>
              </w:rPr>
              <w:t>yilning</w:t>
            </w:r>
            <w:r w:rsidRPr="00A40A70">
              <w:t xml:space="preserve"> </w:t>
            </w:r>
            <w:r w:rsidR="00B6392C">
              <w:rPr>
                <w:lang w:val="en-US"/>
              </w:rPr>
              <w:t>oktyabr</w:t>
            </w:r>
            <w:r w:rsidR="00B6392C" w:rsidRPr="00B6392C">
              <w:t xml:space="preserve"> </w:t>
            </w:r>
            <w:r w:rsidR="00B6392C">
              <w:rPr>
                <w:lang w:val="en-US"/>
              </w:rPr>
              <w:t>oyidan</w:t>
            </w:r>
            <w:r w:rsidR="00B6392C" w:rsidRPr="00B6392C">
              <w:t xml:space="preserve"> </w:t>
            </w:r>
            <w:r w:rsidR="00B6392C">
              <w:rPr>
                <w:lang w:val="en-US"/>
              </w:rPr>
              <w:t>hozirgi</w:t>
            </w:r>
            <w:r w:rsidR="00B6392C" w:rsidRPr="00B6392C">
              <w:t xml:space="preserve"> </w:t>
            </w:r>
            <w:r w:rsidR="00B6392C">
              <w:rPr>
                <w:lang w:val="en-US"/>
              </w:rPr>
              <w:t>kunga</w:t>
            </w:r>
            <w:r w:rsidR="00B6392C" w:rsidRPr="00B6392C">
              <w:t xml:space="preserve"> </w:t>
            </w:r>
            <w:r w:rsidR="00B6392C">
              <w:rPr>
                <w:lang w:val="en-US"/>
              </w:rPr>
              <w:t>qadar</w:t>
            </w:r>
            <w:r w:rsidR="00B6392C" w:rsidRPr="00B6392C">
              <w:t xml:space="preserve"> </w:t>
            </w:r>
            <w:r w:rsidR="00B6392C">
              <w:t>«</w:t>
            </w:r>
            <w:r w:rsidR="00B6392C" w:rsidRPr="009F3CAB">
              <w:t>Джи Эм Авто</w:t>
            </w:r>
            <w:r w:rsidR="00B6392C">
              <w:t>»</w:t>
            </w:r>
            <w:r w:rsidR="00B6392C" w:rsidRPr="00B6392C">
              <w:t xml:space="preserve"> </w:t>
            </w:r>
            <w:r w:rsidR="00B6392C">
              <w:rPr>
                <w:lang w:val="en-US"/>
              </w:rPr>
              <w:t>MChJ</w:t>
            </w:r>
            <w:r w:rsidR="00B6392C" w:rsidRPr="00B6392C">
              <w:t xml:space="preserve"> (</w:t>
            </w:r>
            <w:r w:rsidR="00B6392C">
              <w:rPr>
                <w:lang w:val="en-US"/>
              </w:rPr>
              <w:t>Rossiya</w:t>
            </w:r>
            <w:r w:rsidR="00B6392C" w:rsidRPr="00B6392C">
              <w:t xml:space="preserve"> </w:t>
            </w:r>
            <w:r w:rsidR="00B6392C">
              <w:rPr>
                <w:lang w:val="en-US"/>
              </w:rPr>
              <w:t>Federatsiyasi</w:t>
            </w:r>
            <w:r w:rsidR="00B6392C" w:rsidRPr="00B6392C">
              <w:t xml:space="preserve">) </w:t>
            </w:r>
            <w:r w:rsidR="00B6392C">
              <w:rPr>
                <w:lang w:val="en-US"/>
              </w:rPr>
              <w:t>bosh</w:t>
            </w:r>
            <w:r w:rsidR="00B6392C" w:rsidRPr="00B6392C">
              <w:t xml:space="preserve"> </w:t>
            </w:r>
            <w:r w:rsidR="00B6392C">
              <w:rPr>
                <w:lang w:val="en-US"/>
              </w:rPr>
              <w:t>direktor</w:t>
            </w:r>
            <w:r w:rsidR="00065C65" w:rsidRPr="009F3CAB">
              <w:t>.</w:t>
            </w:r>
          </w:p>
        </w:tc>
        <w:tc>
          <w:tcPr>
            <w:tcW w:w="1140" w:type="dxa"/>
            <w:tcBorders>
              <w:top w:val="single" w:sz="6" w:space="0" w:color="auto"/>
              <w:left w:val="single" w:sz="6" w:space="0" w:color="auto"/>
              <w:bottom w:val="single" w:sz="6" w:space="0" w:color="auto"/>
              <w:right w:val="single" w:sz="6" w:space="0" w:color="auto"/>
            </w:tcBorders>
          </w:tcPr>
          <w:p w:rsidR="00065C65" w:rsidRPr="00561460" w:rsidRDefault="00065C65" w:rsidP="002070D4">
            <w:pPr>
              <w:autoSpaceDE w:val="0"/>
              <w:autoSpaceDN w:val="0"/>
              <w:adjustRightInd w:val="0"/>
              <w:jc w:val="center"/>
              <w:rPr>
                <w:sz w:val="22"/>
                <w:szCs w:val="22"/>
              </w:rPr>
            </w:pPr>
            <w:r w:rsidRPr="00561460">
              <w:rPr>
                <w:sz w:val="22"/>
                <w:szCs w:val="22"/>
              </w:rPr>
              <w:t>0</w:t>
            </w:r>
          </w:p>
        </w:tc>
        <w:tc>
          <w:tcPr>
            <w:tcW w:w="1425" w:type="dxa"/>
            <w:tcBorders>
              <w:top w:val="single" w:sz="6" w:space="0" w:color="auto"/>
              <w:left w:val="single" w:sz="6" w:space="0" w:color="auto"/>
              <w:bottom w:val="single" w:sz="6" w:space="0" w:color="auto"/>
              <w:right w:val="single" w:sz="6" w:space="0" w:color="auto"/>
            </w:tcBorders>
          </w:tcPr>
          <w:p w:rsidR="00065C65" w:rsidRPr="00561460" w:rsidRDefault="00065C65" w:rsidP="002070D4">
            <w:pPr>
              <w:autoSpaceDE w:val="0"/>
              <w:autoSpaceDN w:val="0"/>
              <w:adjustRightInd w:val="0"/>
              <w:jc w:val="center"/>
              <w:rPr>
                <w:sz w:val="22"/>
                <w:szCs w:val="22"/>
              </w:rPr>
            </w:pPr>
            <w:r w:rsidRPr="00561460">
              <w:rPr>
                <w:sz w:val="22"/>
                <w:szCs w:val="22"/>
              </w:rPr>
              <w:t>0</w:t>
            </w:r>
          </w:p>
        </w:tc>
      </w:tr>
      <w:tr w:rsidR="00065C65" w:rsidRPr="0043458B" w:rsidTr="002070D4">
        <w:tc>
          <w:tcPr>
            <w:tcW w:w="2694" w:type="dxa"/>
            <w:tcBorders>
              <w:top w:val="single" w:sz="6" w:space="0" w:color="auto"/>
              <w:left w:val="single" w:sz="6" w:space="0" w:color="auto"/>
              <w:bottom w:val="single" w:sz="6" w:space="0" w:color="auto"/>
              <w:right w:val="single" w:sz="6" w:space="0" w:color="auto"/>
            </w:tcBorders>
          </w:tcPr>
          <w:p w:rsidR="00065C65" w:rsidRPr="009F3CAB" w:rsidRDefault="00B6392C" w:rsidP="00B6392C">
            <w:pPr>
              <w:jc w:val="center"/>
            </w:pPr>
            <w:r>
              <w:rPr>
                <w:lang w:val="en-US"/>
              </w:rPr>
              <w:t>Sattarov Dilshod Nematovich</w:t>
            </w:r>
          </w:p>
        </w:tc>
        <w:tc>
          <w:tcPr>
            <w:tcW w:w="4488" w:type="dxa"/>
            <w:tcBorders>
              <w:top w:val="single" w:sz="6" w:space="0" w:color="auto"/>
              <w:left w:val="single" w:sz="6" w:space="0" w:color="auto"/>
              <w:bottom w:val="single" w:sz="6" w:space="0" w:color="auto"/>
              <w:right w:val="single" w:sz="6" w:space="0" w:color="auto"/>
            </w:tcBorders>
          </w:tcPr>
          <w:p w:rsidR="00065C65" w:rsidRPr="009F3CAB" w:rsidRDefault="00B6392C" w:rsidP="002070D4">
            <w:pPr>
              <w:jc w:val="both"/>
            </w:pPr>
            <w:r w:rsidRPr="00B6392C">
              <w:t xml:space="preserve">2013 </w:t>
            </w:r>
            <w:r>
              <w:rPr>
                <w:lang w:val="en-US"/>
              </w:rPr>
              <w:t>yilning</w:t>
            </w:r>
            <w:r w:rsidRPr="00B6392C">
              <w:t xml:space="preserve"> </w:t>
            </w:r>
            <w:r>
              <w:rPr>
                <w:lang w:val="en-US"/>
              </w:rPr>
              <w:t>aprel</w:t>
            </w:r>
            <w:r w:rsidRPr="00B6392C">
              <w:t xml:space="preserve"> </w:t>
            </w:r>
            <w:r>
              <w:rPr>
                <w:lang w:val="en-US"/>
              </w:rPr>
              <w:t>oyidan</w:t>
            </w:r>
            <w:r w:rsidRPr="00B6392C">
              <w:t xml:space="preserve"> </w:t>
            </w:r>
            <w:r>
              <w:rPr>
                <w:lang w:val="en-US"/>
              </w:rPr>
              <w:t>hozirgi</w:t>
            </w:r>
            <w:r w:rsidRPr="00B6392C">
              <w:t xml:space="preserve"> </w:t>
            </w:r>
            <w:r>
              <w:rPr>
                <w:lang w:val="en-US"/>
              </w:rPr>
              <w:t>kunga</w:t>
            </w:r>
            <w:r w:rsidRPr="00B6392C">
              <w:t xml:space="preserve"> </w:t>
            </w:r>
            <w:r>
              <w:rPr>
                <w:lang w:val="en-US"/>
              </w:rPr>
              <w:t>qadar</w:t>
            </w:r>
            <w:r w:rsidRPr="009F3CAB">
              <w:t xml:space="preserve"> </w:t>
            </w:r>
            <w:r>
              <w:rPr>
                <w:lang w:val="en-US"/>
              </w:rPr>
              <w:t>O</w:t>
            </w:r>
            <w:r w:rsidRPr="00B6392C">
              <w:t>’</w:t>
            </w:r>
            <w:r>
              <w:rPr>
                <w:lang w:val="en-US"/>
              </w:rPr>
              <w:t>zbekiston</w:t>
            </w:r>
            <w:r w:rsidRPr="00B6392C">
              <w:t xml:space="preserve"> </w:t>
            </w:r>
            <w:r>
              <w:rPr>
                <w:lang w:val="en-US"/>
              </w:rPr>
              <w:t>Resublikasi</w:t>
            </w:r>
            <w:r w:rsidRPr="00B6392C">
              <w:t xml:space="preserve"> </w:t>
            </w:r>
            <w:r>
              <w:rPr>
                <w:lang w:val="en-US"/>
              </w:rPr>
              <w:t>Moliya</w:t>
            </w:r>
            <w:r w:rsidRPr="00B6392C">
              <w:t xml:space="preserve"> </w:t>
            </w:r>
            <w:r>
              <w:rPr>
                <w:lang w:val="en-US"/>
              </w:rPr>
              <w:t>Vazirligining</w:t>
            </w:r>
            <w:r w:rsidRPr="00B6392C">
              <w:t xml:space="preserve"> </w:t>
            </w:r>
            <w:r>
              <w:rPr>
                <w:lang w:val="en-US"/>
              </w:rPr>
              <w:t>ishlab</w:t>
            </w:r>
            <w:r w:rsidRPr="00B6392C">
              <w:t xml:space="preserve"> </w:t>
            </w:r>
            <w:r>
              <w:rPr>
                <w:lang w:val="en-US"/>
              </w:rPr>
              <w:t>chiqarishning</w:t>
            </w:r>
            <w:r w:rsidRPr="00B6392C">
              <w:t xml:space="preserve"> </w:t>
            </w:r>
            <w:r>
              <w:rPr>
                <w:lang w:val="en-US"/>
              </w:rPr>
              <w:t>asosiy</w:t>
            </w:r>
            <w:r w:rsidRPr="00B6392C">
              <w:t xml:space="preserve"> </w:t>
            </w:r>
            <w:r>
              <w:rPr>
                <w:lang w:val="en-US"/>
              </w:rPr>
              <w:t>sohalarini</w:t>
            </w:r>
            <w:r w:rsidRPr="00B6392C">
              <w:t xml:space="preserve"> </w:t>
            </w:r>
            <w:r>
              <w:rPr>
                <w:lang w:val="en-US"/>
              </w:rPr>
              <w:t>va</w:t>
            </w:r>
            <w:r w:rsidRPr="00B6392C">
              <w:t xml:space="preserve"> </w:t>
            </w:r>
            <w:r>
              <w:rPr>
                <w:lang w:val="en-US"/>
              </w:rPr>
              <w:t>YoEK</w:t>
            </w:r>
            <w:r w:rsidRPr="00B6392C">
              <w:t xml:space="preserve"> </w:t>
            </w:r>
            <w:r>
              <w:rPr>
                <w:lang w:val="en-US"/>
              </w:rPr>
              <w:t>moliya</w:t>
            </w:r>
            <w:r w:rsidRPr="00B6392C">
              <w:t xml:space="preserve"> </w:t>
            </w:r>
            <w:r>
              <w:rPr>
                <w:lang w:val="en-US"/>
              </w:rPr>
              <w:t>boshqarmasining</w:t>
            </w:r>
            <w:r w:rsidRPr="00B6392C">
              <w:t xml:space="preserve"> </w:t>
            </w:r>
            <w:r>
              <w:rPr>
                <w:lang w:val="en-US"/>
              </w:rPr>
              <w:t>boshlig</w:t>
            </w:r>
            <w:r w:rsidRPr="00B6392C">
              <w:t>’</w:t>
            </w:r>
            <w:r w:rsidR="00807BE6">
              <w:rPr>
                <w:lang w:val="en-US"/>
              </w:rPr>
              <w:t>i</w:t>
            </w:r>
            <w:r w:rsidR="00065C65" w:rsidRPr="009F3CAB">
              <w:t>;</w:t>
            </w:r>
          </w:p>
          <w:p w:rsidR="00065C65" w:rsidRPr="009F3CAB" w:rsidRDefault="00065C65" w:rsidP="002070D4"/>
          <w:p w:rsidR="00065C65" w:rsidRPr="009F3CAB" w:rsidRDefault="00807BE6" w:rsidP="002070D4">
            <w:pPr>
              <w:jc w:val="both"/>
            </w:pPr>
            <w:r w:rsidRPr="00807BE6">
              <w:t xml:space="preserve">2012 </w:t>
            </w:r>
            <w:r>
              <w:rPr>
                <w:lang w:val="en-US"/>
              </w:rPr>
              <w:t>yildan</w:t>
            </w:r>
            <w:r w:rsidRPr="00807BE6">
              <w:t xml:space="preserve"> 2013 </w:t>
            </w:r>
            <w:r>
              <w:rPr>
                <w:lang w:val="en-US"/>
              </w:rPr>
              <w:t>yilning</w:t>
            </w:r>
            <w:r w:rsidRPr="00807BE6">
              <w:t xml:space="preserve"> </w:t>
            </w:r>
            <w:r>
              <w:rPr>
                <w:lang w:val="en-US"/>
              </w:rPr>
              <w:t>aprel</w:t>
            </w:r>
            <w:r w:rsidRPr="00807BE6">
              <w:t xml:space="preserve"> </w:t>
            </w:r>
            <w:r>
              <w:rPr>
                <w:lang w:val="en-US"/>
              </w:rPr>
              <w:t>oyigacha</w:t>
            </w:r>
            <w:r w:rsidRPr="00807BE6">
              <w:t xml:space="preserve"> </w:t>
            </w:r>
            <w:r>
              <w:rPr>
                <w:lang w:val="en-US"/>
              </w:rPr>
              <w:t>O</w:t>
            </w:r>
            <w:r w:rsidRPr="00B6392C">
              <w:t>’</w:t>
            </w:r>
            <w:r>
              <w:rPr>
                <w:lang w:val="en-US"/>
              </w:rPr>
              <w:t>zbekiston</w:t>
            </w:r>
            <w:r w:rsidRPr="00B6392C">
              <w:t xml:space="preserve"> </w:t>
            </w:r>
            <w:r>
              <w:rPr>
                <w:lang w:val="en-US"/>
              </w:rPr>
              <w:t>Resublikasi</w:t>
            </w:r>
            <w:r w:rsidRPr="00B6392C">
              <w:t xml:space="preserve"> </w:t>
            </w:r>
            <w:r>
              <w:rPr>
                <w:lang w:val="en-US"/>
              </w:rPr>
              <w:t>Moliya</w:t>
            </w:r>
            <w:r w:rsidRPr="00B6392C">
              <w:t xml:space="preserve"> </w:t>
            </w:r>
            <w:r>
              <w:rPr>
                <w:lang w:val="en-US"/>
              </w:rPr>
              <w:t>Vazirligining</w:t>
            </w:r>
            <w:r w:rsidRPr="00B6392C">
              <w:t xml:space="preserve"> </w:t>
            </w:r>
            <w:r>
              <w:rPr>
                <w:lang w:val="en-US"/>
              </w:rPr>
              <w:t>ishlab</w:t>
            </w:r>
            <w:r w:rsidRPr="00B6392C">
              <w:t xml:space="preserve"> </w:t>
            </w:r>
            <w:r>
              <w:rPr>
                <w:lang w:val="en-US"/>
              </w:rPr>
              <w:t>chiqarishning</w:t>
            </w:r>
            <w:r w:rsidRPr="00B6392C">
              <w:t xml:space="preserve"> </w:t>
            </w:r>
            <w:r>
              <w:rPr>
                <w:lang w:val="en-US"/>
              </w:rPr>
              <w:t>asosiy</w:t>
            </w:r>
            <w:r w:rsidRPr="00B6392C">
              <w:t xml:space="preserve"> </w:t>
            </w:r>
            <w:r>
              <w:rPr>
                <w:lang w:val="en-US"/>
              </w:rPr>
              <w:t>sohalarini</w:t>
            </w:r>
            <w:r w:rsidRPr="00B6392C">
              <w:t xml:space="preserve"> </w:t>
            </w:r>
            <w:r>
              <w:rPr>
                <w:lang w:val="en-US"/>
              </w:rPr>
              <w:t>va</w:t>
            </w:r>
            <w:r w:rsidRPr="00B6392C">
              <w:t xml:space="preserve"> </w:t>
            </w:r>
            <w:r>
              <w:rPr>
                <w:lang w:val="en-US"/>
              </w:rPr>
              <w:t>YoEK</w:t>
            </w:r>
            <w:r w:rsidRPr="00B6392C">
              <w:t xml:space="preserve"> </w:t>
            </w:r>
            <w:r>
              <w:rPr>
                <w:lang w:val="en-US"/>
              </w:rPr>
              <w:t>moliya</w:t>
            </w:r>
            <w:r w:rsidRPr="00B6392C">
              <w:t xml:space="preserve"> </w:t>
            </w:r>
            <w:r>
              <w:rPr>
                <w:lang w:val="en-US"/>
              </w:rPr>
              <w:t>boshqarmasining</w:t>
            </w:r>
            <w:r w:rsidRPr="00B6392C">
              <w:t xml:space="preserve"> </w:t>
            </w:r>
            <w:r>
              <w:rPr>
                <w:lang w:val="en-US"/>
              </w:rPr>
              <w:t>boshlig</w:t>
            </w:r>
            <w:r>
              <w:t xml:space="preserve"> vazifasini bajaruvchisi</w:t>
            </w:r>
            <w:r w:rsidR="00065C65" w:rsidRPr="009F3CAB">
              <w:t>;</w:t>
            </w:r>
          </w:p>
          <w:p w:rsidR="00065C65" w:rsidRPr="009F3CAB" w:rsidRDefault="00065C65" w:rsidP="002070D4">
            <w:pPr>
              <w:jc w:val="both"/>
            </w:pPr>
          </w:p>
          <w:p w:rsidR="00065C65" w:rsidRPr="00807BE6" w:rsidRDefault="00807BE6" w:rsidP="00807BE6">
            <w:pPr>
              <w:jc w:val="both"/>
            </w:pPr>
            <w:r w:rsidRPr="00807BE6">
              <w:t xml:space="preserve">2010 </w:t>
            </w:r>
            <w:r>
              <w:rPr>
                <w:lang w:val="en-US"/>
              </w:rPr>
              <w:t>yildan</w:t>
            </w:r>
            <w:r w:rsidRPr="00807BE6">
              <w:t xml:space="preserve"> 2012 </w:t>
            </w:r>
            <w:r>
              <w:rPr>
                <w:lang w:val="en-US"/>
              </w:rPr>
              <w:t>yilgacha</w:t>
            </w:r>
            <w:r w:rsidRPr="00807BE6">
              <w:t xml:space="preserve"> </w:t>
            </w:r>
            <w:r>
              <w:rPr>
                <w:lang w:val="en-US"/>
              </w:rPr>
              <w:t>O</w:t>
            </w:r>
            <w:r w:rsidRPr="00B6392C">
              <w:t>’</w:t>
            </w:r>
            <w:r>
              <w:rPr>
                <w:lang w:val="en-US"/>
              </w:rPr>
              <w:t>zbekiston</w:t>
            </w:r>
            <w:r w:rsidRPr="00B6392C">
              <w:t xml:space="preserve"> </w:t>
            </w:r>
            <w:r>
              <w:rPr>
                <w:lang w:val="en-US"/>
              </w:rPr>
              <w:t>Resublikasi</w:t>
            </w:r>
            <w:r w:rsidRPr="00B6392C">
              <w:t xml:space="preserve"> </w:t>
            </w:r>
            <w:r>
              <w:rPr>
                <w:lang w:val="en-US"/>
              </w:rPr>
              <w:t>Moliya</w:t>
            </w:r>
            <w:r w:rsidRPr="00B6392C">
              <w:t xml:space="preserve"> </w:t>
            </w:r>
            <w:r>
              <w:rPr>
                <w:lang w:val="en-US"/>
              </w:rPr>
              <w:t>Vazirligining</w:t>
            </w:r>
            <w:r w:rsidRPr="00B6392C">
              <w:t xml:space="preserve"> </w:t>
            </w:r>
            <w:r>
              <w:rPr>
                <w:lang w:val="en-US"/>
              </w:rPr>
              <w:t>G</w:t>
            </w:r>
            <w:r w:rsidRPr="00807BE6">
              <w:t>’</w:t>
            </w:r>
            <w:r>
              <w:rPr>
                <w:lang w:val="en-US"/>
              </w:rPr>
              <w:t>aznachilik</w:t>
            </w:r>
            <w:r w:rsidRPr="00807BE6">
              <w:t xml:space="preserve"> </w:t>
            </w:r>
            <w:r>
              <w:rPr>
                <w:lang w:val="en-US"/>
              </w:rPr>
              <w:t>boshlig</w:t>
            </w:r>
            <w:r w:rsidRPr="00807BE6">
              <w:t>’</w:t>
            </w:r>
            <w:r>
              <w:rPr>
                <w:lang w:val="en-US"/>
              </w:rPr>
              <w:t>ini</w:t>
            </w:r>
            <w:r w:rsidRPr="00807BE6">
              <w:t xml:space="preserve"> </w:t>
            </w:r>
            <w:r>
              <w:rPr>
                <w:lang w:val="en-US"/>
              </w:rPr>
              <w:t>birinchi</w:t>
            </w:r>
            <w:r w:rsidRPr="00807BE6">
              <w:t xml:space="preserve"> </w:t>
            </w:r>
            <w:r>
              <w:rPr>
                <w:lang w:val="en-US"/>
              </w:rPr>
              <w:t>o</w:t>
            </w:r>
            <w:r w:rsidRPr="00807BE6">
              <w:t>’</w:t>
            </w:r>
            <w:r>
              <w:rPr>
                <w:lang w:val="en-US"/>
              </w:rPr>
              <w:t>rinbosari</w:t>
            </w:r>
            <w:r w:rsidRPr="00807BE6">
              <w:t>.</w:t>
            </w:r>
          </w:p>
        </w:tc>
        <w:tc>
          <w:tcPr>
            <w:tcW w:w="1140" w:type="dxa"/>
            <w:tcBorders>
              <w:top w:val="single" w:sz="6" w:space="0" w:color="auto"/>
              <w:left w:val="single" w:sz="6" w:space="0" w:color="auto"/>
              <w:bottom w:val="single" w:sz="6" w:space="0" w:color="auto"/>
              <w:right w:val="single" w:sz="6" w:space="0" w:color="auto"/>
            </w:tcBorders>
          </w:tcPr>
          <w:p w:rsidR="00065C65" w:rsidRPr="00561460" w:rsidRDefault="00065C65" w:rsidP="002070D4">
            <w:pPr>
              <w:autoSpaceDE w:val="0"/>
              <w:autoSpaceDN w:val="0"/>
              <w:adjustRightInd w:val="0"/>
              <w:jc w:val="center"/>
              <w:rPr>
                <w:sz w:val="22"/>
                <w:szCs w:val="22"/>
              </w:rPr>
            </w:pPr>
            <w:r>
              <w:rPr>
                <w:sz w:val="22"/>
                <w:szCs w:val="22"/>
              </w:rPr>
              <w:t>0</w:t>
            </w:r>
          </w:p>
        </w:tc>
        <w:tc>
          <w:tcPr>
            <w:tcW w:w="1425" w:type="dxa"/>
            <w:tcBorders>
              <w:top w:val="single" w:sz="6" w:space="0" w:color="auto"/>
              <w:left w:val="single" w:sz="6" w:space="0" w:color="auto"/>
              <w:bottom w:val="single" w:sz="6" w:space="0" w:color="auto"/>
              <w:right w:val="single" w:sz="6" w:space="0" w:color="auto"/>
            </w:tcBorders>
          </w:tcPr>
          <w:p w:rsidR="00065C65" w:rsidRPr="00561460" w:rsidRDefault="00065C65" w:rsidP="002070D4">
            <w:pPr>
              <w:autoSpaceDE w:val="0"/>
              <w:autoSpaceDN w:val="0"/>
              <w:adjustRightInd w:val="0"/>
              <w:jc w:val="center"/>
              <w:rPr>
                <w:sz w:val="22"/>
                <w:szCs w:val="22"/>
              </w:rPr>
            </w:pPr>
            <w:r>
              <w:rPr>
                <w:sz w:val="22"/>
                <w:szCs w:val="22"/>
              </w:rPr>
              <w:t>0</w:t>
            </w:r>
          </w:p>
        </w:tc>
      </w:tr>
      <w:tr w:rsidR="00065C65" w:rsidRPr="0043458B" w:rsidTr="002070D4">
        <w:tc>
          <w:tcPr>
            <w:tcW w:w="2694" w:type="dxa"/>
            <w:tcBorders>
              <w:top w:val="single" w:sz="6" w:space="0" w:color="auto"/>
              <w:left w:val="single" w:sz="6" w:space="0" w:color="auto"/>
              <w:bottom w:val="single" w:sz="6" w:space="0" w:color="auto"/>
              <w:right w:val="single" w:sz="6" w:space="0" w:color="auto"/>
            </w:tcBorders>
          </w:tcPr>
          <w:p w:rsidR="00065C65" w:rsidRPr="009F3CAB" w:rsidRDefault="00807BE6" w:rsidP="00807BE6">
            <w:pPr>
              <w:jc w:val="center"/>
            </w:pPr>
            <w:r>
              <w:rPr>
                <w:lang w:val="en-US"/>
              </w:rPr>
              <w:t>Yusupov Rustam Farhadovich</w:t>
            </w:r>
          </w:p>
        </w:tc>
        <w:tc>
          <w:tcPr>
            <w:tcW w:w="4488" w:type="dxa"/>
            <w:tcBorders>
              <w:top w:val="single" w:sz="6" w:space="0" w:color="auto"/>
              <w:left w:val="single" w:sz="6" w:space="0" w:color="auto"/>
              <w:bottom w:val="single" w:sz="6" w:space="0" w:color="auto"/>
              <w:right w:val="single" w:sz="6" w:space="0" w:color="auto"/>
            </w:tcBorders>
          </w:tcPr>
          <w:p w:rsidR="00065C65" w:rsidRPr="002F1DDF" w:rsidRDefault="00807BE6" w:rsidP="002070D4">
            <w:pPr>
              <w:autoSpaceDE w:val="0"/>
              <w:autoSpaceDN w:val="0"/>
              <w:adjustRightInd w:val="0"/>
              <w:jc w:val="both"/>
            </w:pPr>
            <w:r w:rsidRPr="00B6392C">
              <w:t xml:space="preserve">2013 </w:t>
            </w:r>
            <w:r>
              <w:rPr>
                <w:lang w:val="en-US"/>
              </w:rPr>
              <w:t>yilning</w:t>
            </w:r>
            <w:r w:rsidRPr="00B6392C">
              <w:t xml:space="preserve"> </w:t>
            </w:r>
            <w:r>
              <w:rPr>
                <w:lang w:val="en-US"/>
              </w:rPr>
              <w:t>sentyabr</w:t>
            </w:r>
            <w:r w:rsidRPr="00B6392C">
              <w:t xml:space="preserve"> </w:t>
            </w:r>
            <w:r>
              <w:rPr>
                <w:lang w:val="en-US"/>
              </w:rPr>
              <w:t>oyidan</w:t>
            </w:r>
            <w:r w:rsidRPr="00B6392C">
              <w:t xml:space="preserve"> </w:t>
            </w:r>
            <w:r>
              <w:rPr>
                <w:lang w:val="en-US"/>
              </w:rPr>
              <w:t>hozirgi</w:t>
            </w:r>
            <w:r w:rsidRPr="00B6392C">
              <w:t xml:space="preserve"> </w:t>
            </w:r>
            <w:r>
              <w:rPr>
                <w:lang w:val="en-US"/>
              </w:rPr>
              <w:t>kunga</w:t>
            </w:r>
            <w:r w:rsidRPr="00B6392C">
              <w:t xml:space="preserve"> </w:t>
            </w:r>
            <w:r>
              <w:rPr>
                <w:lang w:val="en-US"/>
              </w:rPr>
              <w:t>qadar</w:t>
            </w:r>
            <w:r w:rsidRPr="00807BE6">
              <w:t xml:space="preserve"> “</w:t>
            </w:r>
            <w:r>
              <w:rPr>
                <w:lang w:val="en-US"/>
              </w:rPr>
              <w:t>O</w:t>
            </w:r>
            <w:r w:rsidRPr="00807BE6">
              <w:t>’</w:t>
            </w:r>
            <w:r>
              <w:rPr>
                <w:lang w:val="en-US"/>
              </w:rPr>
              <w:t>zavtosanoat</w:t>
            </w:r>
            <w:r w:rsidRPr="00807BE6">
              <w:t xml:space="preserve">” </w:t>
            </w:r>
            <w:r>
              <w:rPr>
                <w:lang w:val="en-US"/>
              </w:rPr>
              <w:t>AK</w:t>
            </w:r>
            <w:r w:rsidRPr="00807BE6">
              <w:t xml:space="preserve"> </w:t>
            </w:r>
            <w:r>
              <w:rPr>
                <w:lang w:val="en-US"/>
              </w:rPr>
              <w:t>boshqaruv</w:t>
            </w:r>
            <w:r w:rsidRPr="00807BE6">
              <w:t xml:space="preserve"> </w:t>
            </w:r>
            <w:r>
              <w:rPr>
                <w:lang w:val="en-US"/>
              </w:rPr>
              <w:t>raisining</w:t>
            </w:r>
            <w:r w:rsidRPr="00807BE6">
              <w:t xml:space="preserve"> </w:t>
            </w:r>
            <w:r>
              <w:rPr>
                <w:lang w:val="en-US"/>
              </w:rPr>
              <w:t>o</w:t>
            </w:r>
            <w:r w:rsidRPr="00807BE6">
              <w:t>’</w:t>
            </w:r>
            <w:r>
              <w:rPr>
                <w:lang w:val="en-US"/>
              </w:rPr>
              <w:t>rinbosari</w:t>
            </w:r>
            <w:r w:rsidRPr="00807BE6">
              <w:t>;</w:t>
            </w:r>
            <w:r w:rsidRPr="009F3CAB">
              <w:t xml:space="preserve"> </w:t>
            </w:r>
          </w:p>
          <w:p w:rsidR="00807BE6" w:rsidRPr="002F1DDF" w:rsidRDefault="00807BE6" w:rsidP="002070D4">
            <w:pPr>
              <w:autoSpaceDE w:val="0"/>
              <w:autoSpaceDN w:val="0"/>
              <w:adjustRightInd w:val="0"/>
              <w:jc w:val="both"/>
            </w:pPr>
          </w:p>
          <w:p w:rsidR="00065C65" w:rsidRPr="00B63270" w:rsidRDefault="00807BE6" w:rsidP="002070D4">
            <w:pPr>
              <w:autoSpaceDE w:val="0"/>
              <w:autoSpaceDN w:val="0"/>
              <w:adjustRightInd w:val="0"/>
              <w:jc w:val="both"/>
              <w:rPr>
                <w:lang w:val="en-US"/>
              </w:rPr>
            </w:pPr>
            <w:r w:rsidRPr="00B63270">
              <w:rPr>
                <w:lang w:val="en-US"/>
              </w:rPr>
              <w:t xml:space="preserve">2013 </w:t>
            </w:r>
            <w:r>
              <w:rPr>
                <w:lang w:val="en-US"/>
              </w:rPr>
              <w:t>yil</w:t>
            </w:r>
            <w:r w:rsidRPr="00B63270">
              <w:rPr>
                <w:lang w:val="en-US"/>
              </w:rPr>
              <w:t xml:space="preserve"> </w:t>
            </w:r>
            <w:r>
              <w:rPr>
                <w:lang w:val="en-US"/>
              </w:rPr>
              <w:t>mart</w:t>
            </w:r>
            <w:r w:rsidRPr="00B63270">
              <w:rPr>
                <w:lang w:val="en-US"/>
              </w:rPr>
              <w:t xml:space="preserve"> </w:t>
            </w:r>
            <w:r>
              <w:rPr>
                <w:lang w:val="en-US"/>
              </w:rPr>
              <w:t>oyidan</w:t>
            </w:r>
            <w:r w:rsidRPr="00B63270">
              <w:rPr>
                <w:lang w:val="en-US"/>
              </w:rPr>
              <w:t xml:space="preserve"> 2013 </w:t>
            </w:r>
            <w:r>
              <w:rPr>
                <w:lang w:val="en-US"/>
              </w:rPr>
              <w:t>yil</w:t>
            </w:r>
            <w:r w:rsidR="00B63270">
              <w:rPr>
                <w:lang w:val="en-US"/>
              </w:rPr>
              <w:t xml:space="preserve"> sentyabr oyigacha</w:t>
            </w:r>
            <w:r w:rsidRPr="00B63270">
              <w:rPr>
                <w:lang w:val="en-US"/>
              </w:rPr>
              <w:t xml:space="preserve"> </w:t>
            </w:r>
            <w:r w:rsidR="00B63270" w:rsidRPr="00B63270">
              <w:rPr>
                <w:lang w:val="en-US"/>
              </w:rPr>
              <w:t>“</w:t>
            </w:r>
            <w:r w:rsidR="00B63270">
              <w:rPr>
                <w:lang w:val="en-US"/>
              </w:rPr>
              <w:t>O’zavtosanoat-lizing</w:t>
            </w:r>
            <w:r w:rsidR="00B63270" w:rsidRPr="00B63270">
              <w:rPr>
                <w:lang w:val="en-US"/>
              </w:rPr>
              <w:t>”</w:t>
            </w:r>
            <w:r w:rsidR="00B63270">
              <w:rPr>
                <w:lang w:val="en-US"/>
              </w:rPr>
              <w:t xml:space="preserve"> MChJ LKning direktori</w:t>
            </w:r>
            <w:r w:rsidR="00065C65" w:rsidRPr="00B63270">
              <w:rPr>
                <w:lang w:val="en-US"/>
              </w:rPr>
              <w:t>;</w:t>
            </w:r>
          </w:p>
          <w:p w:rsidR="00065C65" w:rsidRPr="00B63270" w:rsidRDefault="00065C65" w:rsidP="002070D4">
            <w:pPr>
              <w:autoSpaceDE w:val="0"/>
              <w:autoSpaceDN w:val="0"/>
              <w:adjustRightInd w:val="0"/>
              <w:jc w:val="both"/>
              <w:rPr>
                <w:lang w:val="en-US"/>
              </w:rPr>
            </w:pPr>
          </w:p>
          <w:p w:rsidR="00B63270" w:rsidRPr="00B63270" w:rsidRDefault="00B63270" w:rsidP="00B63270">
            <w:pPr>
              <w:autoSpaceDE w:val="0"/>
              <w:autoSpaceDN w:val="0"/>
              <w:adjustRightInd w:val="0"/>
              <w:jc w:val="both"/>
              <w:rPr>
                <w:lang w:val="en-US"/>
              </w:rPr>
            </w:pPr>
            <w:r w:rsidRPr="00B63270">
              <w:rPr>
                <w:lang w:val="en-US"/>
              </w:rPr>
              <w:t>201</w:t>
            </w:r>
            <w:r>
              <w:rPr>
                <w:lang w:val="en-US"/>
              </w:rPr>
              <w:t>1</w:t>
            </w:r>
            <w:r w:rsidRPr="00B63270">
              <w:rPr>
                <w:lang w:val="en-US"/>
              </w:rPr>
              <w:t xml:space="preserve"> </w:t>
            </w:r>
            <w:r>
              <w:rPr>
                <w:lang w:val="en-US"/>
              </w:rPr>
              <w:t>yil</w:t>
            </w:r>
            <w:r w:rsidRPr="00B63270">
              <w:rPr>
                <w:lang w:val="en-US"/>
              </w:rPr>
              <w:t xml:space="preserve"> </w:t>
            </w:r>
            <w:r>
              <w:rPr>
                <w:lang w:val="en-US"/>
              </w:rPr>
              <w:t>mart</w:t>
            </w:r>
            <w:r w:rsidRPr="00B63270">
              <w:rPr>
                <w:lang w:val="en-US"/>
              </w:rPr>
              <w:t xml:space="preserve"> </w:t>
            </w:r>
            <w:r>
              <w:rPr>
                <w:lang w:val="en-US"/>
              </w:rPr>
              <w:t>oyidan</w:t>
            </w:r>
            <w:r w:rsidRPr="00B63270">
              <w:rPr>
                <w:lang w:val="en-US"/>
              </w:rPr>
              <w:t xml:space="preserve"> 2013 </w:t>
            </w:r>
            <w:r>
              <w:rPr>
                <w:lang w:val="en-US"/>
              </w:rPr>
              <w:t>yil mart oyigacha</w:t>
            </w:r>
            <w:r w:rsidRPr="00B63270">
              <w:rPr>
                <w:lang w:val="en-US"/>
              </w:rPr>
              <w:t xml:space="preserve"> “</w:t>
            </w:r>
            <w:r>
              <w:rPr>
                <w:lang w:val="en-US"/>
              </w:rPr>
              <w:t>O’zavtosanoat-lizing</w:t>
            </w:r>
            <w:r w:rsidRPr="00B63270">
              <w:rPr>
                <w:lang w:val="en-US"/>
              </w:rPr>
              <w:t>”</w:t>
            </w:r>
            <w:r>
              <w:rPr>
                <w:lang w:val="en-US"/>
              </w:rPr>
              <w:t xml:space="preserve"> MChJ LKning direktorining o’rinbosari.</w:t>
            </w:r>
          </w:p>
          <w:p w:rsidR="00065C65" w:rsidRPr="00B63270" w:rsidRDefault="00065C65" w:rsidP="002070D4">
            <w:pPr>
              <w:autoSpaceDE w:val="0"/>
              <w:autoSpaceDN w:val="0"/>
              <w:adjustRightInd w:val="0"/>
              <w:jc w:val="both"/>
              <w:rPr>
                <w:lang w:val="en-US"/>
              </w:rPr>
            </w:pPr>
          </w:p>
          <w:p w:rsidR="00065C65" w:rsidRPr="00B63270" w:rsidRDefault="00065C65" w:rsidP="002070D4">
            <w:pPr>
              <w:autoSpaceDE w:val="0"/>
              <w:autoSpaceDN w:val="0"/>
              <w:adjustRightInd w:val="0"/>
              <w:jc w:val="both"/>
              <w:rPr>
                <w:lang w:val="en-US"/>
              </w:rPr>
            </w:pPr>
          </w:p>
        </w:tc>
        <w:tc>
          <w:tcPr>
            <w:tcW w:w="1140" w:type="dxa"/>
            <w:tcBorders>
              <w:top w:val="single" w:sz="6" w:space="0" w:color="auto"/>
              <w:left w:val="single" w:sz="6" w:space="0" w:color="auto"/>
              <w:bottom w:val="single" w:sz="6" w:space="0" w:color="auto"/>
              <w:right w:val="single" w:sz="6" w:space="0" w:color="auto"/>
            </w:tcBorders>
          </w:tcPr>
          <w:p w:rsidR="00065C65" w:rsidRDefault="00065C65" w:rsidP="002070D4">
            <w:pPr>
              <w:autoSpaceDE w:val="0"/>
              <w:autoSpaceDN w:val="0"/>
              <w:adjustRightInd w:val="0"/>
              <w:jc w:val="center"/>
              <w:rPr>
                <w:sz w:val="22"/>
                <w:szCs w:val="22"/>
              </w:rPr>
            </w:pPr>
            <w:r>
              <w:rPr>
                <w:sz w:val="22"/>
                <w:szCs w:val="22"/>
              </w:rPr>
              <w:t>0</w:t>
            </w:r>
          </w:p>
        </w:tc>
        <w:tc>
          <w:tcPr>
            <w:tcW w:w="1425" w:type="dxa"/>
            <w:tcBorders>
              <w:top w:val="single" w:sz="6" w:space="0" w:color="auto"/>
              <w:left w:val="single" w:sz="6" w:space="0" w:color="auto"/>
              <w:bottom w:val="single" w:sz="6" w:space="0" w:color="auto"/>
              <w:right w:val="single" w:sz="6" w:space="0" w:color="auto"/>
            </w:tcBorders>
          </w:tcPr>
          <w:p w:rsidR="00065C65" w:rsidRDefault="00065C65" w:rsidP="002070D4">
            <w:pPr>
              <w:autoSpaceDE w:val="0"/>
              <w:autoSpaceDN w:val="0"/>
              <w:adjustRightInd w:val="0"/>
              <w:jc w:val="center"/>
              <w:rPr>
                <w:sz w:val="22"/>
                <w:szCs w:val="22"/>
              </w:rPr>
            </w:pPr>
            <w:r>
              <w:rPr>
                <w:sz w:val="22"/>
                <w:szCs w:val="22"/>
              </w:rPr>
              <w:t>0</w:t>
            </w:r>
          </w:p>
        </w:tc>
      </w:tr>
    </w:tbl>
    <w:p w:rsidR="00065C65" w:rsidRDefault="00065C65" w:rsidP="00065C65">
      <w:pPr>
        <w:autoSpaceDE w:val="0"/>
        <w:autoSpaceDN w:val="0"/>
        <w:adjustRightInd w:val="0"/>
        <w:ind w:firstLine="567"/>
        <w:jc w:val="both"/>
      </w:pPr>
      <w:r w:rsidRPr="0043458B">
        <w:t xml:space="preserve">    </w:t>
      </w:r>
    </w:p>
    <w:p w:rsidR="00065C65" w:rsidRPr="002F5926" w:rsidRDefault="00065C65" w:rsidP="00065C65">
      <w:pPr>
        <w:autoSpaceDE w:val="0"/>
        <w:autoSpaceDN w:val="0"/>
        <w:adjustRightInd w:val="0"/>
        <w:ind w:firstLine="567"/>
        <w:jc w:val="both"/>
      </w:pPr>
      <w:r>
        <w:rPr>
          <w:b/>
        </w:rPr>
        <w:t>8.</w:t>
      </w:r>
      <w:r w:rsidRPr="00267180">
        <w:rPr>
          <w:b/>
        </w:rPr>
        <w:t xml:space="preserve"> </w:t>
      </w:r>
      <w:r w:rsidR="00B63270">
        <w:rPr>
          <w:b/>
          <w:lang w:val="en-US"/>
        </w:rPr>
        <w:t>Emitentning</w:t>
      </w:r>
      <w:r w:rsidR="00B63270" w:rsidRPr="00B63270">
        <w:rPr>
          <w:b/>
        </w:rPr>
        <w:t xml:space="preserve"> </w:t>
      </w:r>
      <w:r w:rsidR="00B63270">
        <w:rPr>
          <w:b/>
          <w:lang w:val="en-US"/>
        </w:rPr>
        <w:t>tas</w:t>
      </w:r>
      <w:r w:rsidR="00930B81">
        <w:rPr>
          <w:b/>
          <w:lang w:val="en-US"/>
        </w:rPr>
        <w:t>is</w:t>
      </w:r>
      <w:r w:rsidR="00B63270">
        <w:rPr>
          <w:b/>
          <w:lang w:val="en-US"/>
        </w:rPr>
        <w:t>chilarining</w:t>
      </w:r>
      <w:r w:rsidR="00B63270" w:rsidRPr="00B63270">
        <w:rPr>
          <w:b/>
        </w:rPr>
        <w:t xml:space="preserve"> </w:t>
      </w:r>
      <w:r w:rsidR="00B63270">
        <w:rPr>
          <w:b/>
          <w:lang w:val="en-US"/>
        </w:rPr>
        <w:t>royxati</w:t>
      </w:r>
      <w:r w:rsidRPr="00267180">
        <w:rPr>
          <w:b/>
        </w:rPr>
        <w:t xml:space="preserve"> (</w:t>
      </w:r>
      <w:r w:rsidR="00B63270">
        <w:rPr>
          <w:b/>
          <w:lang w:val="en-US"/>
        </w:rPr>
        <w:t>faqat</w:t>
      </w:r>
      <w:r w:rsidR="00B63270" w:rsidRPr="00B63270">
        <w:rPr>
          <w:b/>
        </w:rPr>
        <w:t xml:space="preserve"> </w:t>
      </w:r>
      <w:r w:rsidR="00B63270">
        <w:rPr>
          <w:b/>
          <w:lang w:val="en-US"/>
        </w:rPr>
        <w:t>aksiyalarni</w:t>
      </w:r>
      <w:r w:rsidR="00B63270" w:rsidRPr="00B63270">
        <w:rPr>
          <w:b/>
        </w:rPr>
        <w:t xml:space="preserve"> </w:t>
      </w:r>
      <w:r w:rsidR="00B63270">
        <w:rPr>
          <w:b/>
          <w:lang w:val="en-US"/>
        </w:rPr>
        <w:t>birlamchi</w:t>
      </w:r>
      <w:r w:rsidR="00B63270" w:rsidRPr="00B63270">
        <w:rPr>
          <w:b/>
        </w:rPr>
        <w:t xml:space="preserve"> </w:t>
      </w:r>
      <w:r w:rsidR="00B63270">
        <w:rPr>
          <w:b/>
          <w:lang w:val="en-US"/>
        </w:rPr>
        <w:t>chiqarishda</w:t>
      </w:r>
      <w:r w:rsidR="00B63270" w:rsidRPr="00B63270">
        <w:rPr>
          <w:b/>
        </w:rPr>
        <w:t xml:space="preserve"> </w:t>
      </w:r>
      <w:r w:rsidR="00B63270">
        <w:rPr>
          <w:b/>
          <w:lang w:val="en-US"/>
        </w:rPr>
        <w:t>to</w:t>
      </w:r>
      <w:r w:rsidR="00B63270" w:rsidRPr="00B63270">
        <w:rPr>
          <w:b/>
        </w:rPr>
        <w:t>’</w:t>
      </w:r>
      <w:r w:rsidR="00B63270">
        <w:rPr>
          <w:b/>
          <w:lang w:val="en-US"/>
        </w:rPr>
        <w:t>ldiriladi</w:t>
      </w:r>
      <w:r w:rsidR="00B63270" w:rsidRPr="00B63270">
        <w:rPr>
          <w:b/>
        </w:rPr>
        <w:t>)</w:t>
      </w:r>
      <w:r w:rsidRPr="00267180">
        <w:rPr>
          <w:b/>
        </w:rPr>
        <w:t>:</w:t>
      </w:r>
      <w:r w:rsidRPr="007A1D7B">
        <w:rPr>
          <w:sz w:val="22"/>
          <w:szCs w:val="22"/>
        </w:rPr>
        <w:t xml:space="preserve"> </w:t>
      </w:r>
      <w:r w:rsidR="00B63270" w:rsidRPr="002F5926">
        <w:t>-</w:t>
      </w:r>
      <w:r w:rsidR="00B63270" w:rsidRPr="002F5926">
        <w:rPr>
          <w:color w:val="222222"/>
          <w:shd w:val="clear" w:color="auto" w:fill="FFFFFF"/>
        </w:rPr>
        <w:t>"</w:t>
      </w:r>
      <w:r w:rsidR="00B63270" w:rsidRPr="006766D3">
        <w:rPr>
          <w:color w:val="222222"/>
          <w:shd w:val="clear" w:color="auto" w:fill="FFFFFF"/>
          <w:lang w:val="en-US"/>
        </w:rPr>
        <w:t>General</w:t>
      </w:r>
      <w:r w:rsidR="00B63270" w:rsidRPr="002F5926">
        <w:rPr>
          <w:color w:val="222222"/>
          <w:shd w:val="clear" w:color="auto" w:fill="FFFFFF"/>
        </w:rPr>
        <w:t xml:space="preserve"> </w:t>
      </w:r>
      <w:r w:rsidR="00B63270" w:rsidRPr="006766D3">
        <w:rPr>
          <w:color w:val="222222"/>
          <w:shd w:val="clear" w:color="auto" w:fill="FFFFFF"/>
          <w:lang w:val="en-US"/>
        </w:rPr>
        <w:t>Motors</w:t>
      </w:r>
      <w:r w:rsidR="00B63270" w:rsidRPr="002F5926">
        <w:rPr>
          <w:color w:val="222222"/>
          <w:shd w:val="clear" w:color="auto" w:fill="FFFFFF"/>
        </w:rPr>
        <w:t xml:space="preserve"> </w:t>
      </w:r>
      <w:r w:rsidR="00B63270" w:rsidRPr="006766D3">
        <w:rPr>
          <w:color w:val="222222"/>
          <w:shd w:val="clear" w:color="auto" w:fill="FFFFFF"/>
          <w:lang w:val="en-US"/>
        </w:rPr>
        <w:t>Powertrain</w:t>
      </w:r>
      <w:r w:rsidR="00B63270" w:rsidRPr="002F5926">
        <w:rPr>
          <w:color w:val="222222"/>
          <w:shd w:val="clear" w:color="auto" w:fill="FFFFFF"/>
        </w:rPr>
        <w:t xml:space="preserve"> - </w:t>
      </w:r>
      <w:r w:rsidR="00B63270" w:rsidRPr="006766D3">
        <w:rPr>
          <w:color w:val="222222"/>
          <w:shd w:val="clear" w:color="auto" w:fill="FFFFFF"/>
          <w:lang w:val="en-US"/>
        </w:rPr>
        <w:t>Uzbekistan</w:t>
      </w:r>
      <w:r w:rsidR="00B63270" w:rsidRPr="002F5926">
        <w:rPr>
          <w:color w:val="222222"/>
          <w:shd w:val="clear" w:color="auto" w:fill="FFFFFF"/>
        </w:rPr>
        <w:t xml:space="preserve">" </w:t>
      </w:r>
      <w:r w:rsidR="00B63270" w:rsidRPr="002F5926">
        <w:rPr>
          <w:color w:val="222222"/>
          <w:shd w:val="clear" w:color="auto" w:fill="FFFFFF"/>
          <w:lang w:val="en-US"/>
        </w:rPr>
        <w:t>aksionerlik</w:t>
      </w:r>
      <w:r w:rsidR="00B63270" w:rsidRPr="002F5926">
        <w:rPr>
          <w:color w:val="222222"/>
          <w:shd w:val="clear" w:color="auto" w:fill="FFFFFF"/>
        </w:rPr>
        <w:t xml:space="preserve"> </w:t>
      </w:r>
      <w:r w:rsidR="00B63270" w:rsidRPr="002F5926">
        <w:rPr>
          <w:color w:val="222222"/>
          <w:shd w:val="clear" w:color="auto" w:fill="FFFFFF"/>
          <w:lang w:val="en-US"/>
        </w:rPr>
        <w:t>jamiyati</w:t>
      </w:r>
      <w:r w:rsidR="00B63270" w:rsidRPr="002F5926">
        <w:t xml:space="preserve"> </w:t>
      </w:r>
      <w:r w:rsidR="002F5926" w:rsidRPr="002F5926">
        <w:rPr>
          <w:lang w:val="en-US"/>
        </w:rPr>
        <w:t>qayta</w:t>
      </w:r>
      <w:r w:rsidR="002F5926" w:rsidRPr="002F5926">
        <w:t xml:space="preserve"> </w:t>
      </w:r>
      <w:r w:rsidR="002F5926" w:rsidRPr="002F5926">
        <w:rPr>
          <w:lang w:val="en-US"/>
        </w:rPr>
        <w:t>yaratilgan</w:t>
      </w:r>
      <w:r w:rsidR="002F5926" w:rsidRPr="002F5926">
        <w:t xml:space="preserve"> </w:t>
      </w:r>
      <w:r w:rsidR="002F5926" w:rsidRPr="002F5926">
        <w:rPr>
          <w:lang w:val="en-US"/>
        </w:rPr>
        <w:t>emitent</w:t>
      </w:r>
      <w:r w:rsidR="002F5926" w:rsidRPr="002F5926">
        <w:t xml:space="preserve"> </w:t>
      </w:r>
      <w:r w:rsidR="002F5926" w:rsidRPr="002F5926">
        <w:rPr>
          <w:lang w:val="en-US"/>
        </w:rPr>
        <w:t>hisoblanmaydi</w:t>
      </w:r>
      <w:r w:rsidR="002F5926" w:rsidRPr="002F5926">
        <w:t>.</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64"/>
        <w:gridCol w:w="3819"/>
        <w:gridCol w:w="1539"/>
        <w:gridCol w:w="1425"/>
      </w:tblGrid>
      <w:tr w:rsidR="00065C65" w:rsidRPr="0043458B" w:rsidTr="002070D4">
        <w:trPr>
          <w:trHeight w:val="541"/>
        </w:trPr>
        <w:tc>
          <w:tcPr>
            <w:tcW w:w="2964" w:type="dxa"/>
            <w:vMerge w:val="restart"/>
            <w:tcBorders>
              <w:top w:val="single" w:sz="6" w:space="0" w:color="auto"/>
              <w:left w:val="single" w:sz="6" w:space="0" w:color="auto"/>
              <w:bottom w:val="single" w:sz="6" w:space="0" w:color="auto"/>
              <w:right w:val="single" w:sz="6" w:space="0" w:color="auto"/>
            </w:tcBorders>
            <w:vAlign w:val="center"/>
          </w:tcPr>
          <w:p w:rsidR="002F5926" w:rsidRPr="0043458B" w:rsidRDefault="002F5926" w:rsidP="002F5926">
            <w:pPr>
              <w:autoSpaceDE w:val="0"/>
              <w:autoSpaceDN w:val="0"/>
              <w:adjustRightInd w:val="0"/>
              <w:jc w:val="center"/>
            </w:pPr>
            <w:r>
              <w:rPr>
                <w:sz w:val="20"/>
                <w:szCs w:val="20"/>
                <w:lang w:val="en-US"/>
              </w:rPr>
              <w:t>Yuridik</w:t>
            </w:r>
            <w:r w:rsidRPr="002F5926">
              <w:rPr>
                <w:sz w:val="20"/>
                <w:szCs w:val="20"/>
              </w:rPr>
              <w:t xml:space="preserve"> </w:t>
            </w:r>
            <w:r>
              <w:rPr>
                <w:sz w:val="20"/>
                <w:szCs w:val="20"/>
                <w:lang w:val="en-US"/>
              </w:rPr>
              <w:t>shaxslar</w:t>
            </w:r>
            <w:r w:rsidRPr="002F5926">
              <w:rPr>
                <w:sz w:val="20"/>
                <w:szCs w:val="20"/>
              </w:rPr>
              <w:t xml:space="preserve"> </w:t>
            </w:r>
            <w:r>
              <w:rPr>
                <w:sz w:val="20"/>
                <w:szCs w:val="20"/>
                <w:lang w:val="en-US"/>
              </w:rPr>
              <w:t>bo</w:t>
            </w:r>
            <w:r w:rsidRPr="002F5926">
              <w:rPr>
                <w:sz w:val="20"/>
                <w:szCs w:val="20"/>
              </w:rPr>
              <w:t>’</w:t>
            </w:r>
            <w:r>
              <w:rPr>
                <w:sz w:val="20"/>
                <w:szCs w:val="20"/>
                <w:lang w:val="en-US"/>
              </w:rPr>
              <w:t>lgan</w:t>
            </w:r>
            <w:r w:rsidRPr="002F5926">
              <w:rPr>
                <w:sz w:val="20"/>
                <w:szCs w:val="20"/>
              </w:rPr>
              <w:t xml:space="preserve"> </w:t>
            </w:r>
            <w:r>
              <w:rPr>
                <w:sz w:val="20"/>
                <w:szCs w:val="20"/>
                <w:lang w:val="en-US"/>
              </w:rPr>
              <w:t>tas</w:t>
            </w:r>
            <w:r w:rsidR="00930B81">
              <w:rPr>
                <w:sz w:val="20"/>
                <w:szCs w:val="20"/>
                <w:lang w:val="en-US"/>
              </w:rPr>
              <w:t>is</w:t>
            </w:r>
            <w:r>
              <w:rPr>
                <w:sz w:val="20"/>
                <w:szCs w:val="20"/>
                <w:lang w:val="en-US"/>
              </w:rPr>
              <w:t>chilarni</w:t>
            </w:r>
            <w:r w:rsidRPr="002F5926">
              <w:rPr>
                <w:sz w:val="20"/>
                <w:szCs w:val="20"/>
              </w:rPr>
              <w:t xml:space="preserve"> </w:t>
            </w:r>
            <w:r>
              <w:rPr>
                <w:sz w:val="20"/>
                <w:szCs w:val="20"/>
                <w:lang w:val="en-US"/>
              </w:rPr>
              <w:t>to</w:t>
            </w:r>
            <w:r w:rsidRPr="002F5926">
              <w:rPr>
                <w:sz w:val="20"/>
                <w:szCs w:val="20"/>
              </w:rPr>
              <w:t>’</w:t>
            </w:r>
            <w:r>
              <w:rPr>
                <w:sz w:val="20"/>
                <w:szCs w:val="20"/>
                <w:lang w:val="en-US"/>
              </w:rPr>
              <w:t>liq</w:t>
            </w:r>
            <w:r w:rsidRPr="002F5926">
              <w:rPr>
                <w:sz w:val="20"/>
                <w:szCs w:val="20"/>
              </w:rPr>
              <w:t xml:space="preserve"> </w:t>
            </w:r>
            <w:r>
              <w:rPr>
                <w:sz w:val="20"/>
                <w:szCs w:val="20"/>
                <w:lang w:val="en-US"/>
              </w:rPr>
              <w:t>nomlanishi</w:t>
            </w:r>
            <w:r w:rsidRPr="002F5926">
              <w:rPr>
                <w:sz w:val="20"/>
                <w:szCs w:val="20"/>
              </w:rPr>
              <w:t xml:space="preserve"> </w:t>
            </w:r>
            <w:r>
              <w:rPr>
                <w:sz w:val="20"/>
                <w:szCs w:val="20"/>
                <w:lang w:val="en-US"/>
              </w:rPr>
              <w:t>yoki</w:t>
            </w:r>
            <w:r w:rsidRPr="002F5926">
              <w:rPr>
                <w:sz w:val="20"/>
                <w:szCs w:val="20"/>
              </w:rPr>
              <w:t xml:space="preserve"> </w:t>
            </w:r>
            <w:r>
              <w:rPr>
                <w:sz w:val="20"/>
                <w:szCs w:val="20"/>
                <w:lang w:val="en-US"/>
              </w:rPr>
              <w:t>jismoniy</w:t>
            </w:r>
            <w:r w:rsidRPr="002F5926">
              <w:rPr>
                <w:sz w:val="20"/>
                <w:szCs w:val="20"/>
              </w:rPr>
              <w:t xml:space="preserve"> </w:t>
            </w:r>
            <w:r>
              <w:rPr>
                <w:sz w:val="20"/>
                <w:szCs w:val="20"/>
                <w:lang w:val="en-US"/>
              </w:rPr>
              <w:t>shaxslar</w:t>
            </w:r>
            <w:r w:rsidRPr="002F5926">
              <w:rPr>
                <w:sz w:val="20"/>
                <w:szCs w:val="20"/>
              </w:rPr>
              <w:t xml:space="preserve"> </w:t>
            </w:r>
            <w:r>
              <w:rPr>
                <w:sz w:val="20"/>
                <w:szCs w:val="20"/>
                <w:lang w:val="en-US"/>
              </w:rPr>
              <w:t>bo</w:t>
            </w:r>
            <w:r w:rsidRPr="002F5926">
              <w:rPr>
                <w:sz w:val="20"/>
                <w:szCs w:val="20"/>
              </w:rPr>
              <w:t>’</w:t>
            </w:r>
            <w:r>
              <w:rPr>
                <w:sz w:val="20"/>
                <w:szCs w:val="20"/>
                <w:lang w:val="en-US"/>
              </w:rPr>
              <w:t>lgan</w:t>
            </w:r>
            <w:r w:rsidRPr="002F5926">
              <w:rPr>
                <w:sz w:val="20"/>
                <w:szCs w:val="20"/>
              </w:rPr>
              <w:t xml:space="preserve"> </w:t>
            </w:r>
            <w:r>
              <w:rPr>
                <w:sz w:val="20"/>
                <w:szCs w:val="20"/>
                <w:lang w:val="en-US"/>
              </w:rPr>
              <w:t>tas</w:t>
            </w:r>
            <w:r w:rsidR="00200D3A">
              <w:rPr>
                <w:sz w:val="20"/>
                <w:szCs w:val="20"/>
                <w:lang w:val="en-US"/>
              </w:rPr>
              <w:t>is</w:t>
            </w:r>
            <w:r>
              <w:rPr>
                <w:sz w:val="20"/>
                <w:szCs w:val="20"/>
                <w:lang w:val="en-US"/>
              </w:rPr>
              <w:t>chilarni</w:t>
            </w:r>
            <w:r w:rsidRPr="002F5926">
              <w:rPr>
                <w:sz w:val="20"/>
                <w:szCs w:val="20"/>
              </w:rPr>
              <w:t xml:space="preserve"> </w:t>
            </w:r>
            <w:r>
              <w:rPr>
                <w:sz w:val="20"/>
                <w:szCs w:val="20"/>
                <w:lang w:val="en-US"/>
              </w:rPr>
              <w:t>F</w:t>
            </w:r>
            <w:r w:rsidRPr="002F5926">
              <w:rPr>
                <w:sz w:val="20"/>
                <w:szCs w:val="20"/>
              </w:rPr>
              <w:t>.</w:t>
            </w:r>
            <w:r>
              <w:rPr>
                <w:sz w:val="20"/>
                <w:szCs w:val="20"/>
                <w:lang w:val="en-US"/>
              </w:rPr>
              <w:t>I</w:t>
            </w:r>
            <w:r w:rsidRPr="002F5926">
              <w:rPr>
                <w:sz w:val="20"/>
                <w:szCs w:val="20"/>
              </w:rPr>
              <w:t>.</w:t>
            </w:r>
            <w:r>
              <w:rPr>
                <w:sz w:val="20"/>
                <w:szCs w:val="20"/>
                <w:lang w:val="en-US"/>
              </w:rPr>
              <w:t>Sh</w:t>
            </w:r>
            <w:r w:rsidR="00065C65" w:rsidRPr="0043458B">
              <w:rPr>
                <w:sz w:val="20"/>
                <w:szCs w:val="20"/>
              </w:rPr>
              <w:t xml:space="preserve">  </w:t>
            </w:r>
          </w:p>
          <w:p w:rsidR="00065C65" w:rsidRPr="0043458B" w:rsidRDefault="00065C65" w:rsidP="002070D4">
            <w:pPr>
              <w:autoSpaceDE w:val="0"/>
              <w:autoSpaceDN w:val="0"/>
              <w:adjustRightInd w:val="0"/>
              <w:jc w:val="center"/>
            </w:pPr>
          </w:p>
        </w:tc>
        <w:tc>
          <w:tcPr>
            <w:tcW w:w="3819" w:type="dxa"/>
            <w:vMerge w:val="restart"/>
            <w:tcBorders>
              <w:top w:val="single" w:sz="6" w:space="0" w:color="auto"/>
              <w:left w:val="single" w:sz="6" w:space="0" w:color="auto"/>
              <w:bottom w:val="single" w:sz="6" w:space="0" w:color="auto"/>
              <w:right w:val="single" w:sz="6" w:space="0" w:color="auto"/>
            </w:tcBorders>
            <w:vAlign w:val="center"/>
          </w:tcPr>
          <w:p w:rsidR="00065C65" w:rsidRPr="0043458B" w:rsidRDefault="002F5926" w:rsidP="002070D4">
            <w:pPr>
              <w:autoSpaceDE w:val="0"/>
              <w:autoSpaceDN w:val="0"/>
              <w:adjustRightInd w:val="0"/>
              <w:jc w:val="center"/>
            </w:pPr>
            <w:r>
              <w:rPr>
                <w:sz w:val="20"/>
                <w:szCs w:val="20"/>
                <w:lang w:val="en-US"/>
              </w:rPr>
              <w:lastRenderedPageBreak/>
              <w:t>Yuridik</w:t>
            </w:r>
            <w:r w:rsidRPr="002F5926">
              <w:rPr>
                <w:sz w:val="20"/>
                <w:szCs w:val="20"/>
              </w:rPr>
              <w:t xml:space="preserve"> </w:t>
            </w:r>
            <w:r>
              <w:rPr>
                <w:sz w:val="20"/>
                <w:szCs w:val="20"/>
                <w:lang w:val="en-US"/>
              </w:rPr>
              <w:t>shaxslar</w:t>
            </w:r>
            <w:r w:rsidRPr="002F5926">
              <w:rPr>
                <w:sz w:val="20"/>
                <w:szCs w:val="20"/>
              </w:rPr>
              <w:t xml:space="preserve"> </w:t>
            </w:r>
            <w:r>
              <w:rPr>
                <w:sz w:val="20"/>
                <w:szCs w:val="20"/>
                <w:lang w:val="en-US"/>
              </w:rPr>
              <w:t>bo</w:t>
            </w:r>
            <w:r w:rsidRPr="002F5926">
              <w:rPr>
                <w:sz w:val="20"/>
                <w:szCs w:val="20"/>
              </w:rPr>
              <w:t>’</w:t>
            </w:r>
            <w:r>
              <w:rPr>
                <w:sz w:val="20"/>
                <w:szCs w:val="20"/>
                <w:lang w:val="en-US"/>
              </w:rPr>
              <w:t>lgan</w:t>
            </w:r>
            <w:r w:rsidRPr="002F5926">
              <w:rPr>
                <w:sz w:val="20"/>
                <w:szCs w:val="20"/>
              </w:rPr>
              <w:t xml:space="preserve"> </w:t>
            </w:r>
            <w:r>
              <w:rPr>
                <w:sz w:val="20"/>
                <w:szCs w:val="20"/>
                <w:lang w:val="en-US"/>
              </w:rPr>
              <w:t>tas</w:t>
            </w:r>
            <w:r w:rsidR="00200D3A">
              <w:rPr>
                <w:sz w:val="20"/>
                <w:szCs w:val="20"/>
                <w:lang w:val="en-US"/>
              </w:rPr>
              <w:t>is</w:t>
            </w:r>
            <w:r w:rsidR="00200D3A">
              <w:rPr>
                <w:sz w:val="20"/>
                <w:szCs w:val="20"/>
              </w:rPr>
              <w:t>с</w:t>
            </w:r>
            <w:r>
              <w:rPr>
                <w:sz w:val="20"/>
                <w:szCs w:val="20"/>
                <w:lang w:val="en-US"/>
              </w:rPr>
              <w:t>hilarni</w:t>
            </w:r>
            <w:r w:rsidRPr="002F5926">
              <w:rPr>
                <w:sz w:val="20"/>
                <w:szCs w:val="20"/>
              </w:rPr>
              <w:t xml:space="preserve"> </w:t>
            </w:r>
            <w:r>
              <w:rPr>
                <w:sz w:val="20"/>
                <w:szCs w:val="20"/>
                <w:lang w:val="en-US"/>
              </w:rPr>
              <w:t>joylashishi</w:t>
            </w:r>
            <w:r w:rsidRPr="002F5926">
              <w:rPr>
                <w:sz w:val="20"/>
                <w:szCs w:val="20"/>
              </w:rPr>
              <w:t xml:space="preserve"> (</w:t>
            </w:r>
            <w:r>
              <w:rPr>
                <w:sz w:val="20"/>
                <w:szCs w:val="20"/>
                <w:lang w:val="en-US"/>
              </w:rPr>
              <w:t>pochta</w:t>
            </w:r>
            <w:r w:rsidRPr="002F5926">
              <w:rPr>
                <w:sz w:val="20"/>
                <w:szCs w:val="20"/>
              </w:rPr>
              <w:t xml:space="preserve"> </w:t>
            </w:r>
            <w:r>
              <w:rPr>
                <w:sz w:val="20"/>
                <w:szCs w:val="20"/>
                <w:lang w:val="en-US"/>
              </w:rPr>
              <w:t>manzili</w:t>
            </w:r>
            <w:r w:rsidRPr="002F5926">
              <w:rPr>
                <w:sz w:val="20"/>
                <w:szCs w:val="20"/>
              </w:rPr>
              <w:t xml:space="preserve">) </w:t>
            </w:r>
            <w:r>
              <w:rPr>
                <w:sz w:val="20"/>
                <w:szCs w:val="20"/>
                <w:lang w:val="en-US"/>
              </w:rPr>
              <w:t>yoki</w:t>
            </w:r>
            <w:r w:rsidRPr="002F5926">
              <w:rPr>
                <w:sz w:val="20"/>
                <w:szCs w:val="20"/>
              </w:rPr>
              <w:t xml:space="preserve">  </w:t>
            </w:r>
            <w:r>
              <w:rPr>
                <w:sz w:val="20"/>
                <w:szCs w:val="20"/>
                <w:lang w:val="en-US"/>
              </w:rPr>
              <w:t>jismoniy</w:t>
            </w:r>
            <w:r w:rsidRPr="002F5926">
              <w:rPr>
                <w:sz w:val="20"/>
                <w:szCs w:val="20"/>
              </w:rPr>
              <w:t xml:space="preserve"> </w:t>
            </w:r>
            <w:r>
              <w:rPr>
                <w:sz w:val="20"/>
                <w:szCs w:val="20"/>
                <w:lang w:val="en-US"/>
              </w:rPr>
              <w:t>shaxslar</w:t>
            </w:r>
            <w:r w:rsidRPr="002F5926">
              <w:rPr>
                <w:sz w:val="20"/>
                <w:szCs w:val="20"/>
              </w:rPr>
              <w:t xml:space="preserve"> </w:t>
            </w:r>
            <w:r>
              <w:rPr>
                <w:sz w:val="20"/>
                <w:szCs w:val="20"/>
                <w:lang w:val="en-US"/>
              </w:rPr>
              <w:t>bo</w:t>
            </w:r>
            <w:r w:rsidRPr="002F5926">
              <w:rPr>
                <w:sz w:val="20"/>
                <w:szCs w:val="20"/>
              </w:rPr>
              <w:t>’</w:t>
            </w:r>
            <w:r>
              <w:rPr>
                <w:sz w:val="20"/>
                <w:szCs w:val="20"/>
                <w:lang w:val="en-US"/>
              </w:rPr>
              <w:t>lgan</w:t>
            </w:r>
            <w:r w:rsidRPr="002F5926">
              <w:rPr>
                <w:sz w:val="20"/>
                <w:szCs w:val="20"/>
              </w:rPr>
              <w:t xml:space="preserve"> </w:t>
            </w:r>
            <w:r>
              <w:rPr>
                <w:sz w:val="20"/>
                <w:szCs w:val="20"/>
                <w:lang w:val="en-US"/>
              </w:rPr>
              <w:t>tas</w:t>
            </w:r>
            <w:r w:rsidR="00200D3A">
              <w:rPr>
                <w:sz w:val="20"/>
                <w:szCs w:val="20"/>
                <w:lang w:val="en-US"/>
              </w:rPr>
              <w:t>is</w:t>
            </w:r>
            <w:r>
              <w:rPr>
                <w:sz w:val="20"/>
                <w:szCs w:val="20"/>
                <w:lang w:val="en-US"/>
              </w:rPr>
              <w:t>chilarni</w:t>
            </w:r>
            <w:r w:rsidRPr="002F5926">
              <w:rPr>
                <w:sz w:val="20"/>
                <w:szCs w:val="20"/>
              </w:rPr>
              <w:t xml:space="preserve"> </w:t>
            </w:r>
            <w:r>
              <w:rPr>
                <w:sz w:val="20"/>
                <w:szCs w:val="20"/>
                <w:lang w:val="en-US"/>
              </w:rPr>
              <w:t>passport</w:t>
            </w:r>
            <w:r w:rsidRPr="002F5926">
              <w:rPr>
                <w:sz w:val="20"/>
                <w:szCs w:val="20"/>
              </w:rPr>
              <w:t xml:space="preserve"> </w:t>
            </w:r>
            <w:r>
              <w:rPr>
                <w:sz w:val="20"/>
                <w:szCs w:val="20"/>
                <w:lang w:val="en-US"/>
              </w:rPr>
              <w:t>ma</w:t>
            </w:r>
            <w:r w:rsidRPr="002F5926">
              <w:rPr>
                <w:sz w:val="20"/>
                <w:szCs w:val="20"/>
              </w:rPr>
              <w:t>’</w:t>
            </w:r>
            <w:r>
              <w:rPr>
                <w:sz w:val="20"/>
                <w:szCs w:val="20"/>
                <w:lang w:val="en-US"/>
              </w:rPr>
              <w:t>lumotlari</w:t>
            </w:r>
            <w:r w:rsidR="00065C65" w:rsidRPr="0043458B">
              <w:rPr>
                <w:sz w:val="20"/>
                <w:szCs w:val="20"/>
              </w:rPr>
              <w:t xml:space="preserve"> </w:t>
            </w:r>
          </w:p>
          <w:p w:rsidR="00065C65" w:rsidRPr="0043458B" w:rsidRDefault="00065C65" w:rsidP="002070D4">
            <w:pPr>
              <w:autoSpaceDE w:val="0"/>
              <w:autoSpaceDN w:val="0"/>
              <w:adjustRightInd w:val="0"/>
              <w:jc w:val="center"/>
            </w:pPr>
          </w:p>
        </w:tc>
        <w:tc>
          <w:tcPr>
            <w:tcW w:w="2964" w:type="dxa"/>
            <w:gridSpan w:val="2"/>
            <w:tcBorders>
              <w:top w:val="single" w:sz="6" w:space="0" w:color="auto"/>
              <w:left w:val="single" w:sz="6" w:space="0" w:color="auto"/>
              <w:bottom w:val="single" w:sz="6" w:space="0" w:color="auto"/>
              <w:right w:val="single" w:sz="6" w:space="0" w:color="auto"/>
            </w:tcBorders>
            <w:vAlign w:val="center"/>
          </w:tcPr>
          <w:p w:rsidR="002F5926" w:rsidRPr="0043458B" w:rsidRDefault="002F5926" w:rsidP="002F5926">
            <w:pPr>
              <w:autoSpaceDE w:val="0"/>
              <w:autoSpaceDN w:val="0"/>
              <w:adjustRightInd w:val="0"/>
              <w:jc w:val="center"/>
            </w:pPr>
            <w:r>
              <w:rPr>
                <w:sz w:val="20"/>
                <w:szCs w:val="20"/>
                <w:lang w:val="en-US"/>
              </w:rPr>
              <w:lastRenderedPageBreak/>
              <w:t>Emitentning</w:t>
            </w:r>
            <w:r w:rsidRPr="002F5926">
              <w:rPr>
                <w:sz w:val="20"/>
                <w:szCs w:val="20"/>
              </w:rPr>
              <w:t xml:space="preserve"> </w:t>
            </w:r>
            <w:r>
              <w:rPr>
                <w:sz w:val="20"/>
                <w:szCs w:val="20"/>
                <w:lang w:val="en-US"/>
              </w:rPr>
              <w:t>ustav</w:t>
            </w:r>
            <w:r w:rsidRPr="002F5926">
              <w:rPr>
                <w:sz w:val="20"/>
                <w:szCs w:val="20"/>
              </w:rPr>
              <w:t xml:space="preserve"> </w:t>
            </w:r>
            <w:r>
              <w:rPr>
                <w:sz w:val="20"/>
                <w:szCs w:val="20"/>
                <w:lang w:val="en-US"/>
              </w:rPr>
              <w:t>kapitalidagi</w:t>
            </w:r>
            <w:r w:rsidRPr="002F5926">
              <w:rPr>
                <w:sz w:val="20"/>
                <w:szCs w:val="20"/>
              </w:rPr>
              <w:t xml:space="preserve"> </w:t>
            </w:r>
            <w:r>
              <w:rPr>
                <w:sz w:val="20"/>
                <w:szCs w:val="20"/>
                <w:lang w:val="en-US"/>
              </w:rPr>
              <w:t>aksiyadorning</w:t>
            </w:r>
            <w:r w:rsidRPr="002F5926">
              <w:rPr>
                <w:sz w:val="20"/>
                <w:szCs w:val="20"/>
              </w:rPr>
              <w:t xml:space="preserve"> </w:t>
            </w:r>
            <w:r>
              <w:rPr>
                <w:sz w:val="20"/>
                <w:szCs w:val="20"/>
                <w:lang w:val="en-US"/>
              </w:rPr>
              <w:t>ulishi</w:t>
            </w:r>
            <w:r w:rsidRPr="0043458B">
              <w:rPr>
                <w:sz w:val="20"/>
                <w:szCs w:val="20"/>
              </w:rPr>
              <w:t xml:space="preserve"> </w:t>
            </w:r>
          </w:p>
          <w:p w:rsidR="00065C65" w:rsidRPr="0043458B" w:rsidRDefault="00065C65" w:rsidP="002070D4">
            <w:pPr>
              <w:autoSpaceDE w:val="0"/>
              <w:autoSpaceDN w:val="0"/>
              <w:adjustRightInd w:val="0"/>
              <w:jc w:val="center"/>
            </w:pPr>
          </w:p>
        </w:tc>
      </w:tr>
      <w:tr w:rsidR="00065C65" w:rsidRPr="0043458B" w:rsidTr="002F5926">
        <w:trPr>
          <w:trHeight w:val="74"/>
        </w:trPr>
        <w:tc>
          <w:tcPr>
            <w:tcW w:w="2964" w:type="dxa"/>
            <w:vMerge/>
            <w:tcBorders>
              <w:top w:val="single" w:sz="6" w:space="0" w:color="auto"/>
              <w:left w:val="single" w:sz="6" w:space="0" w:color="auto"/>
              <w:bottom w:val="single" w:sz="6" w:space="0" w:color="auto"/>
              <w:right w:val="single" w:sz="6" w:space="0" w:color="auto"/>
            </w:tcBorders>
          </w:tcPr>
          <w:p w:rsidR="00065C65" w:rsidRPr="0043458B" w:rsidRDefault="00065C65" w:rsidP="002070D4">
            <w:pPr>
              <w:autoSpaceDE w:val="0"/>
              <w:autoSpaceDN w:val="0"/>
              <w:adjustRightInd w:val="0"/>
            </w:pPr>
          </w:p>
        </w:tc>
        <w:tc>
          <w:tcPr>
            <w:tcW w:w="3819" w:type="dxa"/>
            <w:vMerge/>
            <w:tcBorders>
              <w:top w:val="single" w:sz="6" w:space="0" w:color="auto"/>
              <w:left w:val="single" w:sz="6" w:space="0" w:color="auto"/>
              <w:bottom w:val="single" w:sz="6" w:space="0" w:color="auto"/>
              <w:right w:val="single" w:sz="6" w:space="0" w:color="auto"/>
            </w:tcBorders>
          </w:tcPr>
          <w:p w:rsidR="00065C65" w:rsidRPr="0043458B" w:rsidRDefault="00065C65" w:rsidP="002070D4">
            <w:pPr>
              <w:autoSpaceDE w:val="0"/>
              <w:autoSpaceDN w:val="0"/>
              <w:adjustRightInd w:val="0"/>
            </w:pPr>
          </w:p>
        </w:tc>
        <w:tc>
          <w:tcPr>
            <w:tcW w:w="1539" w:type="dxa"/>
            <w:tcBorders>
              <w:top w:val="single" w:sz="6" w:space="0" w:color="auto"/>
              <w:left w:val="single" w:sz="6" w:space="0" w:color="auto"/>
              <w:bottom w:val="single" w:sz="6" w:space="0" w:color="auto"/>
              <w:right w:val="single" w:sz="6" w:space="0" w:color="auto"/>
            </w:tcBorders>
            <w:vAlign w:val="center"/>
          </w:tcPr>
          <w:p w:rsidR="002F5926" w:rsidRPr="006B2EDB" w:rsidRDefault="002F5926" w:rsidP="002F5926">
            <w:pPr>
              <w:autoSpaceDE w:val="0"/>
              <w:autoSpaceDN w:val="0"/>
              <w:adjustRightInd w:val="0"/>
              <w:jc w:val="center"/>
              <w:rPr>
                <w:sz w:val="20"/>
                <w:szCs w:val="20"/>
                <w:lang w:val="en-US"/>
              </w:rPr>
            </w:pPr>
            <w:r w:rsidRPr="006B2EDB">
              <w:rPr>
                <w:sz w:val="20"/>
                <w:szCs w:val="20"/>
                <w:lang w:val="en-US"/>
              </w:rPr>
              <w:t>Soni donalab</w:t>
            </w:r>
          </w:p>
          <w:p w:rsidR="00065C65" w:rsidRPr="0043458B" w:rsidRDefault="00065C65" w:rsidP="002070D4">
            <w:pPr>
              <w:autoSpaceDE w:val="0"/>
              <w:autoSpaceDN w:val="0"/>
              <w:adjustRightInd w:val="0"/>
              <w:jc w:val="center"/>
            </w:pPr>
          </w:p>
        </w:tc>
        <w:tc>
          <w:tcPr>
            <w:tcW w:w="1425" w:type="dxa"/>
            <w:tcBorders>
              <w:top w:val="single" w:sz="6" w:space="0" w:color="auto"/>
              <w:left w:val="single" w:sz="6" w:space="0" w:color="auto"/>
              <w:bottom w:val="single" w:sz="6" w:space="0" w:color="auto"/>
              <w:right w:val="single" w:sz="6" w:space="0" w:color="auto"/>
            </w:tcBorders>
            <w:vAlign w:val="center"/>
          </w:tcPr>
          <w:p w:rsidR="002F5926" w:rsidRPr="0043458B" w:rsidRDefault="002F5926" w:rsidP="002F5926">
            <w:pPr>
              <w:autoSpaceDE w:val="0"/>
              <w:autoSpaceDN w:val="0"/>
              <w:adjustRightInd w:val="0"/>
              <w:jc w:val="center"/>
            </w:pPr>
            <w:r>
              <w:rPr>
                <w:sz w:val="20"/>
                <w:szCs w:val="20"/>
                <w:lang w:val="en-US"/>
              </w:rPr>
              <w:lastRenderedPageBreak/>
              <w:t>Ulishi</w:t>
            </w:r>
            <w:r w:rsidRPr="002F5926">
              <w:rPr>
                <w:sz w:val="20"/>
                <w:szCs w:val="20"/>
              </w:rPr>
              <w:t xml:space="preserve"> </w:t>
            </w:r>
            <w:r>
              <w:rPr>
                <w:sz w:val="20"/>
                <w:szCs w:val="20"/>
                <w:lang w:val="en-US"/>
              </w:rPr>
              <w:t>foizda</w:t>
            </w:r>
            <w:r w:rsidRPr="0043458B">
              <w:rPr>
                <w:sz w:val="20"/>
                <w:szCs w:val="20"/>
              </w:rPr>
              <w:t xml:space="preserve"> </w:t>
            </w:r>
          </w:p>
          <w:p w:rsidR="00065C65" w:rsidRPr="0043458B" w:rsidRDefault="00065C65" w:rsidP="002070D4">
            <w:pPr>
              <w:autoSpaceDE w:val="0"/>
              <w:autoSpaceDN w:val="0"/>
              <w:adjustRightInd w:val="0"/>
              <w:jc w:val="center"/>
            </w:pPr>
          </w:p>
        </w:tc>
      </w:tr>
      <w:tr w:rsidR="00065C65" w:rsidRPr="0043458B" w:rsidTr="002070D4">
        <w:tc>
          <w:tcPr>
            <w:tcW w:w="2964" w:type="dxa"/>
            <w:tcBorders>
              <w:top w:val="single" w:sz="6" w:space="0" w:color="auto"/>
              <w:left w:val="single" w:sz="6" w:space="0" w:color="auto"/>
              <w:bottom w:val="single" w:sz="6" w:space="0" w:color="auto"/>
              <w:right w:val="single" w:sz="6" w:space="0" w:color="auto"/>
            </w:tcBorders>
          </w:tcPr>
          <w:p w:rsidR="00065C65" w:rsidRPr="0043458B" w:rsidRDefault="00065C65" w:rsidP="002070D4">
            <w:pPr>
              <w:autoSpaceDE w:val="0"/>
              <w:autoSpaceDN w:val="0"/>
              <w:adjustRightInd w:val="0"/>
              <w:jc w:val="center"/>
            </w:pPr>
            <w:r w:rsidRPr="0043458B">
              <w:rPr>
                <w:sz w:val="20"/>
                <w:szCs w:val="20"/>
              </w:rPr>
              <w:lastRenderedPageBreak/>
              <w:t>1</w:t>
            </w:r>
          </w:p>
        </w:tc>
        <w:tc>
          <w:tcPr>
            <w:tcW w:w="3819" w:type="dxa"/>
            <w:tcBorders>
              <w:top w:val="single" w:sz="6" w:space="0" w:color="auto"/>
              <w:left w:val="single" w:sz="6" w:space="0" w:color="auto"/>
              <w:bottom w:val="single" w:sz="6" w:space="0" w:color="auto"/>
              <w:right w:val="single" w:sz="6" w:space="0" w:color="auto"/>
            </w:tcBorders>
          </w:tcPr>
          <w:p w:rsidR="00065C65" w:rsidRPr="0043458B" w:rsidRDefault="00065C65" w:rsidP="002070D4">
            <w:pPr>
              <w:autoSpaceDE w:val="0"/>
              <w:autoSpaceDN w:val="0"/>
              <w:adjustRightInd w:val="0"/>
              <w:jc w:val="center"/>
            </w:pPr>
            <w:r w:rsidRPr="0043458B">
              <w:rPr>
                <w:sz w:val="20"/>
                <w:szCs w:val="20"/>
              </w:rPr>
              <w:t>2</w:t>
            </w:r>
          </w:p>
        </w:tc>
        <w:tc>
          <w:tcPr>
            <w:tcW w:w="1539" w:type="dxa"/>
            <w:tcBorders>
              <w:top w:val="single" w:sz="6" w:space="0" w:color="auto"/>
              <w:left w:val="single" w:sz="6" w:space="0" w:color="auto"/>
              <w:bottom w:val="single" w:sz="6" w:space="0" w:color="auto"/>
              <w:right w:val="single" w:sz="6" w:space="0" w:color="auto"/>
            </w:tcBorders>
          </w:tcPr>
          <w:p w:rsidR="00065C65" w:rsidRPr="0043458B" w:rsidRDefault="00065C65" w:rsidP="002070D4">
            <w:pPr>
              <w:autoSpaceDE w:val="0"/>
              <w:autoSpaceDN w:val="0"/>
              <w:adjustRightInd w:val="0"/>
              <w:jc w:val="center"/>
            </w:pPr>
            <w:r w:rsidRPr="0043458B">
              <w:rPr>
                <w:sz w:val="20"/>
                <w:szCs w:val="20"/>
              </w:rPr>
              <w:t>3</w:t>
            </w:r>
          </w:p>
        </w:tc>
        <w:tc>
          <w:tcPr>
            <w:tcW w:w="1425" w:type="dxa"/>
            <w:tcBorders>
              <w:top w:val="single" w:sz="6" w:space="0" w:color="auto"/>
              <w:left w:val="single" w:sz="6" w:space="0" w:color="auto"/>
              <w:bottom w:val="single" w:sz="6" w:space="0" w:color="auto"/>
              <w:right w:val="single" w:sz="6" w:space="0" w:color="auto"/>
            </w:tcBorders>
          </w:tcPr>
          <w:p w:rsidR="00065C65" w:rsidRPr="0043458B" w:rsidRDefault="00065C65" w:rsidP="002070D4">
            <w:pPr>
              <w:autoSpaceDE w:val="0"/>
              <w:autoSpaceDN w:val="0"/>
              <w:adjustRightInd w:val="0"/>
              <w:jc w:val="center"/>
            </w:pPr>
            <w:r w:rsidRPr="0043458B">
              <w:rPr>
                <w:sz w:val="20"/>
                <w:szCs w:val="20"/>
              </w:rPr>
              <w:t>4</w:t>
            </w:r>
          </w:p>
        </w:tc>
      </w:tr>
      <w:tr w:rsidR="00065C65" w:rsidRPr="0043458B" w:rsidTr="002070D4">
        <w:tc>
          <w:tcPr>
            <w:tcW w:w="2964" w:type="dxa"/>
            <w:tcBorders>
              <w:top w:val="single" w:sz="6" w:space="0" w:color="auto"/>
              <w:left w:val="single" w:sz="6" w:space="0" w:color="auto"/>
              <w:bottom w:val="single" w:sz="6" w:space="0" w:color="auto"/>
              <w:right w:val="single" w:sz="6" w:space="0" w:color="auto"/>
            </w:tcBorders>
          </w:tcPr>
          <w:p w:rsidR="00065C65" w:rsidRPr="009F3CAB" w:rsidRDefault="00065C65" w:rsidP="002070D4">
            <w:pPr>
              <w:autoSpaceDE w:val="0"/>
              <w:autoSpaceDN w:val="0"/>
              <w:adjustRightInd w:val="0"/>
              <w:jc w:val="center"/>
              <w:rPr>
                <w:b/>
              </w:rPr>
            </w:pPr>
            <w:r>
              <w:t>-</w:t>
            </w:r>
          </w:p>
        </w:tc>
        <w:tc>
          <w:tcPr>
            <w:tcW w:w="3819" w:type="dxa"/>
            <w:tcBorders>
              <w:top w:val="single" w:sz="6" w:space="0" w:color="auto"/>
              <w:left w:val="single" w:sz="6" w:space="0" w:color="auto"/>
              <w:bottom w:val="single" w:sz="6" w:space="0" w:color="auto"/>
              <w:right w:val="single" w:sz="6" w:space="0" w:color="auto"/>
            </w:tcBorders>
          </w:tcPr>
          <w:p w:rsidR="00065C65" w:rsidRPr="0043458B" w:rsidRDefault="00065C65" w:rsidP="002070D4">
            <w:pPr>
              <w:autoSpaceDE w:val="0"/>
              <w:autoSpaceDN w:val="0"/>
              <w:adjustRightInd w:val="0"/>
              <w:jc w:val="center"/>
            </w:pPr>
            <w:r>
              <w:t>-</w:t>
            </w:r>
          </w:p>
        </w:tc>
        <w:tc>
          <w:tcPr>
            <w:tcW w:w="1539" w:type="dxa"/>
            <w:tcBorders>
              <w:top w:val="single" w:sz="6" w:space="0" w:color="auto"/>
              <w:left w:val="single" w:sz="6" w:space="0" w:color="auto"/>
              <w:bottom w:val="single" w:sz="6" w:space="0" w:color="auto"/>
              <w:right w:val="single" w:sz="6" w:space="0" w:color="auto"/>
            </w:tcBorders>
          </w:tcPr>
          <w:p w:rsidR="00065C65" w:rsidRPr="0043458B" w:rsidRDefault="00065C65" w:rsidP="002070D4">
            <w:pPr>
              <w:autoSpaceDE w:val="0"/>
              <w:autoSpaceDN w:val="0"/>
              <w:adjustRightInd w:val="0"/>
              <w:jc w:val="center"/>
            </w:pPr>
            <w:r>
              <w:t>-</w:t>
            </w:r>
          </w:p>
        </w:tc>
        <w:tc>
          <w:tcPr>
            <w:tcW w:w="1425" w:type="dxa"/>
            <w:tcBorders>
              <w:top w:val="single" w:sz="6" w:space="0" w:color="auto"/>
              <w:left w:val="single" w:sz="6" w:space="0" w:color="auto"/>
              <w:bottom w:val="single" w:sz="6" w:space="0" w:color="auto"/>
              <w:right w:val="single" w:sz="6" w:space="0" w:color="auto"/>
            </w:tcBorders>
          </w:tcPr>
          <w:p w:rsidR="00065C65" w:rsidRPr="0043458B" w:rsidRDefault="00065C65" w:rsidP="002070D4">
            <w:pPr>
              <w:autoSpaceDE w:val="0"/>
              <w:autoSpaceDN w:val="0"/>
              <w:adjustRightInd w:val="0"/>
              <w:jc w:val="center"/>
            </w:pPr>
            <w:r>
              <w:t>-</w:t>
            </w:r>
          </w:p>
        </w:tc>
      </w:tr>
    </w:tbl>
    <w:p w:rsidR="00065C65" w:rsidRPr="0043458B" w:rsidRDefault="00065C65" w:rsidP="00065C65">
      <w:pPr>
        <w:autoSpaceDE w:val="0"/>
        <w:autoSpaceDN w:val="0"/>
        <w:adjustRightInd w:val="0"/>
        <w:ind w:firstLine="567"/>
        <w:jc w:val="both"/>
      </w:pPr>
      <w:r>
        <w:rPr>
          <w:b/>
        </w:rPr>
        <w:t>9.</w:t>
      </w:r>
      <w:r w:rsidR="002F5926" w:rsidRPr="002F5926">
        <w:rPr>
          <w:b/>
        </w:rPr>
        <w:t xml:space="preserve"> </w:t>
      </w:r>
      <w:r w:rsidR="002F5926">
        <w:rPr>
          <w:b/>
          <w:lang w:val="en-US"/>
        </w:rPr>
        <w:t>Emitentning affilyatsiyalashgan shaxslar royxati</w:t>
      </w:r>
      <w:r w:rsidRPr="00267180">
        <w:rPr>
          <w:b/>
        </w:rPr>
        <w:t>:</w:t>
      </w:r>
      <w:r>
        <w:rPr>
          <w:b/>
        </w:rPr>
        <w:t xml:space="preserve">  </w:t>
      </w:r>
      <w:r w:rsidRPr="0043458B">
        <w:t xml:space="preserve">         </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694"/>
        <w:gridCol w:w="2607"/>
        <w:gridCol w:w="1362"/>
        <w:gridCol w:w="1452"/>
        <w:gridCol w:w="1539"/>
      </w:tblGrid>
      <w:tr w:rsidR="00065C65" w:rsidRPr="00930B81" w:rsidTr="002070D4">
        <w:tc>
          <w:tcPr>
            <w:tcW w:w="2694" w:type="dxa"/>
            <w:vMerge w:val="restart"/>
            <w:tcBorders>
              <w:top w:val="single" w:sz="6" w:space="0" w:color="auto"/>
              <w:left w:val="single" w:sz="6" w:space="0" w:color="auto"/>
              <w:bottom w:val="single" w:sz="6" w:space="0" w:color="auto"/>
              <w:right w:val="single" w:sz="6" w:space="0" w:color="auto"/>
            </w:tcBorders>
            <w:vAlign w:val="center"/>
          </w:tcPr>
          <w:p w:rsidR="002F5926" w:rsidRPr="0043458B" w:rsidRDefault="002F5926" w:rsidP="002F5926">
            <w:pPr>
              <w:autoSpaceDE w:val="0"/>
              <w:autoSpaceDN w:val="0"/>
              <w:adjustRightInd w:val="0"/>
              <w:jc w:val="center"/>
            </w:pPr>
            <w:r w:rsidRPr="002F5926">
              <w:rPr>
                <w:lang w:val="en-US"/>
              </w:rPr>
              <w:t>affilyatsiyalashgan</w:t>
            </w:r>
            <w:r w:rsidRPr="002F5926">
              <w:t xml:space="preserve"> </w:t>
            </w:r>
            <w:r w:rsidRPr="002F5926">
              <w:rPr>
                <w:lang w:val="en-US"/>
              </w:rPr>
              <w:t>shaxs</w:t>
            </w:r>
            <w:r w:rsidRPr="002F5926">
              <w:t xml:space="preserve"> </w:t>
            </w:r>
            <w:r w:rsidRPr="002F5926">
              <w:rPr>
                <w:sz w:val="20"/>
                <w:szCs w:val="20"/>
                <w:lang w:val="en-US"/>
              </w:rPr>
              <w:t>Yuridik</w:t>
            </w:r>
            <w:r w:rsidRPr="002F5926">
              <w:rPr>
                <w:sz w:val="20"/>
                <w:szCs w:val="20"/>
              </w:rPr>
              <w:t xml:space="preserve"> </w:t>
            </w:r>
            <w:r>
              <w:rPr>
                <w:sz w:val="20"/>
                <w:szCs w:val="20"/>
                <w:lang w:val="en-US"/>
              </w:rPr>
              <w:t>shaxslar</w:t>
            </w:r>
            <w:r w:rsidR="003E243D">
              <w:rPr>
                <w:sz w:val="20"/>
                <w:szCs w:val="20"/>
                <w:lang w:val="en-US"/>
              </w:rPr>
              <w:t>ni</w:t>
            </w:r>
            <w:r w:rsidR="003E243D" w:rsidRPr="003E243D">
              <w:rPr>
                <w:sz w:val="20"/>
                <w:szCs w:val="20"/>
              </w:rPr>
              <w:t xml:space="preserve"> </w:t>
            </w:r>
            <w:r>
              <w:rPr>
                <w:sz w:val="20"/>
                <w:szCs w:val="20"/>
                <w:lang w:val="en-US"/>
              </w:rPr>
              <w:t>to</w:t>
            </w:r>
            <w:r w:rsidRPr="002F5926">
              <w:rPr>
                <w:sz w:val="20"/>
                <w:szCs w:val="20"/>
              </w:rPr>
              <w:t>’</w:t>
            </w:r>
            <w:r>
              <w:rPr>
                <w:sz w:val="20"/>
                <w:szCs w:val="20"/>
                <w:lang w:val="en-US"/>
              </w:rPr>
              <w:t>liq</w:t>
            </w:r>
            <w:r w:rsidRPr="002F5926">
              <w:rPr>
                <w:sz w:val="20"/>
                <w:szCs w:val="20"/>
              </w:rPr>
              <w:t xml:space="preserve"> </w:t>
            </w:r>
            <w:r>
              <w:rPr>
                <w:sz w:val="20"/>
                <w:szCs w:val="20"/>
                <w:lang w:val="en-US"/>
              </w:rPr>
              <w:t>nomlanishi</w:t>
            </w:r>
            <w:r w:rsidRPr="002F5926">
              <w:rPr>
                <w:sz w:val="20"/>
                <w:szCs w:val="20"/>
              </w:rPr>
              <w:t xml:space="preserve"> </w:t>
            </w:r>
            <w:r>
              <w:rPr>
                <w:sz w:val="20"/>
                <w:szCs w:val="20"/>
                <w:lang w:val="en-US"/>
              </w:rPr>
              <w:t>yoki</w:t>
            </w:r>
            <w:r w:rsidRPr="002F5926">
              <w:rPr>
                <w:sz w:val="20"/>
                <w:szCs w:val="20"/>
              </w:rPr>
              <w:t xml:space="preserve"> </w:t>
            </w:r>
            <w:r>
              <w:rPr>
                <w:sz w:val="20"/>
                <w:szCs w:val="20"/>
                <w:lang w:val="en-US"/>
              </w:rPr>
              <w:t>jismoniy</w:t>
            </w:r>
            <w:r w:rsidRPr="002F5926">
              <w:rPr>
                <w:sz w:val="20"/>
                <w:szCs w:val="20"/>
              </w:rPr>
              <w:t xml:space="preserve"> </w:t>
            </w:r>
            <w:r>
              <w:rPr>
                <w:sz w:val="20"/>
                <w:szCs w:val="20"/>
                <w:lang w:val="en-US"/>
              </w:rPr>
              <w:t>shaxslar</w:t>
            </w:r>
            <w:r w:rsidR="003E243D">
              <w:rPr>
                <w:sz w:val="20"/>
                <w:szCs w:val="20"/>
                <w:lang w:val="en-US"/>
              </w:rPr>
              <w:t>ning</w:t>
            </w:r>
            <w:r w:rsidRPr="002F5926">
              <w:rPr>
                <w:sz w:val="20"/>
                <w:szCs w:val="20"/>
              </w:rPr>
              <w:t xml:space="preserve"> </w:t>
            </w:r>
            <w:r>
              <w:rPr>
                <w:sz w:val="20"/>
                <w:szCs w:val="20"/>
                <w:lang w:val="en-US"/>
              </w:rPr>
              <w:t>F</w:t>
            </w:r>
            <w:r w:rsidRPr="002F5926">
              <w:rPr>
                <w:sz w:val="20"/>
                <w:szCs w:val="20"/>
              </w:rPr>
              <w:t>.</w:t>
            </w:r>
            <w:r>
              <w:rPr>
                <w:sz w:val="20"/>
                <w:szCs w:val="20"/>
                <w:lang w:val="en-US"/>
              </w:rPr>
              <w:t>I</w:t>
            </w:r>
            <w:r w:rsidRPr="002F5926">
              <w:rPr>
                <w:sz w:val="20"/>
                <w:szCs w:val="20"/>
              </w:rPr>
              <w:t>.</w:t>
            </w:r>
            <w:r>
              <w:rPr>
                <w:sz w:val="20"/>
                <w:szCs w:val="20"/>
                <w:lang w:val="en-US"/>
              </w:rPr>
              <w:t>Sh</w:t>
            </w:r>
            <w:r w:rsidRPr="0043458B">
              <w:rPr>
                <w:sz w:val="20"/>
                <w:szCs w:val="20"/>
              </w:rPr>
              <w:t xml:space="preserve">  </w:t>
            </w:r>
          </w:p>
          <w:p w:rsidR="00065C65" w:rsidRPr="0043458B" w:rsidRDefault="00065C65" w:rsidP="002070D4">
            <w:pPr>
              <w:autoSpaceDE w:val="0"/>
              <w:autoSpaceDN w:val="0"/>
              <w:adjustRightInd w:val="0"/>
              <w:jc w:val="center"/>
            </w:pPr>
          </w:p>
        </w:tc>
        <w:tc>
          <w:tcPr>
            <w:tcW w:w="2607" w:type="dxa"/>
            <w:vMerge w:val="restart"/>
            <w:tcBorders>
              <w:top w:val="single" w:sz="6" w:space="0" w:color="auto"/>
              <w:left w:val="single" w:sz="6" w:space="0" w:color="auto"/>
              <w:bottom w:val="single" w:sz="6" w:space="0" w:color="auto"/>
              <w:right w:val="single" w:sz="6" w:space="0" w:color="auto"/>
            </w:tcBorders>
            <w:vAlign w:val="center"/>
          </w:tcPr>
          <w:p w:rsidR="00065C65" w:rsidRPr="003E243D" w:rsidRDefault="003E243D" w:rsidP="002070D4">
            <w:pPr>
              <w:autoSpaceDE w:val="0"/>
              <w:autoSpaceDN w:val="0"/>
              <w:adjustRightInd w:val="0"/>
              <w:jc w:val="center"/>
              <w:rPr>
                <w:lang w:val="en-US"/>
              </w:rPr>
            </w:pPr>
            <w:r w:rsidRPr="003E243D">
              <w:rPr>
                <w:lang w:val="en-US"/>
              </w:rPr>
              <w:t xml:space="preserve">Shaxs affilyatsiyalashgan </w:t>
            </w:r>
            <w:r>
              <w:rPr>
                <w:sz w:val="20"/>
                <w:szCs w:val="20"/>
                <w:lang w:val="en-US"/>
              </w:rPr>
              <w:t>deb</w:t>
            </w:r>
            <w:r w:rsidRPr="003E243D">
              <w:rPr>
                <w:sz w:val="20"/>
                <w:szCs w:val="20"/>
                <w:lang w:val="en-US"/>
              </w:rPr>
              <w:t xml:space="preserve"> </w:t>
            </w:r>
            <w:r>
              <w:rPr>
                <w:sz w:val="20"/>
                <w:szCs w:val="20"/>
                <w:lang w:val="en-US"/>
              </w:rPr>
              <w:t>topilishi</w:t>
            </w:r>
            <w:r w:rsidRPr="003E243D">
              <w:rPr>
                <w:sz w:val="20"/>
                <w:szCs w:val="20"/>
                <w:lang w:val="en-US"/>
              </w:rPr>
              <w:t xml:space="preserve"> </w:t>
            </w:r>
            <w:r>
              <w:rPr>
                <w:sz w:val="20"/>
                <w:szCs w:val="20"/>
                <w:lang w:val="en-US"/>
              </w:rPr>
              <w:t>uchuh</w:t>
            </w:r>
            <w:r w:rsidRPr="003E243D">
              <w:rPr>
                <w:sz w:val="20"/>
                <w:szCs w:val="20"/>
                <w:lang w:val="en-US"/>
              </w:rPr>
              <w:t xml:space="preserve"> </w:t>
            </w:r>
            <w:r>
              <w:rPr>
                <w:sz w:val="20"/>
                <w:szCs w:val="20"/>
                <w:lang w:val="en-US"/>
              </w:rPr>
              <w:t>asos</w:t>
            </w:r>
          </w:p>
          <w:p w:rsidR="00065C65" w:rsidRPr="002F1DDF" w:rsidRDefault="00065C65" w:rsidP="002070D4">
            <w:pPr>
              <w:autoSpaceDE w:val="0"/>
              <w:autoSpaceDN w:val="0"/>
              <w:adjustRightInd w:val="0"/>
              <w:jc w:val="center"/>
              <w:rPr>
                <w:lang w:val="en-US"/>
              </w:rPr>
            </w:pPr>
          </w:p>
        </w:tc>
        <w:tc>
          <w:tcPr>
            <w:tcW w:w="4353" w:type="dxa"/>
            <w:gridSpan w:val="3"/>
            <w:tcBorders>
              <w:top w:val="single" w:sz="6" w:space="0" w:color="auto"/>
              <w:left w:val="single" w:sz="6" w:space="0" w:color="auto"/>
              <w:bottom w:val="single" w:sz="6" w:space="0" w:color="auto"/>
              <w:right w:val="single" w:sz="6" w:space="0" w:color="auto"/>
            </w:tcBorders>
            <w:vAlign w:val="center"/>
          </w:tcPr>
          <w:p w:rsidR="003E243D" w:rsidRPr="002F1DDF" w:rsidRDefault="003E243D" w:rsidP="003E243D">
            <w:pPr>
              <w:autoSpaceDE w:val="0"/>
              <w:autoSpaceDN w:val="0"/>
              <w:adjustRightInd w:val="0"/>
              <w:jc w:val="center"/>
              <w:rPr>
                <w:lang w:val="en-US"/>
              </w:rPr>
            </w:pPr>
            <w:r>
              <w:rPr>
                <w:sz w:val="20"/>
                <w:szCs w:val="20"/>
                <w:lang w:val="en-US"/>
              </w:rPr>
              <w:t>Emitentning</w:t>
            </w:r>
            <w:r w:rsidRPr="002F1DDF">
              <w:rPr>
                <w:sz w:val="20"/>
                <w:szCs w:val="20"/>
                <w:lang w:val="en-US"/>
              </w:rPr>
              <w:t xml:space="preserve"> </w:t>
            </w:r>
            <w:r>
              <w:rPr>
                <w:sz w:val="20"/>
                <w:szCs w:val="20"/>
                <w:lang w:val="en-US"/>
              </w:rPr>
              <w:t>ustav</w:t>
            </w:r>
            <w:r w:rsidRPr="002F1DDF">
              <w:rPr>
                <w:sz w:val="20"/>
                <w:szCs w:val="20"/>
                <w:lang w:val="en-US"/>
              </w:rPr>
              <w:t xml:space="preserve"> </w:t>
            </w:r>
            <w:r>
              <w:rPr>
                <w:sz w:val="20"/>
                <w:szCs w:val="20"/>
                <w:lang w:val="en-US"/>
              </w:rPr>
              <w:t>kapitalidagi</w:t>
            </w:r>
            <w:r w:rsidRPr="002F1DDF">
              <w:rPr>
                <w:sz w:val="20"/>
                <w:szCs w:val="20"/>
                <w:lang w:val="en-US"/>
              </w:rPr>
              <w:t xml:space="preserve"> </w:t>
            </w:r>
          </w:p>
          <w:p w:rsidR="003E243D" w:rsidRPr="002F1DDF" w:rsidRDefault="003E243D" w:rsidP="003E243D">
            <w:pPr>
              <w:autoSpaceDE w:val="0"/>
              <w:autoSpaceDN w:val="0"/>
              <w:adjustRightInd w:val="0"/>
              <w:jc w:val="center"/>
              <w:rPr>
                <w:lang w:val="en-US"/>
              </w:rPr>
            </w:pPr>
            <w:r w:rsidRPr="002F5926">
              <w:rPr>
                <w:lang w:val="en-US"/>
              </w:rPr>
              <w:t>affilyatsiyalashgan</w:t>
            </w:r>
            <w:r w:rsidRPr="002F1DDF">
              <w:rPr>
                <w:lang w:val="en-US"/>
              </w:rPr>
              <w:t xml:space="preserve"> </w:t>
            </w:r>
            <w:r w:rsidRPr="002F5926">
              <w:rPr>
                <w:lang w:val="en-US"/>
              </w:rPr>
              <w:t>shaxs</w:t>
            </w:r>
            <w:r>
              <w:rPr>
                <w:lang w:val="en-US"/>
              </w:rPr>
              <w:t>ning</w:t>
            </w:r>
            <w:r w:rsidRPr="002F1DDF">
              <w:rPr>
                <w:lang w:val="en-US"/>
              </w:rPr>
              <w:t xml:space="preserve"> </w:t>
            </w:r>
            <w:r>
              <w:rPr>
                <w:sz w:val="20"/>
                <w:szCs w:val="20"/>
                <w:lang w:val="en-US"/>
              </w:rPr>
              <w:t>ulishi</w:t>
            </w:r>
            <w:r w:rsidRPr="002F1DDF">
              <w:rPr>
                <w:sz w:val="20"/>
                <w:szCs w:val="20"/>
                <w:lang w:val="en-US"/>
              </w:rPr>
              <w:t xml:space="preserve"> </w:t>
            </w:r>
          </w:p>
          <w:p w:rsidR="00065C65" w:rsidRPr="002F1DDF" w:rsidRDefault="00065C65" w:rsidP="002070D4">
            <w:pPr>
              <w:autoSpaceDE w:val="0"/>
              <w:autoSpaceDN w:val="0"/>
              <w:adjustRightInd w:val="0"/>
              <w:jc w:val="center"/>
              <w:rPr>
                <w:lang w:val="en-US"/>
              </w:rPr>
            </w:pPr>
          </w:p>
        </w:tc>
      </w:tr>
      <w:tr w:rsidR="00065C65" w:rsidRPr="0043458B" w:rsidTr="002070D4">
        <w:tc>
          <w:tcPr>
            <w:tcW w:w="2694" w:type="dxa"/>
            <w:vMerge/>
            <w:tcBorders>
              <w:top w:val="single" w:sz="6" w:space="0" w:color="auto"/>
              <w:left w:val="single" w:sz="6" w:space="0" w:color="auto"/>
              <w:bottom w:val="single" w:sz="6" w:space="0" w:color="auto"/>
              <w:right w:val="single" w:sz="6" w:space="0" w:color="auto"/>
            </w:tcBorders>
          </w:tcPr>
          <w:p w:rsidR="00065C65" w:rsidRPr="002F1DDF" w:rsidRDefault="00065C65" w:rsidP="002070D4">
            <w:pPr>
              <w:autoSpaceDE w:val="0"/>
              <w:autoSpaceDN w:val="0"/>
              <w:adjustRightInd w:val="0"/>
              <w:rPr>
                <w:lang w:val="en-US"/>
              </w:rPr>
            </w:pPr>
          </w:p>
        </w:tc>
        <w:tc>
          <w:tcPr>
            <w:tcW w:w="2607" w:type="dxa"/>
            <w:vMerge/>
            <w:tcBorders>
              <w:top w:val="single" w:sz="6" w:space="0" w:color="auto"/>
              <w:left w:val="single" w:sz="6" w:space="0" w:color="auto"/>
              <w:bottom w:val="single" w:sz="6" w:space="0" w:color="auto"/>
              <w:right w:val="single" w:sz="6" w:space="0" w:color="auto"/>
            </w:tcBorders>
          </w:tcPr>
          <w:p w:rsidR="00065C65" w:rsidRPr="002F1DDF" w:rsidRDefault="00065C65" w:rsidP="002070D4">
            <w:pPr>
              <w:autoSpaceDE w:val="0"/>
              <w:autoSpaceDN w:val="0"/>
              <w:adjustRightInd w:val="0"/>
              <w:rPr>
                <w:lang w:val="en-US"/>
              </w:rPr>
            </w:pPr>
          </w:p>
        </w:tc>
        <w:tc>
          <w:tcPr>
            <w:tcW w:w="2814" w:type="dxa"/>
            <w:gridSpan w:val="2"/>
            <w:tcBorders>
              <w:top w:val="single" w:sz="6" w:space="0" w:color="auto"/>
              <w:left w:val="single" w:sz="6" w:space="0" w:color="auto"/>
              <w:bottom w:val="single" w:sz="6" w:space="0" w:color="auto"/>
              <w:right w:val="single" w:sz="6" w:space="0" w:color="auto"/>
            </w:tcBorders>
            <w:vAlign w:val="center"/>
          </w:tcPr>
          <w:p w:rsidR="003E243D" w:rsidRPr="006B2EDB" w:rsidRDefault="003E243D" w:rsidP="003E243D">
            <w:pPr>
              <w:autoSpaceDE w:val="0"/>
              <w:autoSpaceDN w:val="0"/>
              <w:adjustRightInd w:val="0"/>
              <w:jc w:val="center"/>
              <w:rPr>
                <w:sz w:val="20"/>
                <w:szCs w:val="20"/>
                <w:lang w:val="en-US"/>
              </w:rPr>
            </w:pPr>
            <w:r w:rsidRPr="006B2EDB">
              <w:rPr>
                <w:sz w:val="20"/>
                <w:szCs w:val="20"/>
                <w:lang w:val="en-US"/>
              </w:rPr>
              <w:t>Soni donalab</w:t>
            </w:r>
          </w:p>
          <w:p w:rsidR="00065C65" w:rsidRPr="0043458B" w:rsidRDefault="00065C65" w:rsidP="002070D4">
            <w:pPr>
              <w:autoSpaceDE w:val="0"/>
              <w:autoSpaceDN w:val="0"/>
              <w:adjustRightInd w:val="0"/>
              <w:jc w:val="center"/>
            </w:pPr>
          </w:p>
        </w:tc>
        <w:tc>
          <w:tcPr>
            <w:tcW w:w="1539" w:type="dxa"/>
            <w:vMerge w:val="restart"/>
            <w:tcBorders>
              <w:top w:val="single" w:sz="6" w:space="0" w:color="auto"/>
              <w:left w:val="single" w:sz="6" w:space="0" w:color="auto"/>
              <w:bottom w:val="single" w:sz="6" w:space="0" w:color="auto"/>
              <w:right w:val="single" w:sz="6" w:space="0" w:color="auto"/>
            </w:tcBorders>
            <w:vAlign w:val="center"/>
          </w:tcPr>
          <w:p w:rsidR="0007617A" w:rsidRPr="0043458B" w:rsidRDefault="0007617A" w:rsidP="0007617A">
            <w:pPr>
              <w:autoSpaceDE w:val="0"/>
              <w:autoSpaceDN w:val="0"/>
              <w:adjustRightInd w:val="0"/>
              <w:jc w:val="center"/>
            </w:pPr>
            <w:r>
              <w:rPr>
                <w:sz w:val="20"/>
                <w:szCs w:val="20"/>
                <w:lang w:val="en-US"/>
              </w:rPr>
              <w:t>Ulishi</w:t>
            </w:r>
            <w:r w:rsidRPr="002F5926">
              <w:rPr>
                <w:sz w:val="20"/>
                <w:szCs w:val="20"/>
              </w:rPr>
              <w:t xml:space="preserve"> </w:t>
            </w:r>
            <w:r>
              <w:rPr>
                <w:sz w:val="20"/>
                <w:szCs w:val="20"/>
                <w:lang w:val="en-US"/>
              </w:rPr>
              <w:t>foizda</w:t>
            </w:r>
            <w:r w:rsidRPr="0043458B">
              <w:rPr>
                <w:sz w:val="20"/>
                <w:szCs w:val="20"/>
              </w:rPr>
              <w:t xml:space="preserve"> </w:t>
            </w:r>
          </w:p>
          <w:p w:rsidR="00065C65" w:rsidRPr="0043458B" w:rsidRDefault="00065C65" w:rsidP="002070D4">
            <w:pPr>
              <w:autoSpaceDE w:val="0"/>
              <w:autoSpaceDN w:val="0"/>
              <w:adjustRightInd w:val="0"/>
              <w:jc w:val="center"/>
            </w:pPr>
          </w:p>
        </w:tc>
      </w:tr>
      <w:tr w:rsidR="00065C65" w:rsidRPr="0043458B" w:rsidTr="002070D4">
        <w:tc>
          <w:tcPr>
            <w:tcW w:w="2694" w:type="dxa"/>
            <w:vMerge/>
            <w:tcBorders>
              <w:top w:val="single" w:sz="6" w:space="0" w:color="auto"/>
              <w:left w:val="single" w:sz="6" w:space="0" w:color="auto"/>
              <w:bottom w:val="single" w:sz="6" w:space="0" w:color="auto"/>
              <w:right w:val="single" w:sz="6" w:space="0" w:color="auto"/>
            </w:tcBorders>
          </w:tcPr>
          <w:p w:rsidR="00065C65" w:rsidRPr="0043458B" w:rsidRDefault="00065C65" w:rsidP="002070D4">
            <w:pPr>
              <w:autoSpaceDE w:val="0"/>
              <w:autoSpaceDN w:val="0"/>
              <w:adjustRightInd w:val="0"/>
            </w:pPr>
          </w:p>
        </w:tc>
        <w:tc>
          <w:tcPr>
            <w:tcW w:w="2607" w:type="dxa"/>
            <w:vMerge/>
            <w:tcBorders>
              <w:top w:val="single" w:sz="6" w:space="0" w:color="auto"/>
              <w:left w:val="single" w:sz="6" w:space="0" w:color="auto"/>
              <w:bottom w:val="single" w:sz="6" w:space="0" w:color="auto"/>
              <w:right w:val="single" w:sz="6" w:space="0" w:color="auto"/>
            </w:tcBorders>
          </w:tcPr>
          <w:p w:rsidR="00065C65" w:rsidRPr="0043458B" w:rsidRDefault="00065C65" w:rsidP="002070D4">
            <w:pPr>
              <w:autoSpaceDE w:val="0"/>
              <w:autoSpaceDN w:val="0"/>
              <w:adjustRightInd w:val="0"/>
            </w:pPr>
          </w:p>
        </w:tc>
        <w:tc>
          <w:tcPr>
            <w:tcW w:w="1362" w:type="dxa"/>
            <w:tcBorders>
              <w:top w:val="single" w:sz="6" w:space="0" w:color="auto"/>
              <w:left w:val="single" w:sz="6" w:space="0" w:color="auto"/>
              <w:bottom w:val="single" w:sz="6" w:space="0" w:color="auto"/>
              <w:right w:val="single" w:sz="6" w:space="0" w:color="auto"/>
            </w:tcBorders>
            <w:vAlign w:val="center"/>
          </w:tcPr>
          <w:p w:rsidR="00065C65" w:rsidRPr="003E243D" w:rsidRDefault="003E243D" w:rsidP="002070D4">
            <w:pPr>
              <w:autoSpaceDE w:val="0"/>
              <w:autoSpaceDN w:val="0"/>
              <w:adjustRightInd w:val="0"/>
              <w:jc w:val="center"/>
              <w:rPr>
                <w:lang w:val="en-US"/>
              </w:rPr>
            </w:pPr>
            <w:r>
              <w:rPr>
                <w:lang w:val="en-US"/>
              </w:rPr>
              <w:t>oddiy</w:t>
            </w:r>
          </w:p>
        </w:tc>
        <w:tc>
          <w:tcPr>
            <w:tcW w:w="1452" w:type="dxa"/>
            <w:tcBorders>
              <w:top w:val="single" w:sz="6" w:space="0" w:color="auto"/>
              <w:left w:val="single" w:sz="6" w:space="0" w:color="auto"/>
              <w:bottom w:val="single" w:sz="6" w:space="0" w:color="auto"/>
              <w:right w:val="single" w:sz="6" w:space="0" w:color="auto"/>
            </w:tcBorders>
            <w:vAlign w:val="center"/>
          </w:tcPr>
          <w:p w:rsidR="00065C65" w:rsidRPr="0043458B" w:rsidRDefault="003E243D" w:rsidP="003E243D">
            <w:pPr>
              <w:autoSpaceDE w:val="0"/>
              <w:autoSpaceDN w:val="0"/>
              <w:adjustRightInd w:val="0"/>
              <w:jc w:val="center"/>
            </w:pPr>
            <w:r>
              <w:rPr>
                <w:sz w:val="20"/>
                <w:szCs w:val="20"/>
                <w:lang w:val="en-US"/>
              </w:rPr>
              <w:t xml:space="preserve">Imtiyozli </w:t>
            </w:r>
          </w:p>
        </w:tc>
        <w:tc>
          <w:tcPr>
            <w:tcW w:w="1539" w:type="dxa"/>
            <w:vMerge/>
            <w:tcBorders>
              <w:top w:val="single" w:sz="6" w:space="0" w:color="auto"/>
              <w:left w:val="single" w:sz="6" w:space="0" w:color="auto"/>
              <w:bottom w:val="single" w:sz="6" w:space="0" w:color="auto"/>
              <w:right w:val="single" w:sz="6" w:space="0" w:color="auto"/>
            </w:tcBorders>
          </w:tcPr>
          <w:p w:rsidR="00065C65" w:rsidRPr="0043458B" w:rsidRDefault="00065C65" w:rsidP="002070D4">
            <w:pPr>
              <w:autoSpaceDE w:val="0"/>
              <w:autoSpaceDN w:val="0"/>
              <w:adjustRightInd w:val="0"/>
              <w:jc w:val="center"/>
            </w:pPr>
          </w:p>
        </w:tc>
      </w:tr>
      <w:tr w:rsidR="00065C65" w:rsidRPr="0043458B" w:rsidTr="002070D4">
        <w:tc>
          <w:tcPr>
            <w:tcW w:w="2694" w:type="dxa"/>
            <w:tcBorders>
              <w:top w:val="single" w:sz="6" w:space="0" w:color="auto"/>
              <w:left w:val="single" w:sz="6" w:space="0" w:color="auto"/>
              <w:bottom w:val="single" w:sz="6" w:space="0" w:color="auto"/>
              <w:right w:val="single" w:sz="6" w:space="0" w:color="auto"/>
            </w:tcBorders>
          </w:tcPr>
          <w:p w:rsidR="00065C65" w:rsidRPr="0043458B" w:rsidRDefault="00065C65" w:rsidP="002070D4">
            <w:pPr>
              <w:autoSpaceDE w:val="0"/>
              <w:autoSpaceDN w:val="0"/>
              <w:adjustRightInd w:val="0"/>
              <w:jc w:val="center"/>
            </w:pPr>
            <w:r w:rsidRPr="0043458B">
              <w:rPr>
                <w:sz w:val="20"/>
                <w:szCs w:val="20"/>
              </w:rPr>
              <w:t>1</w:t>
            </w:r>
          </w:p>
        </w:tc>
        <w:tc>
          <w:tcPr>
            <w:tcW w:w="2607" w:type="dxa"/>
            <w:tcBorders>
              <w:top w:val="single" w:sz="6" w:space="0" w:color="auto"/>
              <w:left w:val="single" w:sz="6" w:space="0" w:color="auto"/>
              <w:bottom w:val="single" w:sz="6" w:space="0" w:color="auto"/>
              <w:right w:val="single" w:sz="6" w:space="0" w:color="auto"/>
            </w:tcBorders>
          </w:tcPr>
          <w:p w:rsidR="00065C65" w:rsidRPr="0043458B" w:rsidRDefault="00065C65" w:rsidP="002070D4">
            <w:pPr>
              <w:autoSpaceDE w:val="0"/>
              <w:autoSpaceDN w:val="0"/>
              <w:adjustRightInd w:val="0"/>
              <w:jc w:val="center"/>
            </w:pPr>
            <w:r w:rsidRPr="0043458B">
              <w:rPr>
                <w:sz w:val="20"/>
                <w:szCs w:val="20"/>
              </w:rPr>
              <w:t>2</w:t>
            </w:r>
          </w:p>
        </w:tc>
        <w:tc>
          <w:tcPr>
            <w:tcW w:w="1362" w:type="dxa"/>
            <w:tcBorders>
              <w:top w:val="single" w:sz="6" w:space="0" w:color="auto"/>
              <w:left w:val="single" w:sz="6" w:space="0" w:color="auto"/>
              <w:bottom w:val="single" w:sz="6" w:space="0" w:color="auto"/>
              <w:right w:val="single" w:sz="6" w:space="0" w:color="auto"/>
            </w:tcBorders>
          </w:tcPr>
          <w:p w:rsidR="00065C65" w:rsidRPr="0043458B" w:rsidRDefault="00065C65" w:rsidP="002070D4">
            <w:pPr>
              <w:autoSpaceDE w:val="0"/>
              <w:autoSpaceDN w:val="0"/>
              <w:adjustRightInd w:val="0"/>
              <w:jc w:val="center"/>
            </w:pPr>
            <w:r w:rsidRPr="0043458B">
              <w:rPr>
                <w:sz w:val="20"/>
                <w:szCs w:val="20"/>
              </w:rPr>
              <w:t>3</w:t>
            </w:r>
          </w:p>
        </w:tc>
        <w:tc>
          <w:tcPr>
            <w:tcW w:w="1452" w:type="dxa"/>
            <w:tcBorders>
              <w:top w:val="single" w:sz="6" w:space="0" w:color="auto"/>
              <w:left w:val="single" w:sz="6" w:space="0" w:color="auto"/>
              <w:bottom w:val="single" w:sz="6" w:space="0" w:color="auto"/>
              <w:right w:val="single" w:sz="6" w:space="0" w:color="auto"/>
            </w:tcBorders>
          </w:tcPr>
          <w:p w:rsidR="00065C65" w:rsidRPr="0043458B" w:rsidRDefault="00065C65" w:rsidP="002070D4">
            <w:pPr>
              <w:autoSpaceDE w:val="0"/>
              <w:autoSpaceDN w:val="0"/>
              <w:adjustRightInd w:val="0"/>
              <w:jc w:val="center"/>
            </w:pPr>
            <w:r w:rsidRPr="0043458B">
              <w:rPr>
                <w:sz w:val="20"/>
                <w:szCs w:val="20"/>
              </w:rPr>
              <w:t>4</w:t>
            </w:r>
          </w:p>
        </w:tc>
        <w:tc>
          <w:tcPr>
            <w:tcW w:w="1539" w:type="dxa"/>
            <w:tcBorders>
              <w:top w:val="single" w:sz="6" w:space="0" w:color="auto"/>
              <w:left w:val="single" w:sz="6" w:space="0" w:color="auto"/>
              <w:bottom w:val="single" w:sz="6" w:space="0" w:color="auto"/>
              <w:right w:val="single" w:sz="6" w:space="0" w:color="auto"/>
            </w:tcBorders>
          </w:tcPr>
          <w:p w:rsidR="00065C65" w:rsidRPr="0043458B" w:rsidRDefault="00065C65" w:rsidP="002070D4">
            <w:pPr>
              <w:autoSpaceDE w:val="0"/>
              <w:autoSpaceDN w:val="0"/>
              <w:adjustRightInd w:val="0"/>
              <w:jc w:val="center"/>
            </w:pPr>
            <w:r w:rsidRPr="0043458B">
              <w:rPr>
                <w:sz w:val="20"/>
                <w:szCs w:val="20"/>
              </w:rPr>
              <w:t>5</w:t>
            </w:r>
          </w:p>
        </w:tc>
      </w:tr>
      <w:tr w:rsidR="00065C65" w:rsidRPr="0043458B" w:rsidTr="002070D4">
        <w:tc>
          <w:tcPr>
            <w:tcW w:w="2694" w:type="dxa"/>
            <w:tcBorders>
              <w:top w:val="single" w:sz="6" w:space="0" w:color="auto"/>
              <w:left w:val="single" w:sz="6" w:space="0" w:color="auto"/>
              <w:bottom w:val="single" w:sz="6" w:space="0" w:color="auto"/>
              <w:right w:val="single" w:sz="6" w:space="0" w:color="auto"/>
            </w:tcBorders>
            <w:vAlign w:val="center"/>
          </w:tcPr>
          <w:p w:rsidR="00065C65" w:rsidRPr="005C6499" w:rsidRDefault="0007617A" w:rsidP="0007617A">
            <w:pPr>
              <w:jc w:val="center"/>
              <w:rPr>
                <w:sz w:val="22"/>
                <w:szCs w:val="22"/>
              </w:rPr>
            </w:pPr>
            <w:r>
              <w:rPr>
                <w:lang w:val="en-US"/>
              </w:rPr>
              <w:t>Serdgio Rosha</w:t>
            </w:r>
            <w:r w:rsidRPr="009F3CAB">
              <w:t xml:space="preserve"> </w:t>
            </w:r>
          </w:p>
        </w:tc>
        <w:tc>
          <w:tcPr>
            <w:tcW w:w="2607" w:type="dxa"/>
            <w:tcBorders>
              <w:top w:val="single" w:sz="6" w:space="0" w:color="auto"/>
              <w:left w:val="single" w:sz="6" w:space="0" w:color="auto"/>
              <w:bottom w:val="single" w:sz="6" w:space="0" w:color="auto"/>
              <w:right w:val="single" w:sz="6" w:space="0" w:color="auto"/>
            </w:tcBorders>
          </w:tcPr>
          <w:p w:rsidR="00065C65" w:rsidRPr="003F4FA1" w:rsidRDefault="0007617A" w:rsidP="0007617A">
            <w:pPr>
              <w:autoSpaceDE w:val="0"/>
              <w:autoSpaceDN w:val="0"/>
              <w:adjustRightInd w:val="0"/>
              <w:jc w:val="center"/>
              <w:rPr>
                <w:sz w:val="22"/>
                <w:szCs w:val="22"/>
              </w:rPr>
            </w:pPr>
            <w:r>
              <w:rPr>
                <w:sz w:val="22"/>
                <w:szCs w:val="22"/>
                <w:lang w:val="en-US"/>
              </w:rPr>
              <w:t>Kuzatuv kengashining raisi</w:t>
            </w:r>
          </w:p>
        </w:tc>
        <w:tc>
          <w:tcPr>
            <w:tcW w:w="1362" w:type="dxa"/>
            <w:tcBorders>
              <w:top w:val="single" w:sz="6" w:space="0" w:color="auto"/>
              <w:left w:val="single" w:sz="6" w:space="0" w:color="auto"/>
              <w:bottom w:val="single" w:sz="6" w:space="0" w:color="auto"/>
              <w:right w:val="single" w:sz="6" w:space="0" w:color="auto"/>
            </w:tcBorders>
            <w:vAlign w:val="center"/>
          </w:tcPr>
          <w:p w:rsidR="00065C65" w:rsidRPr="000C1F6E" w:rsidRDefault="00065C65" w:rsidP="002070D4">
            <w:pPr>
              <w:autoSpaceDE w:val="0"/>
              <w:autoSpaceDN w:val="0"/>
              <w:adjustRightInd w:val="0"/>
              <w:jc w:val="center"/>
              <w:rPr>
                <w:sz w:val="22"/>
                <w:szCs w:val="22"/>
              </w:rPr>
            </w:pPr>
            <w:r w:rsidRPr="000C1F6E">
              <w:rPr>
                <w:sz w:val="22"/>
                <w:szCs w:val="22"/>
              </w:rPr>
              <w:t>0</w:t>
            </w:r>
          </w:p>
        </w:tc>
        <w:tc>
          <w:tcPr>
            <w:tcW w:w="1452" w:type="dxa"/>
            <w:tcBorders>
              <w:top w:val="single" w:sz="6" w:space="0" w:color="auto"/>
              <w:left w:val="single" w:sz="6" w:space="0" w:color="auto"/>
              <w:bottom w:val="single" w:sz="6" w:space="0" w:color="auto"/>
              <w:right w:val="single" w:sz="6" w:space="0" w:color="auto"/>
            </w:tcBorders>
            <w:vAlign w:val="center"/>
          </w:tcPr>
          <w:p w:rsidR="00065C65" w:rsidRPr="000C1F6E" w:rsidRDefault="00065C65" w:rsidP="002070D4">
            <w:pPr>
              <w:autoSpaceDE w:val="0"/>
              <w:autoSpaceDN w:val="0"/>
              <w:adjustRightInd w:val="0"/>
              <w:jc w:val="center"/>
              <w:rPr>
                <w:sz w:val="22"/>
                <w:szCs w:val="22"/>
              </w:rPr>
            </w:pPr>
            <w:r w:rsidRPr="000C1F6E">
              <w:rPr>
                <w:sz w:val="22"/>
                <w:szCs w:val="22"/>
              </w:rPr>
              <w:t>0</w:t>
            </w:r>
          </w:p>
        </w:tc>
        <w:tc>
          <w:tcPr>
            <w:tcW w:w="1539" w:type="dxa"/>
            <w:tcBorders>
              <w:top w:val="single" w:sz="6" w:space="0" w:color="auto"/>
              <w:left w:val="single" w:sz="6" w:space="0" w:color="auto"/>
              <w:bottom w:val="single" w:sz="6" w:space="0" w:color="auto"/>
              <w:right w:val="single" w:sz="6" w:space="0" w:color="auto"/>
            </w:tcBorders>
            <w:vAlign w:val="center"/>
          </w:tcPr>
          <w:p w:rsidR="00065C65" w:rsidRPr="000C1F6E" w:rsidRDefault="00065C65" w:rsidP="002070D4">
            <w:pPr>
              <w:autoSpaceDE w:val="0"/>
              <w:autoSpaceDN w:val="0"/>
              <w:adjustRightInd w:val="0"/>
              <w:jc w:val="center"/>
              <w:rPr>
                <w:sz w:val="22"/>
                <w:szCs w:val="22"/>
                <w:lang w:val="en-US"/>
              </w:rPr>
            </w:pPr>
            <w:r w:rsidRPr="000C1F6E">
              <w:rPr>
                <w:sz w:val="22"/>
                <w:szCs w:val="22"/>
                <w:lang w:val="en-US"/>
              </w:rPr>
              <w:t>0</w:t>
            </w:r>
          </w:p>
        </w:tc>
      </w:tr>
      <w:tr w:rsidR="00065C65" w:rsidRPr="0043458B" w:rsidTr="002070D4">
        <w:tc>
          <w:tcPr>
            <w:tcW w:w="2694" w:type="dxa"/>
            <w:tcBorders>
              <w:top w:val="single" w:sz="6" w:space="0" w:color="auto"/>
              <w:left w:val="single" w:sz="6" w:space="0" w:color="auto"/>
              <w:bottom w:val="single" w:sz="6" w:space="0" w:color="auto"/>
              <w:right w:val="single" w:sz="6" w:space="0" w:color="auto"/>
            </w:tcBorders>
            <w:vAlign w:val="center"/>
          </w:tcPr>
          <w:p w:rsidR="00065C65" w:rsidRPr="005C6499" w:rsidRDefault="0007617A" w:rsidP="002070D4">
            <w:pPr>
              <w:jc w:val="center"/>
              <w:rPr>
                <w:sz w:val="22"/>
                <w:szCs w:val="22"/>
              </w:rPr>
            </w:pPr>
            <w:r>
              <w:rPr>
                <w:lang w:val="en-US"/>
              </w:rPr>
              <w:t>Minevra Matibag</w:t>
            </w:r>
          </w:p>
        </w:tc>
        <w:tc>
          <w:tcPr>
            <w:tcW w:w="2607" w:type="dxa"/>
            <w:tcBorders>
              <w:top w:val="single" w:sz="6" w:space="0" w:color="auto"/>
              <w:left w:val="single" w:sz="6" w:space="0" w:color="auto"/>
              <w:bottom w:val="single" w:sz="6" w:space="0" w:color="auto"/>
              <w:right w:val="single" w:sz="6" w:space="0" w:color="auto"/>
            </w:tcBorders>
          </w:tcPr>
          <w:p w:rsidR="00065C65" w:rsidRPr="0007617A" w:rsidRDefault="0007617A" w:rsidP="0007617A">
            <w:pPr>
              <w:autoSpaceDE w:val="0"/>
              <w:autoSpaceDN w:val="0"/>
              <w:adjustRightInd w:val="0"/>
              <w:jc w:val="center"/>
              <w:rPr>
                <w:lang w:val="en-US"/>
              </w:rPr>
            </w:pPr>
            <w:r>
              <w:rPr>
                <w:sz w:val="22"/>
                <w:szCs w:val="22"/>
                <w:lang w:val="en-US"/>
              </w:rPr>
              <w:t>Kuzatuv</w:t>
            </w:r>
            <w:r w:rsidRPr="0007617A">
              <w:rPr>
                <w:sz w:val="22"/>
                <w:szCs w:val="22"/>
              </w:rPr>
              <w:t xml:space="preserve"> </w:t>
            </w:r>
            <w:r>
              <w:rPr>
                <w:sz w:val="22"/>
                <w:szCs w:val="22"/>
                <w:lang w:val="en-US"/>
              </w:rPr>
              <w:t>kengashining</w:t>
            </w:r>
            <w:r w:rsidRPr="0007617A">
              <w:rPr>
                <w:sz w:val="22"/>
                <w:szCs w:val="22"/>
              </w:rPr>
              <w:t xml:space="preserve"> </w:t>
            </w:r>
            <w:r>
              <w:rPr>
                <w:sz w:val="22"/>
                <w:szCs w:val="22"/>
                <w:lang w:val="en-US"/>
              </w:rPr>
              <w:t>a’zosi</w:t>
            </w:r>
          </w:p>
        </w:tc>
        <w:tc>
          <w:tcPr>
            <w:tcW w:w="1362" w:type="dxa"/>
            <w:tcBorders>
              <w:top w:val="single" w:sz="6" w:space="0" w:color="auto"/>
              <w:left w:val="single" w:sz="6" w:space="0" w:color="auto"/>
              <w:bottom w:val="single" w:sz="6" w:space="0" w:color="auto"/>
              <w:right w:val="single" w:sz="6" w:space="0" w:color="auto"/>
            </w:tcBorders>
            <w:vAlign w:val="center"/>
          </w:tcPr>
          <w:p w:rsidR="00065C65" w:rsidRPr="000C1F6E" w:rsidRDefault="00065C65" w:rsidP="002070D4">
            <w:pPr>
              <w:autoSpaceDE w:val="0"/>
              <w:autoSpaceDN w:val="0"/>
              <w:adjustRightInd w:val="0"/>
              <w:jc w:val="center"/>
              <w:rPr>
                <w:sz w:val="22"/>
                <w:szCs w:val="22"/>
                <w:lang w:val="en-US"/>
              </w:rPr>
            </w:pPr>
            <w:r w:rsidRPr="000C1F6E">
              <w:rPr>
                <w:sz w:val="22"/>
                <w:szCs w:val="22"/>
                <w:lang w:val="en-US"/>
              </w:rPr>
              <w:t>0</w:t>
            </w:r>
          </w:p>
        </w:tc>
        <w:tc>
          <w:tcPr>
            <w:tcW w:w="1452" w:type="dxa"/>
            <w:tcBorders>
              <w:top w:val="single" w:sz="6" w:space="0" w:color="auto"/>
              <w:left w:val="single" w:sz="6" w:space="0" w:color="auto"/>
              <w:bottom w:val="single" w:sz="6" w:space="0" w:color="auto"/>
              <w:right w:val="single" w:sz="6" w:space="0" w:color="auto"/>
            </w:tcBorders>
            <w:vAlign w:val="center"/>
          </w:tcPr>
          <w:p w:rsidR="00065C65" w:rsidRPr="000C1F6E" w:rsidRDefault="00065C65" w:rsidP="002070D4">
            <w:pPr>
              <w:autoSpaceDE w:val="0"/>
              <w:autoSpaceDN w:val="0"/>
              <w:adjustRightInd w:val="0"/>
              <w:jc w:val="center"/>
              <w:rPr>
                <w:sz w:val="22"/>
                <w:szCs w:val="22"/>
              </w:rPr>
            </w:pPr>
            <w:r w:rsidRPr="000C1F6E">
              <w:rPr>
                <w:sz w:val="22"/>
                <w:szCs w:val="22"/>
              </w:rPr>
              <w:t>0</w:t>
            </w:r>
          </w:p>
        </w:tc>
        <w:tc>
          <w:tcPr>
            <w:tcW w:w="1539" w:type="dxa"/>
            <w:tcBorders>
              <w:top w:val="single" w:sz="6" w:space="0" w:color="auto"/>
              <w:left w:val="single" w:sz="6" w:space="0" w:color="auto"/>
              <w:bottom w:val="single" w:sz="6" w:space="0" w:color="auto"/>
              <w:right w:val="single" w:sz="6" w:space="0" w:color="auto"/>
            </w:tcBorders>
            <w:vAlign w:val="center"/>
          </w:tcPr>
          <w:p w:rsidR="00065C65" w:rsidRPr="000C1F6E" w:rsidRDefault="00065C65" w:rsidP="002070D4">
            <w:pPr>
              <w:autoSpaceDE w:val="0"/>
              <w:autoSpaceDN w:val="0"/>
              <w:adjustRightInd w:val="0"/>
              <w:jc w:val="center"/>
              <w:rPr>
                <w:sz w:val="22"/>
                <w:szCs w:val="22"/>
                <w:lang w:val="en-US"/>
              </w:rPr>
            </w:pPr>
            <w:r w:rsidRPr="000C1F6E">
              <w:rPr>
                <w:sz w:val="22"/>
                <w:szCs w:val="22"/>
                <w:lang w:val="en-US"/>
              </w:rPr>
              <w:t>0</w:t>
            </w:r>
          </w:p>
        </w:tc>
      </w:tr>
      <w:tr w:rsidR="00065C65" w:rsidRPr="0043458B" w:rsidTr="002070D4">
        <w:tc>
          <w:tcPr>
            <w:tcW w:w="2694" w:type="dxa"/>
            <w:tcBorders>
              <w:top w:val="single" w:sz="6" w:space="0" w:color="auto"/>
              <w:left w:val="single" w:sz="6" w:space="0" w:color="auto"/>
              <w:bottom w:val="single" w:sz="6" w:space="0" w:color="auto"/>
              <w:right w:val="single" w:sz="6" w:space="0" w:color="auto"/>
            </w:tcBorders>
            <w:vAlign w:val="center"/>
          </w:tcPr>
          <w:p w:rsidR="00065C65" w:rsidRPr="005C6499" w:rsidRDefault="0007617A" w:rsidP="0007617A">
            <w:pPr>
              <w:jc w:val="center"/>
              <w:rPr>
                <w:sz w:val="22"/>
                <w:szCs w:val="22"/>
              </w:rPr>
            </w:pPr>
            <w:r>
              <w:rPr>
                <w:lang w:val="en-US"/>
              </w:rPr>
              <w:t>Romuald Ritvinski</w:t>
            </w:r>
            <w:r w:rsidRPr="009F6BEC">
              <w:rPr>
                <w:sz w:val="22"/>
                <w:szCs w:val="22"/>
              </w:rPr>
              <w:t xml:space="preserve"> </w:t>
            </w:r>
          </w:p>
        </w:tc>
        <w:tc>
          <w:tcPr>
            <w:tcW w:w="2607" w:type="dxa"/>
            <w:tcBorders>
              <w:top w:val="single" w:sz="6" w:space="0" w:color="auto"/>
              <w:left w:val="single" w:sz="6" w:space="0" w:color="auto"/>
              <w:bottom w:val="single" w:sz="6" w:space="0" w:color="auto"/>
              <w:right w:val="single" w:sz="6" w:space="0" w:color="auto"/>
            </w:tcBorders>
          </w:tcPr>
          <w:p w:rsidR="00065C65" w:rsidRPr="0043458B" w:rsidRDefault="0007617A" w:rsidP="0007617A">
            <w:pPr>
              <w:autoSpaceDE w:val="0"/>
              <w:autoSpaceDN w:val="0"/>
              <w:adjustRightInd w:val="0"/>
              <w:jc w:val="center"/>
            </w:pPr>
            <w:r>
              <w:rPr>
                <w:sz w:val="22"/>
                <w:szCs w:val="22"/>
                <w:lang w:val="en-US"/>
              </w:rPr>
              <w:t>Kuzatuv</w:t>
            </w:r>
            <w:r w:rsidRPr="0007617A">
              <w:rPr>
                <w:sz w:val="22"/>
                <w:szCs w:val="22"/>
              </w:rPr>
              <w:t xml:space="preserve"> </w:t>
            </w:r>
            <w:r>
              <w:rPr>
                <w:sz w:val="22"/>
                <w:szCs w:val="22"/>
                <w:lang w:val="en-US"/>
              </w:rPr>
              <w:t>kengashining</w:t>
            </w:r>
            <w:r w:rsidRPr="0007617A">
              <w:rPr>
                <w:sz w:val="22"/>
                <w:szCs w:val="22"/>
              </w:rPr>
              <w:t xml:space="preserve"> </w:t>
            </w:r>
            <w:r>
              <w:rPr>
                <w:sz w:val="22"/>
                <w:szCs w:val="22"/>
                <w:lang w:val="en-US"/>
              </w:rPr>
              <w:t>a</w:t>
            </w:r>
            <w:r w:rsidRPr="0007617A">
              <w:rPr>
                <w:sz w:val="22"/>
                <w:szCs w:val="22"/>
              </w:rPr>
              <w:t>’</w:t>
            </w:r>
            <w:r>
              <w:rPr>
                <w:sz w:val="22"/>
                <w:szCs w:val="22"/>
                <w:lang w:val="en-US"/>
              </w:rPr>
              <w:t>zosi</w:t>
            </w:r>
            <w:r>
              <w:rPr>
                <w:sz w:val="22"/>
                <w:szCs w:val="22"/>
              </w:rPr>
              <w:t xml:space="preserve"> </w:t>
            </w:r>
          </w:p>
        </w:tc>
        <w:tc>
          <w:tcPr>
            <w:tcW w:w="1362" w:type="dxa"/>
            <w:tcBorders>
              <w:top w:val="single" w:sz="6" w:space="0" w:color="auto"/>
              <w:left w:val="single" w:sz="6" w:space="0" w:color="auto"/>
              <w:bottom w:val="single" w:sz="6" w:space="0" w:color="auto"/>
              <w:right w:val="single" w:sz="6" w:space="0" w:color="auto"/>
            </w:tcBorders>
            <w:vAlign w:val="center"/>
          </w:tcPr>
          <w:p w:rsidR="00065C65" w:rsidRPr="000C1F6E" w:rsidRDefault="00065C65" w:rsidP="002070D4">
            <w:pPr>
              <w:autoSpaceDE w:val="0"/>
              <w:autoSpaceDN w:val="0"/>
              <w:adjustRightInd w:val="0"/>
              <w:jc w:val="center"/>
              <w:rPr>
                <w:sz w:val="22"/>
                <w:szCs w:val="22"/>
                <w:lang w:val="en-US"/>
              </w:rPr>
            </w:pPr>
            <w:r w:rsidRPr="000C1F6E">
              <w:rPr>
                <w:sz w:val="22"/>
                <w:szCs w:val="22"/>
                <w:lang w:val="en-US"/>
              </w:rPr>
              <w:t>0</w:t>
            </w:r>
          </w:p>
        </w:tc>
        <w:tc>
          <w:tcPr>
            <w:tcW w:w="1452" w:type="dxa"/>
            <w:tcBorders>
              <w:top w:val="single" w:sz="6" w:space="0" w:color="auto"/>
              <w:left w:val="single" w:sz="6" w:space="0" w:color="auto"/>
              <w:bottom w:val="single" w:sz="6" w:space="0" w:color="auto"/>
              <w:right w:val="single" w:sz="6" w:space="0" w:color="auto"/>
            </w:tcBorders>
            <w:vAlign w:val="center"/>
          </w:tcPr>
          <w:p w:rsidR="00065C65" w:rsidRPr="000C1F6E" w:rsidRDefault="00065C65" w:rsidP="002070D4">
            <w:pPr>
              <w:autoSpaceDE w:val="0"/>
              <w:autoSpaceDN w:val="0"/>
              <w:adjustRightInd w:val="0"/>
              <w:jc w:val="center"/>
              <w:rPr>
                <w:sz w:val="22"/>
                <w:szCs w:val="22"/>
              </w:rPr>
            </w:pPr>
            <w:r w:rsidRPr="000C1F6E">
              <w:rPr>
                <w:sz w:val="22"/>
                <w:szCs w:val="22"/>
              </w:rPr>
              <w:t>0</w:t>
            </w:r>
          </w:p>
        </w:tc>
        <w:tc>
          <w:tcPr>
            <w:tcW w:w="1539" w:type="dxa"/>
            <w:tcBorders>
              <w:top w:val="single" w:sz="6" w:space="0" w:color="auto"/>
              <w:left w:val="single" w:sz="6" w:space="0" w:color="auto"/>
              <w:bottom w:val="single" w:sz="6" w:space="0" w:color="auto"/>
              <w:right w:val="single" w:sz="6" w:space="0" w:color="auto"/>
            </w:tcBorders>
            <w:vAlign w:val="center"/>
          </w:tcPr>
          <w:p w:rsidR="00065C65" w:rsidRPr="000C1F6E" w:rsidRDefault="00065C65" w:rsidP="002070D4">
            <w:pPr>
              <w:autoSpaceDE w:val="0"/>
              <w:autoSpaceDN w:val="0"/>
              <w:adjustRightInd w:val="0"/>
              <w:jc w:val="center"/>
              <w:rPr>
                <w:sz w:val="22"/>
                <w:szCs w:val="22"/>
                <w:lang w:val="en-US"/>
              </w:rPr>
            </w:pPr>
            <w:r w:rsidRPr="000C1F6E">
              <w:rPr>
                <w:sz w:val="22"/>
                <w:szCs w:val="22"/>
                <w:lang w:val="en-US"/>
              </w:rPr>
              <w:t>0</w:t>
            </w:r>
          </w:p>
        </w:tc>
      </w:tr>
      <w:tr w:rsidR="00065C65" w:rsidRPr="0043458B" w:rsidTr="002070D4">
        <w:tc>
          <w:tcPr>
            <w:tcW w:w="2694" w:type="dxa"/>
            <w:tcBorders>
              <w:top w:val="single" w:sz="6" w:space="0" w:color="auto"/>
              <w:left w:val="single" w:sz="6" w:space="0" w:color="auto"/>
              <w:bottom w:val="single" w:sz="6" w:space="0" w:color="auto"/>
              <w:right w:val="single" w:sz="6" w:space="0" w:color="auto"/>
            </w:tcBorders>
          </w:tcPr>
          <w:p w:rsidR="00065C65" w:rsidRPr="009F6BEC" w:rsidRDefault="0007617A" w:rsidP="0007617A">
            <w:pPr>
              <w:jc w:val="center"/>
              <w:rPr>
                <w:sz w:val="22"/>
                <w:szCs w:val="22"/>
              </w:rPr>
            </w:pPr>
            <w:r>
              <w:rPr>
                <w:lang w:val="en-US"/>
              </w:rPr>
              <w:t>Sattarov</w:t>
            </w:r>
            <w:r w:rsidRPr="0007617A">
              <w:t xml:space="preserve"> </w:t>
            </w:r>
            <w:r>
              <w:rPr>
                <w:lang w:val="en-US"/>
              </w:rPr>
              <w:t>Dilshod</w:t>
            </w:r>
            <w:r w:rsidRPr="0007617A">
              <w:t xml:space="preserve"> </w:t>
            </w:r>
            <w:r>
              <w:rPr>
                <w:lang w:val="en-US"/>
              </w:rPr>
              <w:t>Nematovich</w:t>
            </w:r>
            <w:r w:rsidRPr="00ED7823">
              <w:t xml:space="preserve"> </w:t>
            </w:r>
          </w:p>
        </w:tc>
        <w:tc>
          <w:tcPr>
            <w:tcW w:w="2607" w:type="dxa"/>
            <w:tcBorders>
              <w:top w:val="single" w:sz="6" w:space="0" w:color="auto"/>
              <w:left w:val="single" w:sz="6" w:space="0" w:color="auto"/>
              <w:bottom w:val="single" w:sz="6" w:space="0" w:color="auto"/>
              <w:right w:val="single" w:sz="6" w:space="0" w:color="auto"/>
            </w:tcBorders>
          </w:tcPr>
          <w:p w:rsidR="00065C65" w:rsidRDefault="0007617A" w:rsidP="0007617A">
            <w:pPr>
              <w:autoSpaceDE w:val="0"/>
              <w:autoSpaceDN w:val="0"/>
              <w:adjustRightInd w:val="0"/>
              <w:jc w:val="center"/>
              <w:rPr>
                <w:sz w:val="22"/>
                <w:szCs w:val="22"/>
              </w:rPr>
            </w:pPr>
            <w:r>
              <w:rPr>
                <w:sz w:val="22"/>
                <w:szCs w:val="22"/>
                <w:lang w:val="en-US"/>
              </w:rPr>
              <w:t>Kuzatuv</w:t>
            </w:r>
            <w:r w:rsidRPr="0007617A">
              <w:rPr>
                <w:sz w:val="22"/>
                <w:szCs w:val="22"/>
              </w:rPr>
              <w:t xml:space="preserve"> </w:t>
            </w:r>
            <w:r>
              <w:rPr>
                <w:sz w:val="22"/>
                <w:szCs w:val="22"/>
                <w:lang w:val="en-US"/>
              </w:rPr>
              <w:t>kengashining</w:t>
            </w:r>
            <w:r w:rsidRPr="0007617A">
              <w:rPr>
                <w:sz w:val="22"/>
                <w:szCs w:val="22"/>
              </w:rPr>
              <w:t xml:space="preserve"> </w:t>
            </w:r>
            <w:r>
              <w:rPr>
                <w:sz w:val="22"/>
                <w:szCs w:val="22"/>
                <w:lang w:val="en-US"/>
              </w:rPr>
              <w:t>a</w:t>
            </w:r>
            <w:r w:rsidRPr="0007617A">
              <w:rPr>
                <w:sz w:val="22"/>
                <w:szCs w:val="22"/>
              </w:rPr>
              <w:t>’</w:t>
            </w:r>
            <w:r>
              <w:rPr>
                <w:sz w:val="22"/>
                <w:szCs w:val="22"/>
                <w:lang w:val="en-US"/>
              </w:rPr>
              <w:t>zosi</w:t>
            </w:r>
            <w:r>
              <w:rPr>
                <w:sz w:val="22"/>
                <w:szCs w:val="22"/>
              </w:rPr>
              <w:t xml:space="preserve"> </w:t>
            </w:r>
          </w:p>
        </w:tc>
        <w:tc>
          <w:tcPr>
            <w:tcW w:w="1362" w:type="dxa"/>
            <w:tcBorders>
              <w:top w:val="single" w:sz="6" w:space="0" w:color="auto"/>
              <w:left w:val="single" w:sz="6" w:space="0" w:color="auto"/>
              <w:bottom w:val="single" w:sz="6" w:space="0" w:color="auto"/>
              <w:right w:val="single" w:sz="6" w:space="0" w:color="auto"/>
            </w:tcBorders>
            <w:vAlign w:val="center"/>
          </w:tcPr>
          <w:p w:rsidR="00065C65" w:rsidRPr="000C1F6E" w:rsidRDefault="00065C65" w:rsidP="002070D4">
            <w:pPr>
              <w:autoSpaceDE w:val="0"/>
              <w:autoSpaceDN w:val="0"/>
              <w:adjustRightInd w:val="0"/>
              <w:jc w:val="center"/>
              <w:rPr>
                <w:sz w:val="22"/>
                <w:szCs w:val="22"/>
                <w:lang w:val="en-US"/>
              </w:rPr>
            </w:pPr>
            <w:r w:rsidRPr="000C1F6E">
              <w:rPr>
                <w:sz w:val="22"/>
                <w:szCs w:val="22"/>
                <w:lang w:val="en-US"/>
              </w:rPr>
              <w:t>0</w:t>
            </w:r>
          </w:p>
        </w:tc>
        <w:tc>
          <w:tcPr>
            <w:tcW w:w="1452" w:type="dxa"/>
            <w:tcBorders>
              <w:top w:val="single" w:sz="6" w:space="0" w:color="auto"/>
              <w:left w:val="single" w:sz="6" w:space="0" w:color="auto"/>
              <w:bottom w:val="single" w:sz="6" w:space="0" w:color="auto"/>
              <w:right w:val="single" w:sz="6" w:space="0" w:color="auto"/>
            </w:tcBorders>
            <w:vAlign w:val="center"/>
          </w:tcPr>
          <w:p w:rsidR="00065C65" w:rsidRPr="000C1F6E" w:rsidRDefault="00065C65" w:rsidP="002070D4">
            <w:pPr>
              <w:autoSpaceDE w:val="0"/>
              <w:autoSpaceDN w:val="0"/>
              <w:adjustRightInd w:val="0"/>
              <w:jc w:val="center"/>
              <w:rPr>
                <w:sz w:val="22"/>
                <w:szCs w:val="22"/>
              </w:rPr>
            </w:pPr>
            <w:r w:rsidRPr="000C1F6E">
              <w:rPr>
                <w:sz w:val="22"/>
                <w:szCs w:val="22"/>
              </w:rPr>
              <w:t>0</w:t>
            </w:r>
          </w:p>
        </w:tc>
        <w:tc>
          <w:tcPr>
            <w:tcW w:w="1539" w:type="dxa"/>
            <w:tcBorders>
              <w:top w:val="single" w:sz="6" w:space="0" w:color="auto"/>
              <w:left w:val="single" w:sz="6" w:space="0" w:color="auto"/>
              <w:bottom w:val="single" w:sz="6" w:space="0" w:color="auto"/>
              <w:right w:val="single" w:sz="6" w:space="0" w:color="auto"/>
            </w:tcBorders>
            <w:vAlign w:val="center"/>
          </w:tcPr>
          <w:p w:rsidR="00065C65" w:rsidRPr="000C1F6E" w:rsidRDefault="00065C65" w:rsidP="002070D4">
            <w:pPr>
              <w:autoSpaceDE w:val="0"/>
              <w:autoSpaceDN w:val="0"/>
              <w:adjustRightInd w:val="0"/>
              <w:jc w:val="center"/>
              <w:rPr>
                <w:sz w:val="22"/>
                <w:szCs w:val="22"/>
                <w:lang w:val="en-US"/>
              </w:rPr>
            </w:pPr>
            <w:r w:rsidRPr="000C1F6E">
              <w:rPr>
                <w:sz w:val="22"/>
                <w:szCs w:val="22"/>
                <w:lang w:val="en-US"/>
              </w:rPr>
              <w:t>0</w:t>
            </w:r>
          </w:p>
        </w:tc>
      </w:tr>
      <w:tr w:rsidR="00065C65" w:rsidRPr="0043458B" w:rsidTr="002070D4">
        <w:tc>
          <w:tcPr>
            <w:tcW w:w="2694" w:type="dxa"/>
            <w:tcBorders>
              <w:top w:val="single" w:sz="6" w:space="0" w:color="auto"/>
              <w:left w:val="single" w:sz="6" w:space="0" w:color="auto"/>
              <w:bottom w:val="single" w:sz="6" w:space="0" w:color="auto"/>
              <w:right w:val="single" w:sz="6" w:space="0" w:color="auto"/>
            </w:tcBorders>
            <w:vAlign w:val="center"/>
          </w:tcPr>
          <w:p w:rsidR="00065C65" w:rsidRPr="009F6BEC" w:rsidRDefault="0007617A" w:rsidP="002070D4">
            <w:pPr>
              <w:jc w:val="center"/>
              <w:rPr>
                <w:sz w:val="22"/>
                <w:szCs w:val="22"/>
              </w:rPr>
            </w:pPr>
            <w:r>
              <w:rPr>
                <w:lang w:val="en-US"/>
              </w:rPr>
              <w:t>Yusupov Rustam Farhadovich</w:t>
            </w:r>
          </w:p>
        </w:tc>
        <w:tc>
          <w:tcPr>
            <w:tcW w:w="2607" w:type="dxa"/>
            <w:tcBorders>
              <w:top w:val="single" w:sz="6" w:space="0" w:color="auto"/>
              <w:left w:val="single" w:sz="6" w:space="0" w:color="auto"/>
              <w:bottom w:val="single" w:sz="6" w:space="0" w:color="auto"/>
              <w:right w:val="single" w:sz="6" w:space="0" w:color="auto"/>
            </w:tcBorders>
          </w:tcPr>
          <w:p w:rsidR="00065C65" w:rsidRDefault="0007617A" w:rsidP="0007617A">
            <w:pPr>
              <w:autoSpaceDE w:val="0"/>
              <w:autoSpaceDN w:val="0"/>
              <w:adjustRightInd w:val="0"/>
              <w:jc w:val="center"/>
              <w:rPr>
                <w:sz w:val="22"/>
                <w:szCs w:val="22"/>
              </w:rPr>
            </w:pPr>
            <w:r>
              <w:rPr>
                <w:sz w:val="22"/>
                <w:szCs w:val="22"/>
                <w:lang w:val="en-US"/>
              </w:rPr>
              <w:t>Kuzatuv</w:t>
            </w:r>
            <w:r w:rsidRPr="0007617A">
              <w:rPr>
                <w:sz w:val="22"/>
                <w:szCs w:val="22"/>
              </w:rPr>
              <w:t xml:space="preserve"> </w:t>
            </w:r>
            <w:r>
              <w:rPr>
                <w:sz w:val="22"/>
                <w:szCs w:val="22"/>
                <w:lang w:val="en-US"/>
              </w:rPr>
              <w:t>kengashining</w:t>
            </w:r>
            <w:r w:rsidRPr="0007617A">
              <w:rPr>
                <w:sz w:val="22"/>
                <w:szCs w:val="22"/>
              </w:rPr>
              <w:t xml:space="preserve"> </w:t>
            </w:r>
            <w:r>
              <w:rPr>
                <w:sz w:val="22"/>
                <w:szCs w:val="22"/>
                <w:lang w:val="en-US"/>
              </w:rPr>
              <w:t>a</w:t>
            </w:r>
            <w:r w:rsidRPr="0007617A">
              <w:rPr>
                <w:sz w:val="22"/>
                <w:szCs w:val="22"/>
              </w:rPr>
              <w:t>’</w:t>
            </w:r>
            <w:r>
              <w:rPr>
                <w:sz w:val="22"/>
                <w:szCs w:val="22"/>
                <w:lang w:val="en-US"/>
              </w:rPr>
              <w:t>zosi</w:t>
            </w:r>
            <w:r>
              <w:rPr>
                <w:sz w:val="22"/>
                <w:szCs w:val="22"/>
              </w:rPr>
              <w:t xml:space="preserve"> </w:t>
            </w:r>
          </w:p>
        </w:tc>
        <w:tc>
          <w:tcPr>
            <w:tcW w:w="1362" w:type="dxa"/>
            <w:tcBorders>
              <w:top w:val="single" w:sz="6" w:space="0" w:color="auto"/>
              <w:left w:val="single" w:sz="6" w:space="0" w:color="auto"/>
              <w:bottom w:val="single" w:sz="6" w:space="0" w:color="auto"/>
              <w:right w:val="single" w:sz="6" w:space="0" w:color="auto"/>
            </w:tcBorders>
            <w:vAlign w:val="center"/>
          </w:tcPr>
          <w:p w:rsidR="00065C65" w:rsidRPr="000C1F6E" w:rsidRDefault="00065C65" w:rsidP="002070D4">
            <w:pPr>
              <w:autoSpaceDE w:val="0"/>
              <w:autoSpaceDN w:val="0"/>
              <w:adjustRightInd w:val="0"/>
              <w:jc w:val="center"/>
              <w:rPr>
                <w:sz w:val="22"/>
                <w:szCs w:val="22"/>
                <w:lang w:val="en-US"/>
              </w:rPr>
            </w:pPr>
            <w:r w:rsidRPr="000C1F6E">
              <w:rPr>
                <w:sz w:val="22"/>
                <w:szCs w:val="22"/>
                <w:lang w:val="en-US"/>
              </w:rPr>
              <w:t>0</w:t>
            </w:r>
          </w:p>
        </w:tc>
        <w:tc>
          <w:tcPr>
            <w:tcW w:w="1452" w:type="dxa"/>
            <w:tcBorders>
              <w:top w:val="single" w:sz="6" w:space="0" w:color="auto"/>
              <w:left w:val="single" w:sz="6" w:space="0" w:color="auto"/>
              <w:bottom w:val="single" w:sz="6" w:space="0" w:color="auto"/>
              <w:right w:val="single" w:sz="6" w:space="0" w:color="auto"/>
            </w:tcBorders>
            <w:vAlign w:val="center"/>
          </w:tcPr>
          <w:p w:rsidR="00065C65" w:rsidRPr="000C1F6E" w:rsidRDefault="00065C65" w:rsidP="002070D4">
            <w:pPr>
              <w:autoSpaceDE w:val="0"/>
              <w:autoSpaceDN w:val="0"/>
              <w:adjustRightInd w:val="0"/>
              <w:jc w:val="center"/>
              <w:rPr>
                <w:sz w:val="22"/>
                <w:szCs w:val="22"/>
              </w:rPr>
            </w:pPr>
            <w:r w:rsidRPr="000C1F6E">
              <w:rPr>
                <w:sz w:val="22"/>
                <w:szCs w:val="22"/>
              </w:rPr>
              <w:t>0</w:t>
            </w:r>
          </w:p>
        </w:tc>
        <w:tc>
          <w:tcPr>
            <w:tcW w:w="1539" w:type="dxa"/>
            <w:tcBorders>
              <w:top w:val="single" w:sz="6" w:space="0" w:color="auto"/>
              <w:left w:val="single" w:sz="6" w:space="0" w:color="auto"/>
              <w:bottom w:val="single" w:sz="6" w:space="0" w:color="auto"/>
              <w:right w:val="single" w:sz="6" w:space="0" w:color="auto"/>
            </w:tcBorders>
            <w:vAlign w:val="center"/>
          </w:tcPr>
          <w:p w:rsidR="00065C65" w:rsidRPr="000C1F6E" w:rsidRDefault="00065C65" w:rsidP="002070D4">
            <w:pPr>
              <w:autoSpaceDE w:val="0"/>
              <w:autoSpaceDN w:val="0"/>
              <w:adjustRightInd w:val="0"/>
              <w:jc w:val="center"/>
              <w:rPr>
                <w:sz w:val="22"/>
                <w:szCs w:val="22"/>
                <w:lang w:val="en-US"/>
              </w:rPr>
            </w:pPr>
            <w:r w:rsidRPr="000C1F6E">
              <w:rPr>
                <w:sz w:val="22"/>
                <w:szCs w:val="22"/>
                <w:lang w:val="en-US"/>
              </w:rPr>
              <w:t>0</w:t>
            </w:r>
          </w:p>
        </w:tc>
      </w:tr>
      <w:tr w:rsidR="00065C65" w:rsidRPr="0043458B" w:rsidTr="002070D4">
        <w:tc>
          <w:tcPr>
            <w:tcW w:w="2694" w:type="dxa"/>
            <w:tcBorders>
              <w:top w:val="single" w:sz="6" w:space="0" w:color="auto"/>
              <w:left w:val="single" w:sz="6" w:space="0" w:color="auto"/>
              <w:bottom w:val="single" w:sz="6" w:space="0" w:color="auto"/>
              <w:right w:val="single" w:sz="6" w:space="0" w:color="auto"/>
            </w:tcBorders>
            <w:vAlign w:val="center"/>
          </w:tcPr>
          <w:p w:rsidR="00065C65" w:rsidRPr="008C3DDB" w:rsidRDefault="00065C65" w:rsidP="002070D4">
            <w:pPr>
              <w:autoSpaceDE w:val="0"/>
              <w:autoSpaceDN w:val="0"/>
              <w:adjustRightInd w:val="0"/>
              <w:jc w:val="center"/>
              <w:rPr>
                <w:sz w:val="22"/>
                <w:szCs w:val="22"/>
              </w:rPr>
            </w:pPr>
            <w:r w:rsidRPr="00840A09">
              <w:rPr>
                <w:sz w:val="22"/>
                <w:szCs w:val="22"/>
              </w:rPr>
              <w:t>Geist Robert Walter</w:t>
            </w:r>
          </w:p>
        </w:tc>
        <w:tc>
          <w:tcPr>
            <w:tcW w:w="2607" w:type="dxa"/>
            <w:tcBorders>
              <w:top w:val="single" w:sz="6" w:space="0" w:color="auto"/>
              <w:left w:val="single" w:sz="6" w:space="0" w:color="auto"/>
              <w:bottom w:val="single" w:sz="6" w:space="0" w:color="auto"/>
              <w:right w:val="single" w:sz="6" w:space="0" w:color="auto"/>
            </w:tcBorders>
          </w:tcPr>
          <w:p w:rsidR="004E1A63" w:rsidRPr="006B2EDB" w:rsidRDefault="004E1A63" w:rsidP="004E1A63">
            <w:pPr>
              <w:autoSpaceDE w:val="0"/>
              <w:autoSpaceDN w:val="0"/>
              <w:adjustRightInd w:val="0"/>
              <w:jc w:val="both"/>
              <w:rPr>
                <w:lang w:val="en-US"/>
              </w:rPr>
            </w:pPr>
            <w:r w:rsidRPr="006766D3">
              <w:rPr>
                <w:lang w:val="en-US"/>
              </w:rPr>
              <w:t>-</w:t>
            </w:r>
            <w:r w:rsidRPr="006766D3">
              <w:rPr>
                <w:color w:val="222222"/>
                <w:shd w:val="clear" w:color="auto" w:fill="FFFFFF"/>
                <w:lang w:val="en-US"/>
              </w:rPr>
              <w:t>"General Motors Powertrain - Uzbekistan" aksionerlik jamiyati</w:t>
            </w:r>
            <w:r>
              <w:rPr>
                <w:color w:val="222222"/>
                <w:shd w:val="clear" w:color="auto" w:fill="FFFFFF"/>
                <w:lang w:val="en-US"/>
              </w:rPr>
              <w:t>ning bosh direktori</w:t>
            </w:r>
            <w:r w:rsidRPr="006B2EDB">
              <w:rPr>
                <w:lang w:val="en-US"/>
              </w:rPr>
              <w:t>;</w:t>
            </w:r>
          </w:p>
          <w:p w:rsidR="00065C65" w:rsidRPr="002F1DDF" w:rsidRDefault="00065C65" w:rsidP="002070D4">
            <w:pPr>
              <w:autoSpaceDE w:val="0"/>
              <w:autoSpaceDN w:val="0"/>
              <w:adjustRightInd w:val="0"/>
              <w:jc w:val="center"/>
              <w:rPr>
                <w:sz w:val="22"/>
                <w:szCs w:val="22"/>
                <w:lang w:val="en-US"/>
              </w:rPr>
            </w:pPr>
          </w:p>
        </w:tc>
        <w:tc>
          <w:tcPr>
            <w:tcW w:w="1362" w:type="dxa"/>
            <w:tcBorders>
              <w:top w:val="single" w:sz="6" w:space="0" w:color="auto"/>
              <w:left w:val="single" w:sz="6" w:space="0" w:color="auto"/>
              <w:bottom w:val="single" w:sz="6" w:space="0" w:color="auto"/>
              <w:right w:val="single" w:sz="6" w:space="0" w:color="auto"/>
            </w:tcBorders>
            <w:vAlign w:val="center"/>
          </w:tcPr>
          <w:p w:rsidR="00065C65" w:rsidRPr="000C1F6E" w:rsidRDefault="00065C65" w:rsidP="002070D4">
            <w:pPr>
              <w:autoSpaceDE w:val="0"/>
              <w:autoSpaceDN w:val="0"/>
              <w:adjustRightInd w:val="0"/>
              <w:jc w:val="center"/>
              <w:rPr>
                <w:sz w:val="22"/>
                <w:szCs w:val="22"/>
                <w:lang w:val="en-US"/>
              </w:rPr>
            </w:pPr>
            <w:r w:rsidRPr="000C1F6E">
              <w:rPr>
                <w:sz w:val="22"/>
                <w:szCs w:val="22"/>
                <w:lang w:val="en-US"/>
              </w:rPr>
              <w:t>0</w:t>
            </w:r>
          </w:p>
        </w:tc>
        <w:tc>
          <w:tcPr>
            <w:tcW w:w="1452" w:type="dxa"/>
            <w:tcBorders>
              <w:top w:val="single" w:sz="6" w:space="0" w:color="auto"/>
              <w:left w:val="single" w:sz="6" w:space="0" w:color="auto"/>
              <w:bottom w:val="single" w:sz="6" w:space="0" w:color="auto"/>
              <w:right w:val="single" w:sz="6" w:space="0" w:color="auto"/>
            </w:tcBorders>
            <w:vAlign w:val="center"/>
          </w:tcPr>
          <w:p w:rsidR="00065C65" w:rsidRPr="000C1F6E" w:rsidRDefault="00065C65" w:rsidP="002070D4">
            <w:pPr>
              <w:autoSpaceDE w:val="0"/>
              <w:autoSpaceDN w:val="0"/>
              <w:adjustRightInd w:val="0"/>
              <w:jc w:val="center"/>
              <w:rPr>
                <w:sz w:val="22"/>
                <w:szCs w:val="22"/>
              </w:rPr>
            </w:pPr>
            <w:r w:rsidRPr="000C1F6E">
              <w:rPr>
                <w:sz w:val="22"/>
                <w:szCs w:val="22"/>
              </w:rPr>
              <w:t>0</w:t>
            </w:r>
          </w:p>
        </w:tc>
        <w:tc>
          <w:tcPr>
            <w:tcW w:w="1539" w:type="dxa"/>
            <w:tcBorders>
              <w:top w:val="single" w:sz="6" w:space="0" w:color="auto"/>
              <w:left w:val="single" w:sz="6" w:space="0" w:color="auto"/>
              <w:bottom w:val="single" w:sz="6" w:space="0" w:color="auto"/>
              <w:right w:val="single" w:sz="6" w:space="0" w:color="auto"/>
            </w:tcBorders>
            <w:vAlign w:val="center"/>
          </w:tcPr>
          <w:p w:rsidR="00065C65" w:rsidRPr="000C1F6E" w:rsidRDefault="00065C65" w:rsidP="002070D4">
            <w:pPr>
              <w:autoSpaceDE w:val="0"/>
              <w:autoSpaceDN w:val="0"/>
              <w:adjustRightInd w:val="0"/>
              <w:jc w:val="center"/>
              <w:rPr>
                <w:sz w:val="22"/>
                <w:szCs w:val="22"/>
                <w:lang w:val="en-US"/>
              </w:rPr>
            </w:pPr>
            <w:r w:rsidRPr="000C1F6E">
              <w:rPr>
                <w:sz w:val="22"/>
                <w:szCs w:val="22"/>
                <w:lang w:val="en-US"/>
              </w:rPr>
              <w:t>0</w:t>
            </w:r>
          </w:p>
        </w:tc>
      </w:tr>
      <w:tr w:rsidR="00065C65" w:rsidRPr="0043458B" w:rsidTr="002070D4">
        <w:tc>
          <w:tcPr>
            <w:tcW w:w="2694" w:type="dxa"/>
            <w:tcBorders>
              <w:top w:val="single" w:sz="6" w:space="0" w:color="auto"/>
              <w:left w:val="single" w:sz="6" w:space="0" w:color="auto"/>
              <w:bottom w:val="single" w:sz="6" w:space="0" w:color="auto"/>
              <w:right w:val="single" w:sz="6" w:space="0" w:color="auto"/>
            </w:tcBorders>
            <w:vAlign w:val="center"/>
          </w:tcPr>
          <w:p w:rsidR="00065C65" w:rsidRPr="00C76FD6" w:rsidRDefault="00065C65" w:rsidP="002070D4">
            <w:pPr>
              <w:jc w:val="center"/>
              <w:rPr>
                <w:sz w:val="22"/>
                <w:szCs w:val="22"/>
                <w:lang w:val="en-US"/>
              </w:rPr>
            </w:pPr>
            <w:r w:rsidRPr="00156897">
              <w:rPr>
                <w:sz w:val="22"/>
                <w:szCs w:val="22"/>
                <w:lang w:val="en-US"/>
              </w:rPr>
              <w:t>«GENERAL MOTORS HOLDINGS</w:t>
            </w:r>
            <w:r w:rsidRPr="00410D84">
              <w:rPr>
                <w:sz w:val="22"/>
                <w:szCs w:val="22"/>
                <w:lang w:val="en-US"/>
              </w:rPr>
              <w:t>,</w:t>
            </w:r>
            <w:r w:rsidRPr="00156897">
              <w:rPr>
                <w:sz w:val="22"/>
                <w:szCs w:val="22"/>
                <w:lang w:val="en-US"/>
              </w:rPr>
              <w:t xml:space="preserve"> LLC»</w:t>
            </w:r>
            <w:r w:rsidR="004E1A63">
              <w:rPr>
                <w:sz w:val="22"/>
                <w:szCs w:val="22"/>
                <w:lang w:val="en-US"/>
              </w:rPr>
              <w:t xml:space="preserve"> korxonasi</w:t>
            </w:r>
          </w:p>
        </w:tc>
        <w:tc>
          <w:tcPr>
            <w:tcW w:w="2607" w:type="dxa"/>
            <w:tcBorders>
              <w:top w:val="single" w:sz="6" w:space="0" w:color="auto"/>
              <w:left w:val="single" w:sz="6" w:space="0" w:color="auto"/>
              <w:bottom w:val="single" w:sz="6" w:space="0" w:color="auto"/>
              <w:right w:val="single" w:sz="6" w:space="0" w:color="auto"/>
            </w:tcBorders>
          </w:tcPr>
          <w:p w:rsidR="00065C65" w:rsidRPr="004E1A63" w:rsidRDefault="004E1A63" w:rsidP="004E1A63">
            <w:pPr>
              <w:autoSpaceDE w:val="0"/>
              <w:autoSpaceDN w:val="0"/>
              <w:adjustRightInd w:val="0"/>
              <w:jc w:val="both"/>
              <w:rPr>
                <w:sz w:val="22"/>
                <w:szCs w:val="22"/>
                <w:lang w:val="en-US"/>
              </w:rPr>
            </w:pPr>
            <w:r w:rsidRPr="006766D3">
              <w:rPr>
                <w:lang w:val="en-US"/>
              </w:rPr>
              <w:t>-</w:t>
            </w:r>
            <w:r w:rsidRPr="006766D3">
              <w:rPr>
                <w:color w:val="222222"/>
                <w:shd w:val="clear" w:color="auto" w:fill="FFFFFF"/>
                <w:lang w:val="en-US"/>
              </w:rPr>
              <w:t xml:space="preserve">"General Motors Powertrain - Uzbekistan" </w:t>
            </w:r>
            <w:r>
              <w:rPr>
                <w:color w:val="222222"/>
                <w:shd w:val="clear" w:color="auto" w:fill="FFFFFF"/>
                <w:lang w:val="en-US"/>
              </w:rPr>
              <w:t>AJning aksiyalarini 20% va undan ko’prog’iga ega</w:t>
            </w:r>
            <w:r w:rsidR="004650EE">
              <w:rPr>
                <w:color w:val="222222"/>
                <w:shd w:val="clear" w:color="auto" w:fill="FFFFFF"/>
                <w:lang w:val="en-US"/>
              </w:rPr>
              <w:t>lik</w:t>
            </w:r>
          </w:p>
        </w:tc>
        <w:tc>
          <w:tcPr>
            <w:tcW w:w="1362" w:type="dxa"/>
            <w:tcBorders>
              <w:top w:val="single" w:sz="6" w:space="0" w:color="auto"/>
              <w:left w:val="single" w:sz="6" w:space="0" w:color="auto"/>
              <w:bottom w:val="single" w:sz="6" w:space="0" w:color="auto"/>
              <w:right w:val="single" w:sz="6" w:space="0" w:color="auto"/>
            </w:tcBorders>
            <w:vAlign w:val="center"/>
          </w:tcPr>
          <w:p w:rsidR="00065C65" w:rsidRPr="00AC4B14" w:rsidRDefault="00065C65" w:rsidP="002070D4">
            <w:pPr>
              <w:autoSpaceDE w:val="0"/>
              <w:autoSpaceDN w:val="0"/>
              <w:adjustRightInd w:val="0"/>
              <w:jc w:val="center"/>
              <w:rPr>
                <w:sz w:val="18"/>
                <w:szCs w:val="18"/>
              </w:rPr>
            </w:pPr>
            <w:r>
              <w:rPr>
                <w:sz w:val="18"/>
                <w:szCs w:val="18"/>
              </w:rPr>
              <w:t>519 999</w:t>
            </w:r>
            <w:r w:rsidRPr="00AC4B14">
              <w:rPr>
                <w:rStyle w:val="DefaultPara"/>
                <w:rFonts w:ascii="Arial" w:hAnsi="Arial" w:cs="Arial"/>
                <w:sz w:val="18"/>
                <w:szCs w:val="18"/>
              </w:rPr>
              <w:t xml:space="preserve"> </w:t>
            </w:r>
          </w:p>
        </w:tc>
        <w:tc>
          <w:tcPr>
            <w:tcW w:w="1452" w:type="dxa"/>
            <w:tcBorders>
              <w:top w:val="single" w:sz="6" w:space="0" w:color="auto"/>
              <w:left w:val="single" w:sz="6" w:space="0" w:color="auto"/>
              <w:bottom w:val="single" w:sz="6" w:space="0" w:color="auto"/>
              <w:right w:val="single" w:sz="6" w:space="0" w:color="auto"/>
            </w:tcBorders>
            <w:vAlign w:val="center"/>
          </w:tcPr>
          <w:p w:rsidR="00065C65" w:rsidRPr="00B22B29" w:rsidRDefault="00065C65" w:rsidP="002070D4">
            <w:pPr>
              <w:autoSpaceDE w:val="0"/>
              <w:autoSpaceDN w:val="0"/>
              <w:adjustRightInd w:val="0"/>
              <w:jc w:val="center"/>
              <w:rPr>
                <w:sz w:val="22"/>
                <w:szCs w:val="22"/>
                <w:lang w:val="en-US"/>
              </w:rPr>
            </w:pPr>
            <w:r w:rsidRPr="00B22B29">
              <w:rPr>
                <w:sz w:val="22"/>
                <w:szCs w:val="22"/>
                <w:lang w:val="en-US"/>
              </w:rPr>
              <w:t>0</w:t>
            </w:r>
          </w:p>
        </w:tc>
        <w:tc>
          <w:tcPr>
            <w:tcW w:w="1539" w:type="dxa"/>
            <w:tcBorders>
              <w:top w:val="single" w:sz="6" w:space="0" w:color="auto"/>
              <w:left w:val="single" w:sz="6" w:space="0" w:color="auto"/>
              <w:bottom w:val="single" w:sz="6" w:space="0" w:color="auto"/>
              <w:right w:val="single" w:sz="6" w:space="0" w:color="auto"/>
            </w:tcBorders>
            <w:vAlign w:val="center"/>
          </w:tcPr>
          <w:p w:rsidR="00065C65" w:rsidRPr="00AC7136" w:rsidRDefault="00065C65" w:rsidP="002070D4">
            <w:pPr>
              <w:autoSpaceDE w:val="0"/>
              <w:autoSpaceDN w:val="0"/>
              <w:adjustRightInd w:val="0"/>
              <w:jc w:val="center"/>
              <w:rPr>
                <w:sz w:val="22"/>
                <w:szCs w:val="22"/>
                <w:highlight w:val="red"/>
                <w:lang w:val="en-US"/>
              </w:rPr>
            </w:pPr>
            <w:r>
              <w:rPr>
                <w:sz w:val="22"/>
                <w:szCs w:val="22"/>
              </w:rPr>
              <w:t>51</w:t>
            </w:r>
            <w:r w:rsidRPr="00B22B29">
              <w:rPr>
                <w:sz w:val="22"/>
                <w:szCs w:val="22"/>
              </w:rPr>
              <w:t>,</w:t>
            </w:r>
            <w:r>
              <w:rPr>
                <w:sz w:val="22"/>
                <w:szCs w:val="22"/>
              </w:rPr>
              <w:t>9999</w:t>
            </w:r>
          </w:p>
        </w:tc>
      </w:tr>
      <w:tr w:rsidR="00065C65" w:rsidRPr="0043458B" w:rsidTr="002070D4">
        <w:tc>
          <w:tcPr>
            <w:tcW w:w="2694" w:type="dxa"/>
            <w:tcBorders>
              <w:top w:val="single" w:sz="6" w:space="0" w:color="auto"/>
              <w:left w:val="single" w:sz="6" w:space="0" w:color="auto"/>
              <w:bottom w:val="single" w:sz="6" w:space="0" w:color="auto"/>
              <w:right w:val="single" w:sz="6" w:space="0" w:color="auto"/>
            </w:tcBorders>
            <w:vAlign w:val="center"/>
          </w:tcPr>
          <w:p w:rsidR="00065C65" w:rsidRDefault="004650EE" w:rsidP="004650EE">
            <w:pPr>
              <w:jc w:val="center"/>
              <w:rPr>
                <w:sz w:val="22"/>
                <w:szCs w:val="22"/>
              </w:rPr>
            </w:pPr>
            <w:r w:rsidRPr="00807BE6">
              <w:t>“</w:t>
            </w:r>
            <w:r>
              <w:rPr>
                <w:lang w:val="en-US"/>
              </w:rPr>
              <w:t>O</w:t>
            </w:r>
            <w:r w:rsidRPr="00807BE6">
              <w:t>’</w:t>
            </w:r>
            <w:r>
              <w:rPr>
                <w:lang w:val="en-US"/>
              </w:rPr>
              <w:t>zavtosanoat</w:t>
            </w:r>
            <w:r w:rsidRPr="00807BE6">
              <w:t xml:space="preserve">” </w:t>
            </w:r>
            <w:r>
              <w:rPr>
                <w:lang w:val="en-US"/>
              </w:rPr>
              <w:t>AK</w:t>
            </w:r>
            <w:r w:rsidRPr="00237DA0">
              <w:rPr>
                <w:sz w:val="22"/>
                <w:szCs w:val="22"/>
              </w:rPr>
              <w:t xml:space="preserve"> </w:t>
            </w:r>
          </w:p>
        </w:tc>
        <w:tc>
          <w:tcPr>
            <w:tcW w:w="2607" w:type="dxa"/>
            <w:tcBorders>
              <w:top w:val="single" w:sz="6" w:space="0" w:color="auto"/>
              <w:left w:val="single" w:sz="6" w:space="0" w:color="auto"/>
              <w:bottom w:val="single" w:sz="6" w:space="0" w:color="auto"/>
              <w:right w:val="single" w:sz="6" w:space="0" w:color="auto"/>
            </w:tcBorders>
          </w:tcPr>
          <w:p w:rsidR="00065C65" w:rsidRPr="004650EE" w:rsidRDefault="004650EE" w:rsidP="002070D4">
            <w:pPr>
              <w:autoSpaceDE w:val="0"/>
              <w:autoSpaceDN w:val="0"/>
              <w:adjustRightInd w:val="0"/>
              <w:jc w:val="center"/>
              <w:rPr>
                <w:sz w:val="22"/>
                <w:szCs w:val="22"/>
                <w:lang w:val="en-US"/>
              </w:rPr>
            </w:pPr>
            <w:r w:rsidRPr="006766D3">
              <w:rPr>
                <w:lang w:val="en-US"/>
              </w:rPr>
              <w:t>-</w:t>
            </w:r>
            <w:r w:rsidRPr="006766D3">
              <w:rPr>
                <w:color w:val="222222"/>
                <w:shd w:val="clear" w:color="auto" w:fill="FFFFFF"/>
                <w:lang w:val="en-US"/>
              </w:rPr>
              <w:t xml:space="preserve">"General Motors Powertrain - Uzbekistan" </w:t>
            </w:r>
            <w:r>
              <w:rPr>
                <w:color w:val="222222"/>
                <w:shd w:val="clear" w:color="auto" w:fill="FFFFFF"/>
                <w:lang w:val="en-US"/>
              </w:rPr>
              <w:t>AJning aksiyalarini 20% va undan ko’prog’iga egalik</w:t>
            </w:r>
          </w:p>
        </w:tc>
        <w:tc>
          <w:tcPr>
            <w:tcW w:w="1362" w:type="dxa"/>
            <w:tcBorders>
              <w:top w:val="single" w:sz="6" w:space="0" w:color="auto"/>
              <w:left w:val="single" w:sz="6" w:space="0" w:color="auto"/>
              <w:bottom w:val="single" w:sz="6" w:space="0" w:color="auto"/>
              <w:right w:val="single" w:sz="6" w:space="0" w:color="auto"/>
            </w:tcBorders>
            <w:vAlign w:val="center"/>
          </w:tcPr>
          <w:p w:rsidR="00065C65" w:rsidRPr="00C76FD6" w:rsidRDefault="00065C65" w:rsidP="002070D4">
            <w:pPr>
              <w:autoSpaceDE w:val="0"/>
              <w:autoSpaceDN w:val="0"/>
              <w:adjustRightInd w:val="0"/>
              <w:jc w:val="center"/>
              <w:rPr>
                <w:sz w:val="22"/>
                <w:szCs w:val="22"/>
              </w:rPr>
            </w:pPr>
            <w:r>
              <w:rPr>
                <w:sz w:val="18"/>
                <w:szCs w:val="18"/>
              </w:rPr>
              <w:t>480 000</w:t>
            </w:r>
            <w:r w:rsidRPr="00AC4B14">
              <w:rPr>
                <w:rStyle w:val="DefaultPara"/>
                <w:rFonts w:ascii="Arial" w:hAnsi="Arial" w:cs="Arial"/>
                <w:sz w:val="18"/>
                <w:szCs w:val="18"/>
              </w:rPr>
              <w:t xml:space="preserve">  </w:t>
            </w:r>
          </w:p>
        </w:tc>
        <w:tc>
          <w:tcPr>
            <w:tcW w:w="1452" w:type="dxa"/>
            <w:tcBorders>
              <w:top w:val="single" w:sz="6" w:space="0" w:color="auto"/>
              <w:left w:val="single" w:sz="6" w:space="0" w:color="auto"/>
              <w:bottom w:val="single" w:sz="6" w:space="0" w:color="auto"/>
              <w:right w:val="single" w:sz="6" w:space="0" w:color="auto"/>
            </w:tcBorders>
            <w:vAlign w:val="center"/>
          </w:tcPr>
          <w:p w:rsidR="00065C65" w:rsidRPr="00B22B29" w:rsidRDefault="00065C65" w:rsidP="002070D4">
            <w:pPr>
              <w:autoSpaceDE w:val="0"/>
              <w:autoSpaceDN w:val="0"/>
              <w:adjustRightInd w:val="0"/>
              <w:jc w:val="center"/>
            </w:pPr>
            <w:r w:rsidRPr="00B22B29">
              <w:rPr>
                <w:sz w:val="22"/>
                <w:szCs w:val="22"/>
                <w:lang w:val="en-US"/>
              </w:rPr>
              <w:t>0</w:t>
            </w:r>
          </w:p>
        </w:tc>
        <w:tc>
          <w:tcPr>
            <w:tcW w:w="1539" w:type="dxa"/>
            <w:tcBorders>
              <w:top w:val="single" w:sz="6" w:space="0" w:color="auto"/>
              <w:left w:val="single" w:sz="6" w:space="0" w:color="auto"/>
              <w:bottom w:val="single" w:sz="6" w:space="0" w:color="auto"/>
              <w:right w:val="single" w:sz="6" w:space="0" w:color="auto"/>
            </w:tcBorders>
            <w:vAlign w:val="center"/>
          </w:tcPr>
          <w:p w:rsidR="00065C65" w:rsidRPr="00B22B29" w:rsidRDefault="00065C65" w:rsidP="002070D4">
            <w:pPr>
              <w:autoSpaceDE w:val="0"/>
              <w:autoSpaceDN w:val="0"/>
              <w:adjustRightInd w:val="0"/>
              <w:jc w:val="center"/>
              <w:rPr>
                <w:sz w:val="22"/>
                <w:szCs w:val="22"/>
              </w:rPr>
            </w:pPr>
            <w:r>
              <w:rPr>
                <w:sz w:val="22"/>
                <w:szCs w:val="22"/>
              </w:rPr>
              <w:t>48,0</w:t>
            </w:r>
          </w:p>
        </w:tc>
      </w:tr>
      <w:tr w:rsidR="00065C65" w:rsidRPr="00B22B29" w:rsidTr="002070D4">
        <w:tc>
          <w:tcPr>
            <w:tcW w:w="2694" w:type="dxa"/>
            <w:tcBorders>
              <w:top w:val="single" w:sz="6" w:space="0" w:color="auto"/>
              <w:left w:val="single" w:sz="6" w:space="0" w:color="auto"/>
              <w:bottom w:val="single" w:sz="6" w:space="0" w:color="auto"/>
              <w:right w:val="single" w:sz="6" w:space="0" w:color="auto"/>
            </w:tcBorders>
            <w:vAlign w:val="center"/>
          </w:tcPr>
          <w:p w:rsidR="00065C65" w:rsidRPr="00842C46" w:rsidRDefault="004650EE" w:rsidP="004650EE">
            <w:pPr>
              <w:jc w:val="center"/>
              <w:rPr>
                <w:sz w:val="22"/>
                <w:szCs w:val="22"/>
              </w:rPr>
            </w:pPr>
            <w:r w:rsidRPr="004650EE">
              <w:t>-</w:t>
            </w:r>
            <w:r w:rsidRPr="004650EE">
              <w:rPr>
                <w:color w:val="222222"/>
                <w:shd w:val="clear" w:color="auto" w:fill="FFFFFF"/>
              </w:rPr>
              <w:t>"</w:t>
            </w:r>
            <w:r w:rsidRPr="006766D3">
              <w:rPr>
                <w:color w:val="222222"/>
                <w:shd w:val="clear" w:color="auto" w:fill="FFFFFF"/>
                <w:lang w:val="en-US"/>
              </w:rPr>
              <w:t>General</w:t>
            </w:r>
            <w:r w:rsidRPr="004650EE">
              <w:rPr>
                <w:color w:val="222222"/>
                <w:shd w:val="clear" w:color="auto" w:fill="FFFFFF"/>
              </w:rPr>
              <w:t xml:space="preserve"> </w:t>
            </w:r>
            <w:r w:rsidRPr="006766D3">
              <w:rPr>
                <w:color w:val="222222"/>
                <w:shd w:val="clear" w:color="auto" w:fill="FFFFFF"/>
                <w:lang w:val="en-US"/>
              </w:rPr>
              <w:t>Motors</w:t>
            </w:r>
            <w:r w:rsidRPr="004650EE">
              <w:rPr>
                <w:color w:val="222222"/>
                <w:shd w:val="clear" w:color="auto" w:fill="FFFFFF"/>
              </w:rPr>
              <w:t xml:space="preserve">  - </w:t>
            </w:r>
            <w:r w:rsidRPr="006766D3">
              <w:rPr>
                <w:color w:val="222222"/>
                <w:shd w:val="clear" w:color="auto" w:fill="FFFFFF"/>
                <w:lang w:val="en-US"/>
              </w:rPr>
              <w:t>Uzbekistan</w:t>
            </w:r>
            <w:r w:rsidRPr="004650EE">
              <w:rPr>
                <w:color w:val="222222"/>
                <w:shd w:val="clear" w:color="auto" w:fill="FFFFFF"/>
              </w:rPr>
              <w:t xml:space="preserve">" </w:t>
            </w:r>
            <w:r>
              <w:rPr>
                <w:color w:val="222222"/>
                <w:shd w:val="clear" w:color="auto" w:fill="FFFFFF"/>
                <w:lang w:val="en-US"/>
              </w:rPr>
              <w:t>AJ</w:t>
            </w:r>
            <w:r w:rsidR="00065C65" w:rsidRPr="00842C46">
              <w:rPr>
                <w:sz w:val="22"/>
                <w:szCs w:val="22"/>
              </w:rPr>
              <w:t>»</w:t>
            </w:r>
          </w:p>
        </w:tc>
        <w:tc>
          <w:tcPr>
            <w:tcW w:w="2607" w:type="dxa"/>
            <w:tcBorders>
              <w:top w:val="single" w:sz="6" w:space="0" w:color="auto"/>
              <w:left w:val="single" w:sz="6" w:space="0" w:color="auto"/>
              <w:bottom w:val="single" w:sz="6" w:space="0" w:color="auto"/>
              <w:right w:val="single" w:sz="6" w:space="0" w:color="auto"/>
            </w:tcBorders>
          </w:tcPr>
          <w:p w:rsidR="00065C65" w:rsidRDefault="004650EE" w:rsidP="002070D4">
            <w:pPr>
              <w:autoSpaceDE w:val="0"/>
              <w:autoSpaceDN w:val="0"/>
              <w:adjustRightInd w:val="0"/>
              <w:jc w:val="center"/>
              <w:rPr>
                <w:sz w:val="22"/>
                <w:szCs w:val="22"/>
              </w:rPr>
            </w:pPr>
            <w:r>
              <w:rPr>
                <w:sz w:val="22"/>
                <w:szCs w:val="22"/>
                <w:lang w:val="en-US"/>
              </w:rPr>
              <w:t>Ustav</w:t>
            </w:r>
            <w:r w:rsidRPr="004650EE">
              <w:rPr>
                <w:sz w:val="22"/>
                <w:szCs w:val="22"/>
              </w:rPr>
              <w:t xml:space="preserve"> </w:t>
            </w:r>
            <w:r>
              <w:rPr>
                <w:sz w:val="22"/>
                <w:szCs w:val="22"/>
                <w:lang w:val="en-US"/>
              </w:rPr>
              <w:t>fondidagi</w:t>
            </w:r>
            <w:r w:rsidRPr="004650EE">
              <w:rPr>
                <w:sz w:val="22"/>
                <w:szCs w:val="22"/>
              </w:rPr>
              <w:t xml:space="preserve"> </w:t>
            </w:r>
            <w:r>
              <w:rPr>
                <w:sz w:val="22"/>
                <w:szCs w:val="22"/>
                <w:lang w:val="en-US"/>
              </w:rPr>
              <w:t>yigirma</w:t>
            </w:r>
            <w:r w:rsidRPr="004650EE">
              <w:rPr>
                <w:sz w:val="22"/>
                <w:szCs w:val="22"/>
              </w:rPr>
              <w:t xml:space="preserve"> </w:t>
            </w:r>
            <w:r>
              <w:rPr>
                <w:sz w:val="22"/>
                <w:szCs w:val="22"/>
                <w:lang w:val="en-US"/>
              </w:rPr>
              <w:t>yoki</w:t>
            </w:r>
            <w:r w:rsidRPr="004650EE">
              <w:rPr>
                <w:sz w:val="22"/>
                <w:szCs w:val="22"/>
              </w:rPr>
              <w:t xml:space="preserve"> </w:t>
            </w:r>
            <w:r>
              <w:rPr>
                <w:sz w:val="22"/>
                <w:szCs w:val="22"/>
                <w:lang w:val="en-US"/>
              </w:rPr>
              <w:t>undan</w:t>
            </w:r>
            <w:r w:rsidRPr="004650EE">
              <w:rPr>
                <w:sz w:val="22"/>
                <w:szCs w:val="22"/>
              </w:rPr>
              <w:t xml:space="preserve"> </w:t>
            </w:r>
            <w:r>
              <w:rPr>
                <w:sz w:val="22"/>
                <w:szCs w:val="22"/>
                <w:lang w:val="en-US"/>
              </w:rPr>
              <w:t>ko</w:t>
            </w:r>
            <w:r w:rsidRPr="004650EE">
              <w:rPr>
                <w:sz w:val="22"/>
                <w:szCs w:val="22"/>
              </w:rPr>
              <w:t>’</w:t>
            </w:r>
            <w:r>
              <w:rPr>
                <w:sz w:val="22"/>
                <w:szCs w:val="22"/>
                <w:lang w:val="en-US"/>
              </w:rPr>
              <w:t>proq</w:t>
            </w:r>
            <w:r w:rsidRPr="004650EE">
              <w:rPr>
                <w:sz w:val="22"/>
                <w:szCs w:val="22"/>
              </w:rPr>
              <w:t xml:space="preserve"> </w:t>
            </w:r>
            <w:r>
              <w:rPr>
                <w:sz w:val="22"/>
                <w:szCs w:val="22"/>
                <w:lang w:val="en-US"/>
              </w:rPr>
              <w:t>bo</w:t>
            </w:r>
            <w:r w:rsidRPr="004650EE">
              <w:rPr>
                <w:sz w:val="22"/>
                <w:szCs w:val="22"/>
              </w:rPr>
              <w:t>’</w:t>
            </w:r>
            <w:r>
              <w:rPr>
                <w:sz w:val="22"/>
                <w:szCs w:val="22"/>
                <w:lang w:val="en-US"/>
              </w:rPr>
              <w:t>lgan</w:t>
            </w:r>
            <w:r w:rsidRPr="004650EE">
              <w:rPr>
                <w:sz w:val="22"/>
                <w:szCs w:val="22"/>
              </w:rPr>
              <w:t xml:space="preserve"> </w:t>
            </w:r>
            <w:r>
              <w:rPr>
                <w:sz w:val="22"/>
                <w:szCs w:val="22"/>
                <w:lang w:val="en-US"/>
              </w:rPr>
              <w:t>foiziga</w:t>
            </w:r>
            <w:r w:rsidRPr="004650EE">
              <w:rPr>
                <w:sz w:val="22"/>
                <w:szCs w:val="22"/>
              </w:rPr>
              <w:t xml:space="preserve"> </w:t>
            </w:r>
            <w:r>
              <w:rPr>
                <w:sz w:val="22"/>
                <w:szCs w:val="22"/>
                <w:lang w:val="en-US"/>
              </w:rPr>
              <w:t>yuqorida</w:t>
            </w:r>
            <w:r w:rsidRPr="004650EE">
              <w:rPr>
                <w:sz w:val="22"/>
                <w:szCs w:val="22"/>
              </w:rPr>
              <w:t xml:space="preserve"> </w:t>
            </w:r>
            <w:r>
              <w:rPr>
                <w:sz w:val="22"/>
                <w:szCs w:val="22"/>
                <w:lang w:val="en-US"/>
              </w:rPr>
              <w:t>ko</w:t>
            </w:r>
            <w:r w:rsidRPr="004650EE">
              <w:rPr>
                <w:sz w:val="22"/>
                <w:szCs w:val="22"/>
              </w:rPr>
              <w:t>’</w:t>
            </w:r>
            <w:r>
              <w:rPr>
                <w:sz w:val="22"/>
                <w:szCs w:val="22"/>
                <w:lang w:val="en-US"/>
              </w:rPr>
              <w:t>rsatilgan</w:t>
            </w:r>
            <w:r w:rsidRPr="004650EE">
              <w:rPr>
                <w:sz w:val="22"/>
                <w:szCs w:val="22"/>
              </w:rPr>
              <w:t xml:space="preserve"> </w:t>
            </w:r>
            <w:r>
              <w:rPr>
                <w:sz w:val="22"/>
                <w:szCs w:val="22"/>
                <w:lang w:val="en-US"/>
              </w:rPr>
              <w:t>shaxslar</w:t>
            </w:r>
            <w:r w:rsidRPr="004650EE">
              <w:rPr>
                <w:sz w:val="22"/>
                <w:szCs w:val="22"/>
              </w:rPr>
              <w:t xml:space="preserve"> </w:t>
            </w:r>
            <w:r>
              <w:rPr>
                <w:sz w:val="22"/>
                <w:szCs w:val="22"/>
                <w:lang w:val="en-US"/>
              </w:rPr>
              <w:t>egalik</w:t>
            </w:r>
            <w:r w:rsidRPr="004650EE">
              <w:rPr>
                <w:sz w:val="22"/>
                <w:szCs w:val="22"/>
              </w:rPr>
              <w:t xml:space="preserve"> </w:t>
            </w:r>
            <w:r>
              <w:rPr>
                <w:sz w:val="22"/>
                <w:szCs w:val="22"/>
                <w:lang w:val="en-US"/>
              </w:rPr>
              <w:t>qilgan</w:t>
            </w:r>
            <w:r w:rsidRPr="004650EE">
              <w:rPr>
                <w:sz w:val="22"/>
                <w:szCs w:val="22"/>
              </w:rPr>
              <w:t xml:space="preserve"> (</w:t>
            </w:r>
            <w:r w:rsidRPr="00807BE6">
              <w:t>“</w:t>
            </w:r>
            <w:r>
              <w:rPr>
                <w:lang w:val="en-US"/>
              </w:rPr>
              <w:t>O</w:t>
            </w:r>
            <w:r w:rsidRPr="00807BE6">
              <w:t>’</w:t>
            </w:r>
            <w:r>
              <w:rPr>
                <w:lang w:val="en-US"/>
              </w:rPr>
              <w:t>zavtosanoat</w:t>
            </w:r>
            <w:r w:rsidRPr="00807BE6">
              <w:t xml:space="preserve">” </w:t>
            </w:r>
            <w:r>
              <w:rPr>
                <w:lang w:val="en-US"/>
              </w:rPr>
              <w:t>AK</w:t>
            </w:r>
            <w:r w:rsidRPr="004650EE">
              <w:t xml:space="preserve"> </w:t>
            </w:r>
            <w:r>
              <w:rPr>
                <w:lang w:val="en-US"/>
              </w:rPr>
              <w:t>va</w:t>
            </w:r>
            <w:r w:rsidRPr="004650EE">
              <w:t xml:space="preserve"> </w:t>
            </w:r>
            <w:r w:rsidRPr="00156897">
              <w:rPr>
                <w:sz w:val="22"/>
                <w:szCs w:val="22"/>
              </w:rPr>
              <w:t>«</w:t>
            </w:r>
            <w:r w:rsidRPr="00156897">
              <w:rPr>
                <w:sz w:val="22"/>
                <w:szCs w:val="22"/>
                <w:lang w:val="en-US"/>
              </w:rPr>
              <w:t>GENERAL</w:t>
            </w:r>
            <w:r w:rsidRPr="00156897">
              <w:rPr>
                <w:sz w:val="22"/>
                <w:szCs w:val="22"/>
              </w:rPr>
              <w:t xml:space="preserve"> </w:t>
            </w:r>
            <w:r w:rsidRPr="00156897">
              <w:rPr>
                <w:sz w:val="22"/>
                <w:szCs w:val="22"/>
                <w:lang w:val="en-US"/>
              </w:rPr>
              <w:t>MOTORS</w:t>
            </w:r>
            <w:r w:rsidRPr="00156897">
              <w:rPr>
                <w:sz w:val="22"/>
                <w:szCs w:val="22"/>
              </w:rPr>
              <w:t xml:space="preserve"> </w:t>
            </w:r>
            <w:r w:rsidRPr="00156897">
              <w:rPr>
                <w:sz w:val="22"/>
                <w:szCs w:val="22"/>
                <w:lang w:val="en-US"/>
              </w:rPr>
              <w:t>HOLDINGS</w:t>
            </w:r>
            <w:r>
              <w:rPr>
                <w:sz w:val="22"/>
                <w:szCs w:val="22"/>
              </w:rPr>
              <w:t>,</w:t>
            </w:r>
            <w:r w:rsidRPr="00156897">
              <w:rPr>
                <w:sz w:val="22"/>
                <w:szCs w:val="22"/>
              </w:rPr>
              <w:t xml:space="preserve"> </w:t>
            </w:r>
            <w:r w:rsidRPr="00156897">
              <w:rPr>
                <w:sz w:val="22"/>
                <w:szCs w:val="22"/>
                <w:lang w:val="en-US"/>
              </w:rPr>
              <w:t>LLC</w:t>
            </w:r>
            <w:r w:rsidRPr="00156897">
              <w:rPr>
                <w:sz w:val="22"/>
                <w:szCs w:val="22"/>
              </w:rPr>
              <w:t>»</w:t>
            </w:r>
            <w:r w:rsidRPr="004650EE">
              <w:rPr>
                <w:sz w:val="22"/>
                <w:szCs w:val="22"/>
              </w:rPr>
              <w:t xml:space="preserve"> </w:t>
            </w:r>
            <w:r>
              <w:rPr>
                <w:sz w:val="22"/>
                <w:szCs w:val="22"/>
                <w:lang w:val="en-US"/>
              </w:rPr>
              <w:t>korxonasi</w:t>
            </w:r>
            <w:r w:rsidRPr="004650EE">
              <w:rPr>
                <w:sz w:val="22"/>
                <w:szCs w:val="22"/>
              </w:rPr>
              <w:t xml:space="preserve">) </w:t>
            </w:r>
            <w:r>
              <w:rPr>
                <w:sz w:val="22"/>
                <w:szCs w:val="22"/>
                <w:lang w:val="en-US"/>
              </w:rPr>
              <w:t>y</w:t>
            </w:r>
            <w:r w:rsidRPr="004650EE">
              <w:rPr>
                <w:sz w:val="22"/>
                <w:szCs w:val="22"/>
              </w:rPr>
              <w:t>uridik shaxs</w:t>
            </w:r>
            <w:r w:rsidR="00065C65">
              <w:rPr>
                <w:sz w:val="22"/>
                <w:szCs w:val="22"/>
              </w:rPr>
              <w:t>,</w:t>
            </w:r>
            <w:r w:rsidR="00065C65" w:rsidRPr="00156897">
              <w:rPr>
                <w:sz w:val="22"/>
                <w:szCs w:val="22"/>
              </w:rPr>
              <w:t xml:space="preserve"> </w:t>
            </w:r>
            <w:r w:rsidR="00065C65" w:rsidRPr="00156897">
              <w:rPr>
                <w:sz w:val="22"/>
                <w:szCs w:val="22"/>
                <w:lang w:val="en-US"/>
              </w:rPr>
              <w:t>LLC</w:t>
            </w:r>
            <w:r w:rsidR="00065C65" w:rsidRPr="00156897">
              <w:rPr>
                <w:sz w:val="22"/>
                <w:szCs w:val="22"/>
              </w:rPr>
              <w:t>»</w:t>
            </w:r>
            <w:r w:rsidR="00065C65" w:rsidRPr="00155645">
              <w:rPr>
                <w:sz w:val="22"/>
                <w:szCs w:val="22"/>
              </w:rPr>
              <w:t xml:space="preserve">), </w:t>
            </w:r>
            <w:r w:rsidR="00193ADA" w:rsidRPr="00193ADA">
              <w:t>-</w:t>
            </w:r>
            <w:r w:rsidR="00193ADA" w:rsidRPr="00193ADA">
              <w:rPr>
                <w:color w:val="222222"/>
                <w:shd w:val="clear" w:color="auto" w:fill="FFFFFF"/>
              </w:rPr>
              <w:t>"</w:t>
            </w:r>
            <w:r w:rsidR="00193ADA" w:rsidRPr="006766D3">
              <w:rPr>
                <w:color w:val="222222"/>
                <w:shd w:val="clear" w:color="auto" w:fill="FFFFFF"/>
                <w:lang w:val="en-US"/>
              </w:rPr>
              <w:t>General</w:t>
            </w:r>
            <w:r w:rsidR="00193ADA" w:rsidRPr="00193ADA">
              <w:rPr>
                <w:color w:val="222222"/>
                <w:shd w:val="clear" w:color="auto" w:fill="FFFFFF"/>
              </w:rPr>
              <w:t xml:space="preserve"> </w:t>
            </w:r>
            <w:r w:rsidR="00193ADA" w:rsidRPr="006766D3">
              <w:rPr>
                <w:color w:val="222222"/>
                <w:shd w:val="clear" w:color="auto" w:fill="FFFFFF"/>
                <w:lang w:val="en-US"/>
              </w:rPr>
              <w:t>Motors</w:t>
            </w:r>
            <w:r w:rsidR="00193ADA" w:rsidRPr="00193ADA">
              <w:rPr>
                <w:color w:val="222222"/>
                <w:shd w:val="clear" w:color="auto" w:fill="FFFFFF"/>
              </w:rPr>
              <w:t xml:space="preserve"> </w:t>
            </w:r>
            <w:r w:rsidR="00193ADA" w:rsidRPr="006766D3">
              <w:rPr>
                <w:color w:val="222222"/>
                <w:shd w:val="clear" w:color="auto" w:fill="FFFFFF"/>
                <w:lang w:val="en-US"/>
              </w:rPr>
              <w:t>Powertrain</w:t>
            </w:r>
            <w:r w:rsidR="00193ADA" w:rsidRPr="00193ADA">
              <w:rPr>
                <w:color w:val="222222"/>
                <w:shd w:val="clear" w:color="auto" w:fill="FFFFFF"/>
              </w:rPr>
              <w:t xml:space="preserve"> - </w:t>
            </w:r>
            <w:r w:rsidR="00193ADA" w:rsidRPr="006766D3">
              <w:rPr>
                <w:color w:val="222222"/>
                <w:shd w:val="clear" w:color="auto" w:fill="FFFFFF"/>
                <w:lang w:val="en-US"/>
              </w:rPr>
              <w:lastRenderedPageBreak/>
              <w:t>Uzbekistan</w:t>
            </w:r>
            <w:r w:rsidR="00193ADA" w:rsidRPr="00193ADA">
              <w:rPr>
                <w:color w:val="222222"/>
                <w:shd w:val="clear" w:color="auto" w:fill="FFFFFF"/>
              </w:rPr>
              <w:t xml:space="preserve">" </w:t>
            </w:r>
            <w:r w:rsidR="00193ADA">
              <w:rPr>
                <w:color w:val="222222"/>
                <w:shd w:val="clear" w:color="auto" w:fill="FFFFFF"/>
                <w:lang w:val="en-US"/>
              </w:rPr>
              <w:t>AJning</w:t>
            </w:r>
            <w:r w:rsidR="00193ADA" w:rsidRPr="00193ADA">
              <w:rPr>
                <w:color w:val="222222"/>
                <w:shd w:val="clear" w:color="auto" w:fill="FFFFFF"/>
              </w:rPr>
              <w:t xml:space="preserve">  </w:t>
            </w:r>
            <w:r w:rsidR="00193ADA">
              <w:rPr>
                <w:color w:val="222222"/>
                <w:shd w:val="clear" w:color="auto" w:fill="FFFFFF"/>
                <w:lang w:val="en-US"/>
              </w:rPr>
              <w:t>ustav</w:t>
            </w:r>
            <w:r w:rsidR="00193ADA" w:rsidRPr="00193ADA">
              <w:rPr>
                <w:color w:val="222222"/>
                <w:shd w:val="clear" w:color="auto" w:fill="FFFFFF"/>
              </w:rPr>
              <w:t xml:space="preserve"> </w:t>
            </w:r>
            <w:r w:rsidR="00193ADA">
              <w:rPr>
                <w:color w:val="222222"/>
                <w:shd w:val="clear" w:color="auto" w:fill="FFFFFF"/>
                <w:lang w:val="en-US"/>
              </w:rPr>
              <w:t>fondidagi</w:t>
            </w:r>
            <w:r w:rsidR="00193ADA" w:rsidRPr="00193ADA">
              <w:rPr>
                <w:color w:val="222222"/>
                <w:shd w:val="clear" w:color="auto" w:fill="FFFFFF"/>
              </w:rPr>
              <w:t xml:space="preserve"> </w:t>
            </w:r>
            <w:r w:rsidR="00193ADA">
              <w:rPr>
                <w:sz w:val="22"/>
                <w:szCs w:val="22"/>
                <w:lang w:val="en-US"/>
              </w:rPr>
              <w:t>yigirma</w:t>
            </w:r>
            <w:r w:rsidR="00193ADA" w:rsidRPr="004650EE">
              <w:rPr>
                <w:sz w:val="22"/>
                <w:szCs w:val="22"/>
              </w:rPr>
              <w:t xml:space="preserve"> </w:t>
            </w:r>
            <w:r w:rsidR="00193ADA">
              <w:rPr>
                <w:sz w:val="22"/>
                <w:szCs w:val="22"/>
                <w:lang w:val="en-US"/>
              </w:rPr>
              <w:t>yoki</w:t>
            </w:r>
            <w:r w:rsidR="00193ADA" w:rsidRPr="004650EE">
              <w:rPr>
                <w:sz w:val="22"/>
                <w:szCs w:val="22"/>
              </w:rPr>
              <w:t xml:space="preserve"> </w:t>
            </w:r>
            <w:r w:rsidR="00193ADA">
              <w:rPr>
                <w:sz w:val="22"/>
                <w:szCs w:val="22"/>
                <w:lang w:val="en-US"/>
              </w:rPr>
              <w:t>undan</w:t>
            </w:r>
            <w:r w:rsidR="00193ADA" w:rsidRPr="004650EE">
              <w:rPr>
                <w:sz w:val="22"/>
                <w:szCs w:val="22"/>
              </w:rPr>
              <w:t xml:space="preserve"> </w:t>
            </w:r>
            <w:r w:rsidR="00193ADA">
              <w:rPr>
                <w:sz w:val="22"/>
                <w:szCs w:val="22"/>
                <w:lang w:val="en-US"/>
              </w:rPr>
              <w:t>ko</w:t>
            </w:r>
            <w:r w:rsidR="00193ADA" w:rsidRPr="004650EE">
              <w:rPr>
                <w:sz w:val="22"/>
                <w:szCs w:val="22"/>
              </w:rPr>
              <w:t>’</w:t>
            </w:r>
            <w:r w:rsidR="00193ADA">
              <w:rPr>
                <w:sz w:val="22"/>
                <w:szCs w:val="22"/>
                <w:lang w:val="en-US"/>
              </w:rPr>
              <w:t>proq</w:t>
            </w:r>
            <w:r w:rsidR="00193ADA" w:rsidRPr="004650EE">
              <w:rPr>
                <w:sz w:val="22"/>
                <w:szCs w:val="22"/>
              </w:rPr>
              <w:t xml:space="preserve"> </w:t>
            </w:r>
            <w:r w:rsidR="00193ADA">
              <w:rPr>
                <w:sz w:val="22"/>
                <w:szCs w:val="22"/>
                <w:lang w:val="en-US"/>
              </w:rPr>
              <w:t>bo</w:t>
            </w:r>
            <w:r w:rsidR="00193ADA" w:rsidRPr="004650EE">
              <w:rPr>
                <w:sz w:val="22"/>
                <w:szCs w:val="22"/>
              </w:rPr>
              <w:t>’</w:t>
            </w:r>
            <w:r w:rsidR="00193ADA">
              <w:rPr>
                <w:sz w:val="22"/>
                <w:szCs w:val="22"/>
                <w:lang w:val="en-US"/>
              </w:rPr>
              <w:t>lgan</w:t>
            </w:r>
            <w:r w:rsidR="00193ADA" w:rsidRPr="004650EE">
              <w:rPr>
                <w:sz w:val="22"/>
                <w:szCs w:val="22"/>
              </w:rPr>
              <w:t xml:space="preserve"> </w:t>
            </w:r>
            <w:r w:rsidR="00193ADA">
              <w:rPr>
                <w:sz w:val="22"/>
                <w:szCs w:val="22"/>
                <w:lang w:val="en-US"/>
              </w:rPr>
              <w:t>foiziga</w:t>
            </w:r>
            <w:r w:rsidR="00193ADA" w:rsidRPr="00155645">
              <w:rPr>
                <w:sz w:val="22"/>
                <w:szCs w:val="22"/>
              </w:rPr>
              <w:t xml:space="preserve"> </w:t>
            </w:r>
            <w:r w:rsidR="00193ADA">
              <w:rPr>
                <w:sz w:val="22"/>
                <w:szCs w:val="22"/>
                <w:lang w:val="en-US"/>
              </w:rPr>
              <w:t>egalik</w:t>
            </w:r>
            <w:r w:rsidR="00193ADA" w:rsidRPr="00193ADA">
              <w:rPr>
                <w:sz w:val="22"/>
                <w:szCs w:val="22"/>
              </w:rPr>
              <w:t xml:space="preserve"> </w:t>
            </w:r>
            <w:r w:rsidR="00193ADA">
              <w:rPr>
                <w:sz w:val="22"/>
                <w:szCs w:val="22"/>
                <w:lang w:val="en-US"/>
              </w:rPr>
              <w:t>huquqiga</w:t>
            </w:r>
            <w:r w:rsidR="00193ADA" w:rsidRPr="00193ADA">
              <w:rPr>
                <w:sz w:val="22"/>
                <w:szCs w:val="22"/>
              </w:rPr>
              <w:t xml:space="preserve"> </w:t>
            </w:r>
            <w:r w:rsidR="00193ADA">
              <w:rPr>
                <w:sz w:val="22"/>
                <w:szCs w:val="22"/>
                <w:lang w:val="en-US"/>
              </w:rPr>
              <w:t>ega</w:t>
            </w:r>
            <w:r w:rsidR="00193ADA" w:rsidRPr="00193ADA">
              <w:rPr>
                <w:sz w:val="22"/>
                <w:szCs w:val="22"/>
              </w:rPr>
              <w:t xml:space="preserve"> </w:t>
            </w:r>
            <w:r w:rsidR="00193ADA">
              <w:rPr>
                <w:sz w:val="22"/>
                <w:szCs w:val="22"/>
                <w:lang w:val="en-US"/>
              </w:rPr>
              <w:t>shaxslar</w:t>
            </w:r>
            <w:r w:rsidR="00065C65">
              <w:rPr>
                <w:sz w:val="22"/>
                <w:szCs w:val="22"/>
              </w:rPr>
              <w:t>;</w:t>
            </w:r>
          </w:p>
          <w:p w:rsidR="00065C65" w:rsidRDefault="00065C65" w:rsidP="002070D4">
            <w:pPr>
              <w:autoSpaceDE w:val="0"/>
              <w:autoSpaceDN w:val="0"/>
              <w:adjustRightInd w:val="0"/>
              <w:jc w:val="center"/>
              <w:rPr>
                <w:sz w:val="22"/>
                <w:szCs w:val="22"/>
              </w:rPr>
            </w:pPr>
          </w:p>
          <w:p w:rsidR="00065C65" w:rsidRPr="009806E8" w:rsidRDefault="00193ADA" w:rsidP="009806E8">
            <w:pPr>
              <w:autoSpaceDE w:val="0"/>
              <w:autoSpaceDN w:val="0"/>
              <w:adjustRightInd w:val="0"/>
              <w:jc w:val="center"/>
              <w:rPr>
                <w:sz w:val="22"/>
                <w:szCs w:val="22"/>
              </w:rPr>
            </w:pPr>
            <w:r w:rsidRPr="00193ADA">
              <w:t>-</w:t>
            </w:r>
            <w:r w:rsidRPr="00193ADA">
              <w:rPr>
                <w:color w:val="222222"/>
                <w:shd w:val="clear" w:color="auto" w:fill="FFFFFF"/>
              </w:rPr>
              <w:t>"</w:t>
            </w:r>
            <w:r w:rsidRPr="006766D3">
              <w:rPr>
                <w:color w:val="222222"/>
                <w:shd w:val="clear" w:color="auto" w:fill="FFFFFF"/>
                <w:lang w:val="en-US"/>
              </w:rPr>
              <w:t>General</w:t>
            </w:r>
            <w:r w:rsidRPr="00193ADA">
              <w:rPr>
                <w:color w:val="222222"/>
                <w:shd w:val="clear" w:color="auto" w:fill="FFFFFF"/>
              </w:rPr>
              <w:t xml:space="preserve"> </w:t>
            </w:r>
            <w:r w:rsidRPr="006766D3">
              <w:rPr>
                <w:color w:val="222222"/>
                <w:shd w:val="clear" w:color="auto" w:fill="FFFFFF"/>
                <w:lang w:val="en-US"/>
              </w:rPr>
              <w:t>Motors</w:t>
            </w:r>
            <w:r w:rsidRPr="00193ADA">
              <w:rPr>
                <w:color w:val="222222"/>
                <w:shd w:val="clear" w:color="auto" w:fill="FFFFFF"/>
              </w:rPr>
              <w:t xml:space="preserve"> </w:t>
            </w:r>
            <w:r w:rsidRPr="006766D3">
              <w:rPr>
                <w:color w:val="222222"/>
                <w:shd w:val="clear" w:color="auto" w:fill="FFFFFF"/>
                <w:lang w:val="en-US"/>
              </w:rPr>
              <w:t>Powertrain</w:t>
            </w:r>
            <w:r w:rsidRPr="00193ADA">
              <w:rPr>
                <w:color w:val="222222"/>
                <w:shd w:val="clear" w:color="auto" w:fill="FFFFFF"/>
              </w:rPr>
              <w:t xml:space="preserve"> - </w:t>
            </w:r>
            <w:r w:rsidRPr="006766D3">
              <w:rPr>
                <w:color w:val="222222"/>
                <w:shd w:val="clear" w:color="auto" w:fill="FFFFFF"/>
                <w:lang w:val="en-US"/>
              </w:rPr>
              <w:t>Uzbekistan</w:t>
            </w:r>
            <w:r w:rsidRPr="00193ADA">
              <w:rPr>
                <w:color w:val="222222"/>
                <w:shd w:val="clear" w:color="auto" w:fill="FFFFFF"/>
              </w:rPr>
              <w:t xml:space="preserve">" </w:t>
            </w:r>
            <w:r>
              <w:rPr>
                <w:color w:val="222222"/>
                <w:shd w:val="clear" w:color="auto" w:fill="FFFFFF"/>
                <w:lang w:val="en-US"/>
              </w:rPr>
              <w:t>AJ</w:t>
            </w:r>
            <w:r>
              <w:rPr>
                <w:sz w:val="22"/>
                <w:szCs w:val="22"/>
                <w:lang w:val="en-US"/>
              </w:rPr>
              <w:t>ning</w:t>
            </w:r>
            <w:r w:rsidRPr="00193ADA">
              <w:rPr>
                <w:sz w:val="22"/>
                <w:szCs w:val="22"/>
              </w:rPr>
              <w:t xml:space="preserve"> </w:t>
            </w:r>
            <w:r>
              <w:rPr>
                <w:sz w:val="22"/>
                <w:szCs w:val="22"/>
                <w:lang w:val="en-US"/>
              </w:rPr>
              <w:t>kuzatuv</w:t>
            </w:r>
            <w:r w:rsidRPr="00193ADA">
              <w:rPr>
                <w:sz w:val="22"/>
                <w:szCs w:val="22"/>
              </w:rPr>
              <w:t xml:space="preserve"> </w:t>
            </w:r>
            <w:r>
              <w:rPr>
                <w:sz w:val="22"/>
                <w:szCs w:val="22"/>
                <w:lang w:val="en-US"/>
              </w:rPr>
              <w:t>kengashini</w:t>
            </w:r>
            <w:r w:rsidRPr="00193ADA">
              <w:rPr>
                <w:sz w:val="22"/>
                <w:szCs w:val="22"/>
              </w:rPr>
              <w:t xml:space="preserve"> </w:t>
            </w:r>
            <w:r>
              <w:rPr>
                <w:sz w:val="22"/>
                <w:szCs w:val="22"/>
                <w:lang w:val="en-US"/>
              </w:rPr>
              <w:t>tashkil</w:t>
            </w:r>
            <w:r w:rsidRPr="00193ADA">
              <w:rPr>
                <w:sz w:val="22"/>
                <w:szCs w:val="22"/>
              </w:rPr>
              <w:t xml:space="preserve"> </w:t>
            </w:r>
            <w:r>
              <w:rPr>
                <w:sz w:val="22"/>
                <w:szCs w:val="22"/>
                <w:lang w:val="en-US"/>
              </w:rPr>
              <w:t>qilgan</w:t>
            </w:r>
            <w:r w:rsidRPr="00193ADA">
              <w:rPr>
                <w:sz w:val="22"/>
                <w:szCs w:val="22"/>
              </w:rPr>
              <w:t xml:space="preserve"> </w:t>
            </w:r>
            <w:r>
              <w:rPr>
                <w:sz w:val="22"/>
                <w:szCs w:val="22"/>
                <w:lang w:val="en-US"/>
              </w:rPr>
              <w:t>uchdan</w:t>
            </w:r>
            <w:r w:rsidRPr="00193ADA">
              <w:rPr>
                <w:sz w:val="22"/>
                <w:szCs w:val="22"/>
              </w:rPr>
              <w:t xml:space="preserve"> </w:t>
            </w:r>
            <w:r>
              <w:rPr>
                <w:sz w:val="22"/>
                <w:szCs w:val="22"/>
                <w:lang w:val="en-US"/>
              </w:rPr>
              <w:t>bir</w:t>
            </w:r>
            <w:r w:rsidRPr="00193ADA">
              <w:rPr>
                <w:sz w:val="22"/>
                <w:szCs w:val="22"/>
              </w:rPr>
              <w:t xml:space="preserve"> </w:t>
            </w:r>
            <w:r>
              <w:rPr>
                <w:sz w:val="22"/>
                <w:szCs w:val="22"/>
                <w:lang w:val="en-US"/>
              </w:rPr>
              <w:t>qismidan</w:t>
            </w:r>
            <w:r w:rsidRPr="00193ADA">
              <w:rPr>
                <w:sz w:val="22"/>
                <w:szCs w:val="22"/>
              </w:rPr>
              <w:t xml:space="preserve"> </w:t>
            </w:r>
            <w:r>
              <w:rPr>
                <w:sz w:val="22"/>
                <w:szCs w:val="22"/>
                <w:lang w:val="en-US"/>
              </w:rPr>
              <w:t>kam</w:t>
            </w:r>
            <w:r w:rsidRPr="00193ADA">
              <w:rPr>
                <w:sz w:val="22"/>
                <w:szCs w:val="22"/>
              </w:rPr>
              <w:t xml:space="preserve"> </w:t>
            </w:r>
            <w:r>
              <w:rPr>
                <w:sz w:val="22"/>
                <w:szCs w:val="22"/>
                <w:lang w:val="en-US"/>
              </w:rPr>
              <w:t>bo</w:t>
            </w:r>
            <w:r w:rsidRPr="00193ADA">
              <w:rPr>
                <w:sz w:val="22"/>
                <w:szCs w:val="22"/>
              </w:rPr>
              <w:t>’</w:t>
            </w:r>
            <w:r>
              <w:rPr>
                <w:sz w:val="22"/>
                <w:szCs w:val="22"/>
                <w:lang w:val="en-US"/>
              </w:rPr>
              <w:t>lmagan</w:t>
            </w:r>
            <w:r w:rsidR="007C3198" w:rsidRPr="007C3198">
              <w:rPr>
                <w:sz w:val="22"/>
                <w:szCs w:val="22"/>
              </w:rPr>
              <w:t xml:space="preserve"> </w:t>
            </w:r>
            <w:r w:rsidR="007C3198">
              <w:rPr>
                <w:sz w:val="22"/>
                <w:szCs w:val="22"/>
                <w:lang w:val="en-US"/>
              </w:rPr>
              <w:t>tarkibidagi</w:t>
            </w:r>
            <w:r w:rsidR="007C3198" w:rsidRPr="007C3198">
              <w:rPr>
                <w:sz w:val="22"/>
                <w:szCs w:val="22"/>
              </w:rPr>
              <w:t xml:space="preserve"> </w:t>
            </w:r>
            <w:r w:rsidR="007C3198">
              <w:rPr>
                <w:sz w:val="22"/>
                <w:szCs w:val="22"/>
                <w:lang w:val="en-US"/>
              </w:rPr>
              <w:t>shaxslar</w:t>
            </w:r>
            <w:r w:rsidR="007C3198" w:rsidRPr="007C3198">
              <w:rPr>
                <w:sz w:val="22"/>
                <w:szCs w:val="22"/>
              </w:rPr>
              <w:t xml:space="preserve"> </w:t>
            </w:r>
            <w:r w:rsidRPr="00193ADA">
              <w:rPr>
                <w:sz w:val="22"/>
                <w:szCs w:val="22"/>
              </w:rPr>
              <w:t xml:space="preserve">  </w:t>
            </w:r>
            <w:r>
              <w:rPr>
                <w:sz w:val="22"/>
                <w:szCs w:val="22"/>
                <w:lang w:val="en-US"/>
              </w:rPr>
              <w:t>Uning</w:t>
            </w:r>
            <w:r w:rsidRPr="00193ADA">
              <w:rPr>
                <w:sz w:val="22"/>
                <w:szCs w:val="22"/>
              </w:rPr>
              <w:t xml:space="preserve"> </w:t>
            </w:r>
            <w:r>
              <w:rPr>
                <w:sz w:val="22"/>
                <w:szCs w:val="22"/>
                <w:lang w:val="en-US"/>
              </w:rPr>
              <w:t>kuzatuv</w:t>
            </w:r>
            <w:r w:rsidRPr="00193ADA">
              <w:rPr>
                <w:sz w:val="22"/>
                <w:szCs w:val="22"/>
              </w:rPr>
              <w:t xml:space="preserve"> </w:t>
            </w:r>
            <w:r>
              <w:rPr>
                <w:sz w:val="22"/>
                <w:szCs w:val="22"/>
                <w:lang w:val="en-US"/>
              </w:rPr>
              <w:t>kengashining</w:t>
            </w:r>
            <w:r w:rsidRPr="00193ADA">
              <w:rPr>
                <w:sz w:val="22"/>
                <w:szCs w:val="22"/>
              </w:rPr>
              <w:t xml:space="preserve"> </w:t>
            </w:r>
            <w:r>
              <w:rPr>
                <w:sz w:val="22"/>
                <w:szCs w:val="22"/>
                <w:lang w:val="en-US"/>
              </w:rPr>
              <w:t>uchdan</w:t>
            </w:r>
            <w:r w:rsidRPr="00193ADA">
              <w:rPr>
                <w:sz w:val="22"/>
                <w:szCs w:val="22"/>
              </w:rPr>
              <w:t xml:space="preserve"> </w:t>
            </w:r>
            <w:r>
              <w:rPr>
                <w:sz w:val="22"/>
                <w:szCs w:val="22"/>
                <w:lang w:val="en-US"/>
              </w:rPr>
              <w:t>bir</w:t>
            </w:r>
            <w:r w:rsidRPr="00193ADA">
              <w:rPr>
                <w:sz w:val="22"/>
                <w:szCs w:val="22"/>
              </w:rPr>
              <w:t xml:space="preserve"> </w:t>
            </w:r>
            <w:r>
              <w:rPr>
                <w:sz w:val="22"/>
                <w:szCs w:val="22"/>
                <w:lang w:val="en-US"/>
              </w:rPr>
              <w:t>qismdan</w:t>
            </w:r>
            <w:r w:rsidRPr="00193ADA">
              <w:rPr>
                <w:sz w:val="22"/>
                <w:szCs w:val="22"/>
              </w:rPr>
              <w:t xml:space="preserve"> </w:t>
            </w:r>
            <w:r>
              <w:rPr>
                <w:sz w:val="22"/>
                <w:szCs w:val="22"/>
                <w:lang w:val="en-US"/>
              </w:rPr>
              <w:t>kam</w:t>
            </w:r>
            <w:r w:rsidRPr="00193ADA">
              <w:rPr>
                <w:sz w:val="22"/>
                <w:szCs w:val="22"/>
              </w:rPr>
              <w:t xml:space="preserve"> </w:t>
            </w:r>
            <w:r>
              <w:rPr>
                <w:sz w:val="22"/>
                <w:szCs w:val="22"/>
                <w:lang w:val="en-US"/>
              </w:rPr>
              <w:t>bo</w:t>
            </w:r>
            <w:r w:rsidRPr="00193ADA">
              <w:rPr>
                <w:sz w:val="22"/>
                <w:szCs w:val="22"/>
              </w:rPr>
              <w:t>’</w:t>
            </w:r>
            <w:r>
              <w:rPr>
                <w:sz w:val="22"/>
                <w:szCs w:val="22"/>
                <w:lang w:val="en-US"/>
              </w:rPr>
              <w:t>lmagan</w:t>
            </w:r>
            <w:r w:rsidRPr="00193ADA">
              <w:rPr>
                <w:sz w:val="22"/>
                <w:szCs w:val="22"/>
              </w:rPr>
              <w:t xml:space="preserve"> </w:t>
            </w:r>
            <w:r>
              <w:rPr>
                <w:sz w:val="22"/>
                <w:szCs w:val="22"/>
                <w:lang w:val="en-US"/>
              </w:rPr>
              <w:t>tarkibini</w:t>
            </w:r>
            <w:r w:rsidRPr="00193ADA">
              <w:rPr>
                <w:sz w:val="22"/>
                <w:szCs w:val="22"/>
              </w:rPr>
              <w:t xml:space="preserve"> </w:t>
            </w:r>
            <w:r>
              <w:rPr>
                <w:sz w:val="22"/>
                <w:szCs w:val="22"/>
                <w:lang w:val="en-US"/>
              </w:rPr>
              <w:t>tashkil</w:t>
            </w:r>
            <w:r w:rsidRPr="00193ADA">
              <w:rPr>
                <w:sz w:val="22"/>
                <w:szCs w:val="22"/>
              </w:rPr>
              <w:t xml:space="preserve"> </w:t>
            </w:r>
            <w:r>
              <w:rPr>
                <w:sz w:val="22"/>
                <w:szCs w:val="22"/>
                <w:lang w:val="en-US"/>
              </w:rPr>
              <w:t>etgan</w:t>
            </w:r>
            <w:r w:rsidRPr="00193ADA">
              <w:rPr>
                <w:sz w:val="22"/>
                <w:szCs w:val="22"/>
              </w:rPr>
              <w:t xml:space="preserve"> </w:t>
            </w:r>
            <w:r>
              <w:rPr>
                <w:sz w:val="22"/>
                <w:szCs w:val="22"/>
                <w:lang w:val="en-US"/>
              </w:rPr>
              <w:t>huddi</w:t>
            </w:r>
            <w:r w:rsidRPr="00193ADA">
              <w:rPr>
                <w:sz w:val="22"/>
                <w:szCs w:val="22"/>
              </w:rPr>
              <w:t xml:space="preserve"> </w:t>
            </w:r>
            <w:r>
              <w:rPr>
                <w:sz w:val="22"/>
                <w:szCs w:val="22"/>
                <w:lang w:val="en-US"/>
              </w:rPr>
              <w:t>o</w:t>
            </w:r>
            <w:r w:rsidRPr="00193ADA">
              <w:rPr>
                <w:sz w:val="22"/>
                <w:szCs w:val="22"/>
              </w:rPr>
              <w:t>’</w:t>
            </w:r>
            <w:r>
              <w:rPr>
                <w:sz w:val="22"/>
                <w:szCs w:val="22"/>
                <w:lang w:val="en-US"/>
              </w:rPr>
              <w:t>sha</w:t>
            </w:r>
            <w:r w:rsidRPr="00193ADA">
              <w:rPr>
                <w:sz w:val="22"/>
                <w:szCs w:val="22"/>
              </w:rPr>
              <w:t xml:space="preserve"> </w:t>
            </w:r>
            <w:r>
              <w:rPr>
                <w:sz w:val="22"/>
                <w:szCs w:val="22"/>
                <w:lang w:val="en-US"/>
              </w:rPr>
              <w:t>shaxslar</w:t>
            </w:r>
            <w:r w:rsidR="009806E8">
              <w:rPr>
                <w:sz w:val="22"/>
                <w:szCs w:val="22"/>
                <w:lang w:val="en-US"/>
              </w:rPr>
              <w:t>i</w:t>
            </w:r>
            <w:r w:rsidR="009806E8" w:rsidRPr="009806E8">
              <w:rPr>
                <w:sz w:val="22"/>
                <w:szCs w:val="22"/>
              </w:rPr>
              <w:t xml:space="preserve"> </w:t>
            </w:r>
            <w:r w:rsidR="009806E8">
              <w:rPr>
                <w:sz w:val="22"/>
                <w:szCs w:val="22"/>
                <w:lang w:val="en-US"/>
              </w:rPr>
              <w:t>bor</w:t>
            </w:r>
            <w:r w:rsidR="009806E8" w:rsidRPr="009806E8">
              <w:rPr>
                <w:sz w:val="22"/>
                <w:szCs w:val="22"/>
              </w:rPr>
              <w:t xml:space="preserve"> </w:t>
            </w:r>
            <w:r w:rsidR="009806E8">
              <w:rPr>
                <w:sz w:val="22"/>
                <w:szCs w:val="22"/>
                <w:lang w:val="en-US"/>
              </w:rPr>
              <w:t>yuridik</w:t>
            </w:r>
            <w:r w:rsidR="009806E8" w:rsidRPr="009806E8">
              <w:rPr>
                <w:sz w:val="22"/>
                <w:szCs w:val="22"/>
              </w:rPr>
              <w:t xml:space="preserve"> </w:t>
            </w:r>
            <w:r w:rsidR="009806E8">
              <w:rPr>
                <w:sz w:val="22"/>
                <w:szCs w:val="22"/>
                <w:lang w:val="en-US"/>
              </w:rPr>
              <w:t>shaxs</w:t>
            </w:r>
            <w:r w:rsidR="009806E8" w:rsidRPr="009806E8">
              <w:rPr>
                <w:sz w:val="22"/>
                <w:szCs w:val="22"/>
              </w:rPr>
              <w:t>.</w:t>
            </w:r>
          </w:p>
        </w:tc>
        <w:tc>
          <w:tcPr>
            <w:tcW w:w="1362" w:type="dxa"/>
            <w:tcBorders>
              <w:top w:val="single" w:sz="6" w:space="0" w:color="auto"/>
              <w:left w:val="single" w:sz="6" w:space="0" w:color="auto"/>
              <w:bottom w:val="single" w:sz="6" w:space="0" w:color="auto"/>
              <w:right w:val="single" w:sz="6" w:space="0" w:color="auto"/>
            </w:tcBorders>
            <w:vAlign w:val="center"/>
          </w:tcPr>
          <w:p w:rsidR="00065C65" w:rsidRPr="00B22B29" w:rsidRDefault="00065C65" w:rsidP="002070D4">
            <w:pPr>
              <w:autoSpaceDE w:val="0"/>
              <w:autoSpaceDN w:val="0"/>
              <w:adjustRightInd w:val="0"/>
              <w:jc w:val="center"/>
              <w:rPr>
                <w:sz w:val="22"/>
                <w:szCs w:val="22"/>
              </w:rPr>
            </w:pPr>
            <w:r>
              <w:rPr>
                <w:sz w:val="22"/>
                <w:szCs w:val="22"/>
              </w:rPr>
              <w:lastRenderedPageBreak/>
              <w:t>-</w:t>
            </w:r>
          </w:p>
        </w:tc>
        <w:tc>
          <w:tcPr>
            <w:tcW w:w="1452" w:type="dxa"/>
            <w:tcBorders>
              <w:top w:val="single" w:sz="6" w:space="0" w:color="auto"/>
              <w:left w:val="single" w:sz="6" w:space="0" w:color="auto"/>
              <w:bottom w:val="single" w:sz="6" w:space="0" w:color="auto"/>
              <w:right w:val="single" w:sz="6" w:space="0" w:color="auto"/>
            </w:tcBorders>
            <w:vAlign w:val="center"/>
          </w:tcPr>
          <w:p w:rsidR="00065C65" w:rsidRPr="00B22B29" w:rsidRDefault="00065C65" w:rsidP="002070D4">
            <w:pPr>
              <w:autoSpaceDE w:val="0"/>
              <w:autoSpaceDN w:val="0"/>
              <w:adjustRightInd w:val="0"/>
              <w:jc w:val="center"/>
              <w:rPr>
                <w:sz w:val="22"/>
                <w:szCs w:val="22"/>
              </w:rPr>
            </w:pPr>
            <w:r>
              <w:rPr>
                <w:sz w:val="22"/>
                <w:szCs w:val="22"/>
              </w:rPr>
              <w:t>-</w:t>
            </w:r>
          </w:p>
        </w:tc>
        <w:tc>
          <w:tcPr>
            <w:tcW w:w="1539" w:type="dxa"/>
            <w:tcBorders>
              <w:top w:val="single" w:sz="6" w:space="0" w:color="auto"/>
              <w:left w:val="single" w:sz="6" w:space="0" w:color="auto"/>
              <w:bottom w:val="single" w:sz="6" w:space="0" w:color="auto"/>
              <w:right w:val="single" w:sz="6" w:space="0" w:color="auto"/>
            </w:tcBorders>
            <w:vAlign w:val="center"/>
          </w:tcPr>
          <w:p w:rsidR="00065C65" w:rsidRPr="00B22B29" w:rsidRDefault="00065C65" w:rsidP="002070D4">
            <w:pPr>
              <w:autoSpaceDE w:val="0"/>
              <w:autoSpaceDN w:val="0"/>
              <w:adjustRightInd w:val="0"/>
              <w:jc w:val="center"/>
              <w:rPr>
                <w:sz w:val="22"/>
                <w:szCs w:val="22"/>
              </w:rPr>
            </w:pPr>
            <w:r>
              <w:rPr>
                <w:sz w:val="22"/>
                <w:szCs w:val="22"/>
              </w:rPr>
              <w:t>-</w:t>
            </w:r>
          </w:p>
        </w:tc>
      </w:tr>
      <w:tr w:rsidR="00065C65" w:rsidTr="002070D4">
        <w:trPr>
          <w:trHeight w:val="2976"/>
        </w:trPr>
        <w:tc>
          <w:tcPr>
            <w:tcW w:w="2694" w:type="dxa"/>
            <w:tcBorders>
              <w:top w:val="single" w:sz="6" w:space="0" w:color="auto"/>
              <w:left w:val="single" w:sz="6" w:space="0" w:color="auto"/>
              <w:bottom w:val="single" w:sz="6" w:space="0" w:color="auto"/>
              <w:right w:val="single" w:sz="6" w:space="0" w:color="auto"/>
            </w:tcBorders>
            <w:vAlign w:val="center"/>
          </w:tcPr>
          <w:p w:rsidR="00065C65" w:rsidRPr="002F1DDF" w:rsidRDefault="009806E8" w:rsidP="009806E8">
            <w:pPr>
              <w:jc w:val="center"/>
              <w:rPr>
                <w:sz w:val="22"/>
                <w:szCs w:val="22"/>
                <w:lang w:val="en-US"/>
              </w:rPr>
            </w:pPr>
            <w:r w:rsidRPr="002F1DDF">
              <w:rPr>
                <w:sz w:val="22"/>
                <w:szCs w:val="22"/>
                <w:lang w:val="en-US"/>
              </w:rPr>
              <w:lastRenderedPageBreak/>
              <w:t>«</w:t>
            </w:r>
            <w:r>
              <w:rPr>
                <w:sz w:val="22"/>
                <w:szCs w:val="22"/>
                <w:lang w:val="en-US"/>
              </w:rPr>
              <w:t>JV</w:t>
            </w:r>
            <w:r w:rsidRPr="002F1DDF">
              <w:rPr>
                <w:sz w:val="22"/>
                <w:szCs w:val="22"/>
                <w:lang w:val="en-US"/>
              </w:rPr>
              <w:t xml:space="preserve"> </w:t>
            </w:r>
            <w:r>
              <w:rPr>
                <w:sz w:val="22"/>
                <w:szCs w:val="22"/>
                <w:lang w:val="en-US"/>
              </w:rPr>
              <w:t>MAN</w:t>
            </w:r>
            <w:r w:rsidRPr="002F1DDF">
              <w:rPr>
                <w:sz w:val="22"/>
                <w:szCs w:val="22"/>
                <w:lang w:val="en-US"/>
              </w:rPr>
              <w:t xml:space="preserve"> </w:t>
            </w:r>
            <w:r>
              <w:rPr>
                <w:sz w:val="22"/>
                <w:szCs w:val="22"/>
                <w:lang w:val="en-US"/>
              </w:rPr>
              <w:t>Auto</w:t>
            </w:r>
            <w:r w:rsidRPr="002F1DDF">
              <w:rPr>
                <w:sz w:val="22"/>
                <w:szCs w:val="22"/>
                <w:lang w:val="en-US"/>
              </w:rPr>
              <w:t>-</w:t>
            </w:r>
            <w:r>
              <w:rPr>
                <w:sz w:val="22"/>
                <w:szCs w:val="22"/>
                <w:lang w:val="en-US"/>
              </w:rPr>
              <w:t>Uzbekistan</w:t>
            </w:r>
            <w:r w:rsidRPr="002F1DDF">
              <w:rPr>
                <w:sz w:val="22"/>
                <w:szCs w:val="22"/>
                <w:lang w:val="en-US"/>
              </w:rPr>
              <w:t xml:space="preserve">» </w:t>
            </w:r>
            <w:r>
              <w:rPr>
                <w:sz w:val="22"/>
                <w:szCs w:val="22"/>
                <w:lang w:val="en-US"/>
              </w:rPr>
              <w:t>ma</w:t>
            </w:r>
            <w:r w:rsidRPr="002F1DDF">
              <w:rPr>
                <w:sz w:val="22"/>
                <w:szCs w:val="22"/>
                <w:lang w:val="en-US"/>
              </w:rPr>
              <w:t>’</w:t>
            </w:r>
            <w:r>
              <w:rPr>
                <w:sz w:val="22"/>
                <w:szCs w:val="22"/>
                <w:lang w:val="en-US"/>
              </w:rPr>
              <w:t>suliyati</w:t>
            </w:r>
            <w:r w:rsidRPr="002F1DDF">
              <w:rPr>
                <w:sz w:val="22"/>
                <w:szCs w:val="22"/>
                <w:lang w:val="en-US"/>
              </w:rPr>
              <w:t xml:space="preserve"> </w:t>
            </w:r>
            <w:r>
              <w:rPr>
                <w:sz w:val="22"/>
                <w:szCs w:val="22"/>
                <w:lang w:val="en-US"/>
              </w:rPr>
              <w:t>cheklangan</w:t>
            </w:r>
            <w:r w:rsidRPr="002F1DDF">
              <w:rPr>
                <w:sz w:val="22"/>
                <w:szCs w:val="22"/>
                <w:lang w:val="en-US"/>
              </w:rPr>
              <w:t xml:space="preserve"> </w:t>
            </w:r>
            <w:r>
              <w:rPr>
                <w:sz w:val="22"/>
                <w:szCs w:val="22"/>
                <w:lang w:val="en-US"/>
              </w:rPr>
              <w:t>jamiyat</w:t>
            </w:r>
            <w:r w:rsidRPr="002F1DDF">
              <w:rPr>
                <w:sz w:val="22"/>
                <w:szCs w:val="22"/>
                <w:lang w:val="en-US"/>
              </w:rPr>
              <w:t xml:space="preserve"> </w:t>
            </w:r>
            <w:r>
              <w:rPr>
                <w:sz w:val="22"/>
                <w:szCs w:val="22"/>
                <w:lang w:val="en-US"/>
              </w:rPr>
              <w:t>shaklidagi</w:t>
            </w:r>
            <w:r w:rsidRPr="002F1DDF">
              <w:rPr>
                <w:sz w:val="22"/>
                <w:szCs w:val="22"/>
                <w:lang w:val="en-US"/>
              </w:rPr>
              <w:t xml:space="preserve"> </w:t>
            </w:r>
            <w:r>
              <w:rPr>
                <w:sz w:val="22"/>
                <w:szCs w:val="22"/>
                <w:lang w:val="en-US"/>
              </w:rPr>
              <w:t>qushma</w:t>
            </w:r>
            <w:r w:rsidRPr="002F1DDF">
              <w:rPr>
                <w:sz w:val="22"/>
                <w:szCs w:val="22"/>
                <w:lang w:val="en-US"/>
              </w:rPr>
              <w:t xml:space="preserve"> </w:t>
            </w:r>
            <w:r>
              <w:rPr>
                <w:sz w:val="22"/>
                <w:szCs w:val="22"/>
                <w:lang w:val="en-US"/>
              </w:rPr>
              <w:t>korxona</w:t>
            </w:r>
            <w:r w:rsidRPr="002F1DDF">
              <w:rPr>
                <w:sz w:val="22"/>
                <w:szCs w:val="22"/>
                <w:lang w:val="en-US"/>
              </w:rPr>
              <w:t xml:space="preserve"> </w:t>
            </w:r>
          </w:p>
        </w:tc>
        <w:tc>
          <w:tcPr>
            <w:tcW w:w="2607" w:type="dxa"/>
            <w:tcBorders>
              <w:top w:val="single" w:sz="6" w:space="0" w:color="auto"/>
              <w:left w:val="single" w:sz="6" w:space="0" w:color="auto"/>
              <w:bottom w:val="single" w:sz="6" w:space="0" w:color="auto"/>
              <w:right w:val="single" w:sz="6" w:space="0" w:color="auto"/>
            </w:tcBorders>
          </w:tcPr>
          <w:p w:rsidR="00065C65" w:rsidRPr="002F1DDF" w:rsidRDefault="009806E8" w:rsidP="0031662C">
            <w:pPr>
              <w:autoSpaceDE w:val="0"/>
              <w:autoSpaceDN w:val="0"/>
              <w:adjustRightInd w:val="0"/>
              <w:jc w:val="center"/>
              <w:rPr>
                <w:sz w:val="22"/>
                <w:szCs w:val="22"/>
                <w:lang w:val="en-US"/>
              </w:rPr>
            </w:pPr>
            <w:r w:rsidRPr="002F1DDF">
              <w:rPr>
                <w:color w:val="222222"/>
                <w:shd w:val="clear" w:color="auto" w:fill="FFFFFF"/>
                <w:lang w:val="en-US"/>
              </w:rPr>
              <w:t>"</w:t>
            </w:r>
            <w:r w:rsidRPr="006766D3">
              <w:rPr>
                <w:color w:val="222222"/>
                <w:shd w:val="clear" w:color="auto" w:fill="FFFFFF"/>
                <w:lang w:val="en-US"/>
              </w:rPr>
              <w:t>General</w:t>
            </w:r>
            <w:r w:rsidRPr="002F1DDF">
              <w:rPr>
                <w:color w:val="222222"/>
                <w:shd w:val="clear" w:color="auto" w:fill="FFFFFF"/>
                <w:lang w:val="en-US"/>
              </w:rPr>
              <w:t xml:space="preserve"> </w:t>
            </w:r>
            <w:r w:rsidRPr="006766D3">
              <w:rPr>
                <w:color w:val="222222"/>
                <w:shd w:val="clear" w:color="auto" w:fill="FFFFFF"/>
                <w:lang w:val="en-US"/>
              </w:rPr>
              <w:t>Motors</w:t>
            </w:r>
            <w:r w:rsidRPr="002F1DDF">
              <w:rPr>
                <w:color w:val="222222"/>
                <w:shd w:val="clear" w:color="auto" w:fill="FFFFFF"/>
                <w:lang w:val="en-US"/>
              </w:rPr>
              <w:t xml:space="preserve"> </w:t>
            </w:r>
            <w:r w:rsidRPr="006766D3">
              <w:rPr>
                <w:color w:val="222222"/>
                <w:shd w:val="clear" w:color="auto" w:fill="FFFFFF"/>
                <w:lang w:val="en-US"/>
              </w:rPr>
              <w:t>Powertrain</w:t>
            </w:r>
            <w:r w:rsidRPr="002F1DDF">
              <w:rPr>
                <w:color w:val="222222"/>
                <w:shd w:val="clear" w:color="auto" w:fill="FFFFFF"/>
                <w:lang w:val="en-US"/>
              </w:rPr>
              <w:t xml:space="preserve"> - </w:t>
            </w:r>
            <w:r w:rsidRPr="006766D3">
              <w:rPr>
                <w:color w:val="222222"/>
                <w:shd w:val="clear" w:color="auto" w:fill="FFFFFF"/>
                <w:lang w:val="en-US"/>
              </w:rPr>
              <w:t>Uzbekistan</w:t>
            </w:r>
            <w:r w:rsidRPr="002F1DDF">
              <w:rPr>
                <w:color w:val="222222"/>
                <w:shd w:val="clear" w:color="auto" w:fill="FFFFFF"/>
                <w:lang w:val="en-US"/>
              </w:rPr>
              <w:t xml:space="preserve">" </w:t>
            </w:r>
            <w:r>
              <w:rPr>
                <w:color w:val="222222"/>
                <w:shd w:val="clear" w:color="auto" w:fill="FFFFFF"/>
                <w:lang w:val="en-US"/>
              </w:rPr>
              <w:t>AJ</w:t>
            </w:r>
            <w:r>
              <w:rPr>
                <w:sz w:val="22"/>
                <w:szCs w:val="22"/>
                <w:lang w:val="en-US"/>
              </w:rPr>
              <w:t>ning</w:t>
            </w:r>
            <w:r w:rsidRPr="002F1DDF">
              <w:rPr>
                <w:sz w:val="22"/>
                <w:szCs w:val="22"/>
                <w:lang w:val="en-US"/>
              </w:rPr>
              <w:t xml:space="preserve"> </w:t>
            </w:r>
            <w:r>
              <w:rPr>
                <w:sz w:val="22"/>
                <w:szCs w:val="22"/>
                <w:lang w:val="en-US"/>
              </w:rPr>
              <w:t>Ustav</w:t>
            </w:r>
            <w:r w:rsidRPr="002F1DDF">
              <w:rPr>
                <w:sz w:val="22"/>
                <w:szCs w:val="22"/>
                <w:lang w:val="en-US"/>
              </w:rPr>
              <w:t xml:space="preserve"> </w:t>
            </w:r>
            <w:r>
              <w:rPr>
                <w:sz w:val="22"/>
                <w:szCs w:val="22"/>
                <w:lang w:val="en-US"/>
              </w:rPr>
              <w:t>fondidagi</w:t>
            </w:r>
            <w:r w:rsidRPr="002F1DDF">
              <w:rPr>
                <w:sz w:val="22"/>
                <w:szCs w:val="22"/>
                <w:lang w:val="en-US"/>
              </w:rPr>
              <w:t xml:space="preserve"> </w:t>
            </w:r>
            <w:r>
              <w:rPr>
                <w:sz w:val="22"/>
                <w:szCs w:val="22"/>
                <w:lang w:val="en-US"/>
              </w:rPr>
              <w:t>yigirma</w:t>
            </w:r>
            <w:r w:rsidRPr="002F1DDF">
              <w:rPr>
                <w:sz w:val="22"/>
                <w:szCs w:val="22"/>
                <w:lang w:val="en-US"/>
              </w:rPr>
              <w:t xml:space="preserve"> </w:t>
            </w:r>
            <w:r>
              <w:rPr>
                <w:sz w:val="22"/>
                <w:szCs w:val="22"/>
                <w:lang w:val="en-US"/>
              </w:rPr>
              <w:t>yoki</w:t>
            </w:r>
            <w:r w:rsidRPr="002F1DDF">
              <w:rPr>
                <w:sz w:val="22"/>
                <w:szCs w:val="22"/>
                <w:lang w:val="en-US"/>
              </w:rPr>
              <w:t xml:space="preserve"> </w:t>
            </w:r>
            <w:r>
              <w:rPr>
                <w:sz w:val="22"/>
                <w:szCs w:val="22"/>
                <w:lang w:val="en-US"/>
              </w:rPr>
              <w:t>undan</w:t>
            </w:r>
            <w:r w:rsidRPr="002F1DDF">
              <w:rPr>
                <w:sz w:val="22"/>
                <w:szCs w:val="22"/>
                <w:lang w:val="en-US"/>
              </w:rPr>
              <w:t xml:space="preserve"> </w:t>
            </w:r>
            <w:r>
              <w:rPr>
                <w:sz w:val="22"/>
                <w:szCs w:val="22"/>
                <w:lang w:val="en-US"/>
              </w:rPr>
              <w:t>ko</w:t>
            </w:r>
            <w:r w:rsidRPr="002F1DDF">
              <w:rPr>
                <w:sz w:val="22"/>
                <w:szCs w:val="22"/>
                <w:lang w:val="en-US"/>
              </w:rPr>
              <w:t>’</w:t>
            </w:r>
            <w:r>
              <w:rPr>
                <w:sz w:val="22"/>
                <w:szCs w:val="22"/>
                <w:lang w:val="en-US"/>
              </w:rPr>
              <w:t>proq</w:t>
            </w:r>
            <w:r w:rsidRPr="002F1DDF">
              <w:rPr>
                <w:sz w:val="22"/>
                <w:szCs w:val="22"/>
                <w:lang w:val="en-US"/>
              </w:rPr>
              <w:t xml:space="preserve"> </w:t>
            </w:r>
            <w:r>
              <w:rPr>
                <w:sz w:val="22"/>
                <w:szCs w:val="22"/>
                <w:lang w:val="en-US"/>
              </w:rPr>
              <w:t>bo</w:t>
            </w:r>
            <w:r w:rsidRPr="002F1DDF">
              <w:rPr>
                <w:sz w:val="22"/>
                <w:szCs w:val="22"/>
                <w:lang w:val="en-US"/>
              </w:rPr>
              <w:t>’</w:t>
            </w:r>
            <w:r>
              <w:rPr>
                <w:sz w:val="22"/>
                <w:szCs w:val="22"/>
                <w:lang w:val="en-US"/>
              </w:rPr>
              <w:t>lgan</w:t>
            </w:r>
            <w:r w:rsidRPr="002F1DDF">
              <w:rPr>
                <w:sz w:val="22"/>
                <w:szCs w:val="22"/>
                <w:lang w:val="en-US"/>
              </w:rPr>
              <w:t xml:space="preserve"> </w:t>
            </w:r>
            <w:r>
              <w:rPr>
                <w:sz w:val="22"/>
                <w:szCs w:val="22"/>
                <w:lang w:val="en-US"/>
              </w:rPr>
              <w:t>foiziga</w:t>
            </w:r>
            <w:r w:rsidRPr="002F1DDF">
              <w:rPr>
                <w:sz w:val="22"/>
                <w:szCs w:val="22"/>
                <w:lang w:val="en-US"/>
              </w:rPr>
              <w:t xml:space="preserve"> </w:t>
            </w:r>
            <w:r>
              <w:rPr>
                <w:sz w:val="22"/>
                <w:szCs w:val="22"/>
                <w:lang w:val="en-US"/>
              </w:rPr>
              <w:t>egalik</w:t>
            </w:r>
            <w:r w:rsidRPr="002F1DDF">
              <w:rPr>
                <w:sz w:val="22"/>
                <w:szCs w:val="22"/>
                <w:lang w:val="en-US"/>
              </w:rPr>
              <w:t xml:space="preserve"> </w:t>
            </w:r>
            <w:r>
              <w:rPr>
                <w:sz w:val="22"/>
                <w:szCs w:val="22"/>
                <w:lang w:val="en-US"/>
              </w:rPr>
              <w:t>qilgan</w:t>
            </w:r>
            <w:r w:rsidRPr="002F1DDF">
              <w:rPr>
                <w:sz w:val="22"/>
                <w:szCs w:val="22"/>
                <w:lang w:val="en-US"/>
              </w:rPr>
              <w:t xml:space="preserve"> </w:t>
            </w:r>
            <w:r>
              <w:rPr>
                <w:sz w:val="22"/>
                <w:szCs w:val="22"/>
                <w:lang w:val="en-US"/>
              </w:rPr>
              <w:t>shaxs</w:t>
            </w:r>
            <w:r w:rsidRPr="002F1DDF">
              <w:rPr>
                <w:sz w:val="22"/>
                <w:szCs w:val="22"/>
                <w:lang w:val="en-US"/>
              </w:rPr>
              <w:t xml:space="preserve">, </w:t>
            </w:r>
            <w:r>
              <w:rPr>
                <w:sz w:val="22"/>
                <w:szCs w:val="22"/>
                <w:lang w:val="en-US"/>
              </w:rPr>
              <w:t>huddi</w:t>
            </w:r>
            <w:r w:rsidRPr="002F1DDF">
              <w:rPr>
                <w:sz w:val="22"/>
                <w:szCs w:val="22"/>
                <w:lang w:val="en-US"/>
              </w:rPr>
              <w:t xml:space="preserve"> </w:t>
            </w:r>
            <w:r>
              <w:rPr>
                <w:sz w:val="22"/>
                <w:szCs w:val="22"/>
                <w:lang w:val="en-US"/>
              </w:rPr>
              <w:t>o</w:t>
            </w:r>
            <w:r w:rsidRPr="002F1DDF">
              <w:rPr>
                <w:sz w:val="22"/>
                <w:szCs w:val="22"/>
                <w:lang w:val="en-US"/>
              </w:rPr>
              <w:t>’</w:t>
            </w:r>
            <w:r>
              <w:rPr>
                <w:sz w:val="22"/>
                <w:szCs w:val="22"/>
                <w:lang w:val="en-US"/>
              </w:rPr>
              <w:t>sha</w:t>
            </w:r>
            <w:r w:rsidRPr="002F1DDF">
              <w:rPr>
                <w:sz w:val="22"/>
                <w:szCs w:val="22"/>
                <w:lang w:val="en-US"/>
              </w:rPr>
              <w:t xml:space="preserve"> </w:t>
            </w:r>
            <w:r>
              <w:rPr>
                <w:sz w:val="22"/>
                <w:szCs w:val="22"/>
                <w:lang w:val="en-US"/>
              </w:rPr>
              <w:t>uning</w:t>
            </w:r>
            <w:r w:rsidRPr="002F1DDF">
              <w:rPr>
                <w:sz w:val="22"/>
                <w:szCs w:val="22"/>
                <w:lang w:val="en-US"/>
              </w:rPr>
              <w:t xml:space="preserve"> </w:t>
            </w:r>
            <w:r>
              <w:rPr>
                <w:sz w:val="22"/>
                <w:szCs w:val="22"/>
                <w:lang w:val="en-US"/>
              </w:rPr>
              <w:t>ustav</w:t>
            </w:r>
            <w:r w:rsidRPr="002F1DDF">
              <w:rPr>
                <w:sz w:val="22"/>
                <w:szCs w:val="22"/>
                <w:lang w:val="en-US"/>
              </w:rPr>
              <w:t xml:space="preserve"> </w:t>
            </w:r>
            <w:r>
              <w:rPr>
                <w:sz w:val="22"/>
                <w:szCs w:val="22"/>
                <w:lang w:val="en-US"/>
              </w:rPr>
              <w:t>fondidagi</w:t>
            </w:r>
            <w:r w:rsidRPr="002F1DDF">
              <w:rPr>
                <w:sz w:val="22"/>
                <w:szCs w:val="22"/>
                <w:lang w:val="en-US"/>
              </w:rPr>
              <w:t xml:space="preserve"> </w:t>
            </w:r>
            <w:r>
              <w:rPr>
                <w:sz w:val="22"/>
                <w:szCs w:val="22"/>
                <w:lang w:val="en-US"/>
              </w:rPr>
              <w:t>yigirma</w:t>
            </w:r>
            <w:r w:rsidRPr="002F1DDF">
              <w:rPr>
                <w:sz w:val="22"/>
                <w:szCs w:val="22"/>
                <w:lang w:val="en-US"/>
              </w:rPr>
              <w:t xml:space="preserve"> </w:t>
            </w:r>
            <w:r>
              <w:rPr>
                <w:sz w:val="22"/>
                <w:szCs w:val="22"/>
                <w:lang w:val="en-US"/>
              </w:rPr>
              <w:t>yoki</w:t>
            </w:r>
            <w:r w:rsidRPr="002F1DDF">
              <w:rPr>
                <w:sz w:val="22"/>
                <w:szCs w:val="22"/>
                <w:lang w:val="en-US"/>
              </w:rPr>
              <w:t xml:space="preserve"> </w:t>
            </w:r>
            <w:r>
              <w:rPr>
                <w:sz w:val="22"/>
                <w:szCs w:val="22"/>
                <w:lang w:val="en-US"/>
              </w:rPr>
              <w:t>undan</w:t>
            </w:r>
            <w:r w:rsidRPr="002F1DDF">
              <w:rPr>
                <w:sz w:val="22"/>
                <w:szCs w:val="22"/>
                <w:lang w:val="en-US"/>
              </w:rPr>
              <w:t xml:space="preserve"> </w:t>
            </w:r>
            <w:r>
              <w:rPr>
                <w:sz w:val="22"/>
                <w:szCs w:val="22"/>
                <w:lang w:val="en-US"/>
              </w:rPr>
              <w:t>ko</w:t>
            </w:r>
            <w:r w:rsidRPr="002F1DDF">
              <w:rPr>
                <w:sz w:val="22"/>
                <w:szCs w:val="22"/>
                <w:lang w:val="en-US"/>
              </w:rPr>
              <w:t>’</w:t>
            </w:r>
            <w:r>
              <w:rPr>
                <w:sz w:val="22"/>
                <w:szCs w:val="22"/>
                <w:lang w:val="en-US"/>
              </w:rPr>
              <w:t>proq</w:t>
            </w:r>
            <w:r w:rsidRPr="002F1DDF">
              <w:rPr>
                <w:sz w:val="22"/>
                <w:szCs w:val="22"/>
                <w:lang w:val="en-US"/>
              </w:rPr>
              <w:t xml:space="preserve"> </w:t>
            </w:r>
            <w:r>
              <w:rPr>
                <w:sz w:val="22"/>
                <w:szCs w:val="22"/>
                <w:lang w:val="en-US"/>
              </w:rPr>
              <w:t>bo</w:t>
            </w:r>
            <w:r w:rsidRPr="002F1DDF">
              <w:rPr>
                <w:sz w:val="22"/>
                <w:szCs w:val="22"/>
                <w:lang w:val="en-US"/>
              </w:rPr>
              <w:t>’</w:t>
            </w:r>
            <w:r>
              <w:rPr>
                <w:sz w:val="22"/>
                <w:szCs w:val="22"/>
                <w:lang w:val="en-US"/>
              </w:rPr>
              <w:t>lgan</w:t>
            </w:r>
            <w:r w:rsidRPr="002F1DDF">
              <w:rPr>
                <w:sz w:val="22"/>
                <w:szCs w:val="22"/>
                <w:lang w:val="en-US"/>
              </w:rPr>
              <w:t xml:space="preserve"> </w:t>
            </w:r>
            <w:r>
              <w:rPr>
                <w:sz w:val="22"/>
                <w:szCs w:val="22"/>
                <w:lang w:val="en-US"/>
              </w:rPr>
              <w:t>foiziga</w:t>
            </w:r>
            <w:r w:rsidRPr="002F1DDF">
              <w:rPr>
                <w:sz w:val="22"/>
                <w:szCs w:val="22"/>
                <w:lang w:val="en-US"/>
              </w:rPr>
              <w:t xml:space="preserve"> </w:t>
            </w:r>
            <w:r>
              <w:rPr>
                <w:sz w:val="22"/>
                <w:szCs w:val="22"/>
                <w:lang w:val="en-US"/>
              </w:rPr>
              <w:t>egalik</w:t>
            </w:r>
            <w:r w:rsidRPr="002F1DDF">
              <w:rPr>
                <w:sz w:val="22"/>
                <w:szCs w:val="22"/>
                <w:lang w:val="en-US"/>
              </w:rPr>
              <w:t xml:space="preserve"> </w:t>
            </w:r>
            <w:r>
              <w:rPr>
                <w:sz w:val="22"/>
                <w:szCs w:val="22"/>
                <w:lang w:val="en-US"/>
              </w:rPr>
              <w:t>qilgan</w:t>
            </w:r>
            <w:r w:rsidRPr="002F1DDF">
              <w:rPr>
                <w:sz w:val="22"/>
                <w:szCs w:val="22"/>
                <w:lang w:val="en-US"/>
              </w:rPr>
              <w:t xml:space="preserve"> </w:t>
            </w:r>
            <w:r w:rsidR="0031662C">
              <w:rPr>
                <w:color w:val="222222"/>
                <w:shd w:val="clear" w:color="auto" w:fill="FFFFFF"/>
                <w:lang w:val="en-US"/>
              </w:rPr>
              <w:t>yuridik</w:t>
            </w:r>
            <w:r w:rsidR="0031662C" w:rsidRPr="002F1DDF">
              <w:rPr>
                <w:color w:val="222222"/>
                <w:shd w:val="clear" w:color="auto" w:fill="FFFFFF"/>
                <w:lang w:val="en-US"/>
              </w:rPr>
              <w:t xml:space="preserve"> </w:t>
            </w:r>
            <w:r w:rsidR="0031662C">
              <w:rPr>
                <w:color w:val="222222"/>
                <w:shd w:val="clear" w:color="auto" w:fill="FFFFFF"/>
                <w:lang w:val="en-US"/>
              </w:rPr>
              <w:t>shaxs</w:t>
            </w:r>
            <w:r w:rsidR="0031662C" w:rsidRPr="002F1DDF">
              <w:rPr>
                <w:color w:val="222222"/>
                <w:shd w:val="clear" w:color="auto" w:fill="FFFFFF"/>
                <w:lang w:val="en-US"/>
              </w:rPr>
              <w:t xml:space="preserve">, </w:t>
            </w:r>
            <w:r w:rsidRPr="002F1DDF">
              <w:rPr>
                <w:sz w:val="22"/>
                <w:szCs w:val="22"/>
                <w:lang w:val="en-US"/>
              </w:rPr>
              <w:t>(</w:t>
            </w:r>
            <w:r w:rsidRPr="002F1DDF">
              <w:rPr>
                <w:lang w:val="en-US"/>
              </w:rPr>
              <w:t>“</w:t>
            </w:r>
            <w:r>
              <w:rPr>
                <w:lang w:val="en-US"/>
              </w:rPr>
              <w:t>O</w:t>
            </w:r>
            <w:r w:rsidRPr="002F1DDF">
              <w:rPr>
                <w:lang w:val="en-US"/>
              </w:rPr>
              <w:t>’</w:t>
            </w:r>
            <w:r>
              <w:rPr>
                <w:lang w:val="en-US"/>
              </w:rPr>
              <w:t>zavtosanoat</w:t>
            </w:r>
            <w:r w:rsidRPr="002F1DDF">
              <w:rPr>
                <w:lang w:val="en-US"/>
              </w:rPr>
              <w:t xml:space="preserve">” </w:t>
            </w:r>
            <w:r>
              <w:rPr>
                <w:lang w:val="en-US"/>
              </w:rPr>
              <w:t>AK</w:t>
            </w:r>
            <w:r w:rsidRPr="002F1DDF">
              <w:rPr>
                <w:sz w:val="22"/>
                <w:szCs w:val="22"/>
                <w:lang w:val="en-US"/>
              </w:rPr>
              <w:t xml:space="preserve">) </w:t>
            </w:r>
          </w:p>
        </w:tc>
        <w:tc>
          <w:tcPr>
            <w:tcW w:w="1362" w:type="dxa"/>
            <w:tcBorders>
              <w:top w:val="single" w:sz="6" w:space="0" w:color="auto"/>
              <w:left w:val="single" w:sz="6" w:space="0" w:color="auto"/>
              <w:bottom w:val="single" w:sz="6" w:space="0" w:color="auto"/>
              <w:right w:val="single" w:sz="6" w:space="0" w:color="auto"/>
            </w:tcBorders>
            <w:vAlign w:val="center"/>
          </w:tcPr>
          <w:p w:rsidR="00065C65" w:rsidRDefault="00065C65" w:rsidP="002070D4">
            <w:pPr>
              <w:autoSpaceDE w:val="0"/>
              <w:autoSpaceDN w:val="0"/>
              <w:adjustRightInd w:val="0"/>
              <w:jc w:val="center"/>
              <w:rPr>
                <w:sz w:val="22"/>
                <w:szCs w:val="22"/>
              </w:rPr>
            </w:pPr>
            <w:r>
              <w:rPr>
                <w:sz w:val="22"/>
                <w:szCs w:val="22"/>
              </w:rPr>
              <w:t>-</w:t>
            </w:r>
          </w:p>
        </w:tc>
        <w:tc>
          <w:tcPr>
            <w:tcW w:w="1452" w:type="dxa"/>
            <w:tcBorders>
              <w:top w:val="single" w:sz="6" w:space="0" w:color="auto"/>
              <w:left w:val="single" w:sz="6" w:space="0" w:color="auto"/>
              <w:bottom w:val="single" w:sz="6" w:space="0" w:color="auto"/>
              <w:right w:val="single" w:sz="6" w:space="0" w:color="auto"/>
            </w:tcBorders>
            <w:vAlign w:val="center"/>
          </w:tcPr>
          <w:p w:rsidR="00065C65" w:rsidRDefault="00065C65" w:rsidP="002070D4">
            <w:pPr>
              <w:autoSpaceDE w:val="0"/>
              <w:autoSpaceDN w:val="0"/>
              <w:adjustRightInd w:val="0"/>
              <w:jc w:val="center"/>
              <w:rPr>
                <w:sz w:val="22"/>
                <w:szCs w:val="22"/>
              </w:rPr>
            </w:pPr>
            <w:r>
              <w:rPr>
                <w:sz w:val="22"/>
                <w:szCs w:val="22"/>
              </w:rPr>
              <w:t>-</w:t>
            </w:r>
          </w:p>
        </w:tc>
        <w:tc>
          <w:tcPr>
            <w:tcW w:w="1539" w:type="dxa"/>
            <w:tcBorders>
              <w:top w:val="single" w:sz="6" w:space="0" w:color="auto"/>
              <w:left w:val="single" w:sz="6" w:space="0" w:color="auto"/>
              <w:bottom w:val="single" w:sz="6" w:space="0" w:color="auto"/>
              <w:right w:val="single" w:sz="6" w:space="0" w:color="auto"/>
            </w:tcBorders>
            <w:vAlign w:val="center"/>
          </w:tcPr>
          <w:p w:rsidR="00065C65" w:rsidRDefault="00065C65" w:rsidP="002070D4">
            <w:pPr>
              <w:autoSpaceDE w:val="0"/>
              <w:autoSpaceDN w:val="0"/>
              <w:adjustRightInd w:val="0"/>
              <w:jc w:val="center"/>
              <w:rPr>
                <w:sz w:val="22"/>
                <w:szCs w:val="22"/>
              </w:rPr>
            </w:pPr>
            <w:r>
              <w:rPr>
                <w:sz w:val="22"/>
                <w:szCs w:val="22"/>
              </w:rPr>
              <w:t>-</w:t>
            </w:r>
          </w:p>
        </w:tc>
      </w:tr>
      <w:tr w:rsidR="00065C65" w:rsidTr="002070D4">
        <w:trPr>
          <w:trHeight w:val="2976"/>
        </w:trPr>
        <w:tc>
          <w:tcPr>
            <w:tcW w:w="2694" w:type="dxa"/>
            <w:tcBorders>
              <w:top w:val="single" w:sz="6" w:space="0" w:color="auto"/>
              <w:left w:val="single" w:sz="6" w:space="0" w:color="auto"/>
              <w:bottom w:val="single" w:sz="6" w:space="0" w:color="auto"/>
              <w:right w:val="single" w:sz="6" w:space="0" w:color="auto"/>
            </w:tcBorders>
            <w:vAlign w:val="center"/>
          </w:tcPr>
          <w:p w:rsidR="00065C65" w:rsidRPr="009806E8" w:rsidRDefault="00065C65" w:rsidP="0031662C">
            <w:pPr>
              <w:jc w:val="center"/>
              <w:rPr>
                <w:sz w:val="22"/>
                <w:szCs w:val="22"/>
                <w:lang w:val="en-US"/>
              </w:rPr>
            </w:pPr>
            <w:r>
              <w:rPr>
                <w:sz w:val="22"/>
                <w:szCs w:val="22"/>
              </w:rPr>
              <w:t xml:space="preserve"> «</w:t>
            </w:r>
            <w:r w:rsidR="009806E8">
              <w:rPr>
                <w:sz w:val="22"/>
                <w:szCs w:val="22"/>
                <w:lang w:val="en-US"/>
              </w:rPr>
              <w:t>Avtosanoat-terminal</w:t>
            </w:r>
            <w:r>
              <w:rPr>
                <w:sz w:val="22"/>
                <w:szCs w:val="22"/>
              </w:rPr>
              <w:t>»</w:t>
            </w:r>
            <w:r w:rsidR="009806E8">
              <w:rPr>
                <w:sz w:val="22"/>
                <w:szCs w:val="22"/>
                <w:lang w:val="en-US"/>
              </w:rPr>
              <w:t xml:space="preserve"> </w:t>
            </w:r>
            <w:r w:rsidR="0031662C">
              <w:rPr>
                <w:sz w:val="22"/>
                <w:szCs w:val="22"/>
                <w:lang w:val="en-US"/>
              </w:rPr>
              <w:t>unitar korxona</w:t>
            </w:r>
            <w:r w:rsidR="009806E8">
              <w:rPr>
                <w:sz w:val="22"/>
                <w:szCs w:val="22"/>
                <w:lang w:val="en-US"/>
              </w:rPr>
              <w:t xml:space="preserve"> </w:t>
            </w:r>
          </w:p>
        </w:tc>
        <w:tc>
          <w:tcPr>
            <w:tcW w:w="2607" w:type="dxa"/>
            <w:tcBorders>
              <w:top w:val="single" w:sz="6" w:space="0" w:color="auto"/>
              <w:left w:val="single" w:sz="6" w:space="0" w:color="auto"/>
              <w:bottom w:val="single" w:sz="6" w:space="0" w:color="auto"/>
              <w:right w:val="single" w:sz="6" w:space="0" w:color="auto"/>
            </w:tcBorders>
          </w:tcPr>
          <w:p w:rsidR="00065C65" w:rsidRPr="0031662C" w:rsidRDefault="0031662C" w:rsidP="0031662C">
            <w:pPr>
              <w:autoSpaceDE w:val="0"/>
              <w:autoSpaceDN w:val="0"/>
              <w:adjustRightInd w:val="0"/>
              <w:jc w:val="center"/>
              <w:rPr>
                <w:sz w:val="22"/>
                <w:szCs w:val="22"/>
                <w:lang w:val="en-US"/>
              </w:rPr>
            </w:pPr>
            <w:r>
              <w:rPr>
                <w:color w:val="222222"/>
                <w:shd w:val="clear" w:color="auto" w:fill="FFFFFF"/>
                <w:lang w:val="en-US"/>
              </w:rPr>
              <w:t xml:space="preserve"> </w:t>
            </w:r>
            <w:r w:rsidRPr="0031662C">
              <w:rPr>
                <w:color w:val="222222"/>
                <w:shd w:val="clear" w:color="auto" w:fill="FFFFFF"/>
                <w:lang w:val="en-US"/>
              </w:rPr>
              <w:t>"</w:t>
            </w:r>
            <w:r w:rsidRPr="006766D3">
              <w:rPr>
                <w:color w:val="222222"/>
                <w:shd w:val="clear" w:color="auto" w:fill="FFFFFF"/>
                <w:lang w:val="en-US"/>
              </w:rPr>
              <w:t>General</w:t>
            </w:r>
            <w:r w:rsidRPr="0031662C">
              <w:rPr>
                <w:color w:val="222222"/>
                <w:shd w:val="clear" w:color="auto" w:fill="FFFFFF"/>
                <w:lang w:val="en-US"/>
              </w:rPr>
              <w:t xml:space="preserve"> </w:t>
            </w:r>
            <w:r w:rsidRPr="006766D3">
              <w:rPr>
                <w:color w:val="222222"/>
                <w:shd w:val="clear" w:color="auto" w:fill="FFFFFF"/>
                <w:lang w:val="en-US"/>
              </w:rPr>
              <w:t>Motors</w:t>
            </w:r>
            <w:r w:rsidRPr="0031662C">
              <w:rPr>
                <w:color w:val="222222"/>
                <w:shd w:val="clear" w:color="auto" w:fill="FFFFFF"/>
                <w:lang w:val="en-US"/>
              </w:rPr>
              <w:t xml:space="preserve"> </w:t>
            </w:r>
            <w:r w:rsidRPr="006766D3">
              <w:rPr>
                <w:color w:val="222222"/>
                <w:shd w:val="clear" w:color="auto" w:fill="FFFFFF"/>
                <w:lang w:val="en-US"/>
              </w:rPr>
              <w:t>Powertrain</w:t>
            </w:r>
            <w:r w:rsidRPr="0031662C">
              <w:rPr>
                <w:color w:val="222222"/>
                <w:shd w:val="clear" w:color="auto" w:fill="FFFFFF"/>
                <w:lang w:val="en-US"/>
              </w:rPr>
              <w:t xml:space="preserve"> - </w:t>
            </w:r>
            <w:r w:rsidRPr="006766D3">
              <w:rPr>
                <w:color w:val="222222"/>
                <w:shd w:val="clear" w:color="auto" w:fill="FFFFFF"/>
                <w:lang w:val="en-US"/>
              </w:rPr>
              <w:t>Uzbekistan</w:t>
            </w:r>
            <w:r w:rsidRPr="0031662C">
              <w:rPr>
                <w:color w:val="222222"/>
                <w:shd w:val="clear" w:color="auto" w:fill="FFFFFF"/>
                <w:lang w:val="en-US"/>
              </w:rPr>
              <w:t xml:space="preserve">" </w:t>
            </w:r>
            <w:r>
              <w:rPr>
                <w:color w:val="222222"/>
                <w:shd w:val="clear" w:color="auto" w:fill="FFFFFF"/>
                <w:lang w:val="en-US"/>
              </w:rPr>
              <w:t>AJ</w:t>
            </w:r>
            <w:r>
              <w:rPr>
                <w:sz w:val="22"/>
                <w:szCs w:val="22"/>
                <w:lang w:val="en-US"/>
              </w:rPr>
              <w:t>ning</w:t>
            </w:r>
            <w:r w:rsidRPr="0031662C">
              <w:rPr>
                <w:sz w:val="22"/>
                <w:szCs w:val="22"/>
                <w:lang w:val="en-US"/>
              </w:rPr>
              <w:t xml:space="preserve"> </w:t>
            </w:r>
            <w:r>
              <w:rPr>
                <w:sz w:val="22"/>
                <w:szCs w:val="22"/>
                <w:lang w:val="en-US"/>
              </w:rPr>
              <w:t>Ustav</w:t>
            </w:r>
            <w:r w:rsidRPr="0031662C">
              <w:rPr>
                <w:sz w:val="22"/>
                <w:szCs w:val="22"/>
                <w:lang w:val="en-US"/>
              </w:rPr>
              <w:t xml:space="preserve"> </w:t>
            </w:r>
            <w:r>
              <w:rPr>
                <w:sz w:val="22"/>
                <w:szCs w:val="22"/>
                <w:lang w:val="en-US"/>
              </w:rPr>
              <w:t>fondidagi</w:t>
            </w:r>
            <w:r w:rsidRPr="0031662C">
              <w:rPr>
                <w:sz w:val="22"/>
                <w:szCs w:val="22"/>
                <w:lang w:val="en-US"/>
              </w:rPr>
              <w:t xml:space="preserve"> </w:t>
            </w:r>
            <w:r>
              <w:rPr>
                <w:sz w:val="22"/>
                <w:szCs w:val="22"/>
                <w:lang w:val="en-US"/>
              </w:rPr>
              <w:t>yigirma</w:t>
            </w:r>
            <w:r w:rsidRPr="0031662C">
              <w:rPr>
                <w:sz w:val="22"/>
                <w:szCs w:val="22"/>
                <w:lang w:val="en-US"/>
              </w:rPr>
              <w:t xml:space="preserve"> </w:t>
            </w:r>
            <w:r>
              <w:rPr>
                <w:sz w:val="22"/>
                <w:szCs w:val="22"/>
                <w:lang w:val="en-US"/>
              </w:rPr>
              <w:t>yoki</w:t>
            </w:r>
            <w:r w:rsidRPr="0031662C">
              <w:rPr>
                <w:sz w:val="22"/>
                <w:szCs w:val="22"/>
                <w:lang w:val="en-US"/>
              </w:rPr>
              <w:t xml:space="preserve"> </w:t>
            </w:r>
            <w:r>
              <w:rPr>
                <w:sz w:val="22"/>
                <w:szCs w:val="22"/>
                <w:lang w:val="en-US"/>
              </w:rPr>
              <w:t>undan</w:t>
            </w:r>
            <w:r w:rsidRPr="0031662C">
              <w:rPr>
                <w:sz w:val="22"/>
                <w:szCs w:val="22"/>
                <w:lang w:val="en-US"/>
              </w:rPr>
              <w:t xml:space="preserve"> </w:t>
            </w:r>
            <w:r>
              <w:rPr>
                <w:sz w:val="22"/>
                <w:szCs w:val="22"/>
                <w:lang w:val="en-US"/>
              </w:rPr>
              <w:t>ko</w:t>
            </w:r>
            <w:r w:rsidRPr="0031662C">
              <w:rPr>
                <w:sz w:val="22"/>
                <w:szCs w:val="22"/>
                <w:lang w:val="en-US"/>
              </w:rPr>
              <w:t>’</w:t>
            </w:r>
            <w:r>
              <w:rPr>
                <w:sz w:val="22"/>
                <w:szCs w:val="22"/>
                <w:lang w:val="en-US"/>
              </w:rPr>
              <w:t>proq</w:t>
            </w:r>
            <w:r w:rsidRPr="0031662C">
              <w:rPr>
                <w:sz w:val="22"/>
                <w:szCs w:val="22"/>
                <w:lang w:val="en-US"/>
              </w:rPr>
              <w:t xml:space="preserve"> </w:t>
            </w:r>
            <w:r>
              <w:rPr>
                <w:sz w:val="22"/>
                <w:szCs w:val="22"/>
                <w:lang w:val="en-US"/>
              </w:rPr>
              <w:t>bo</w:t>
            </w:r>
            <w:r w:rsidRPr="0031662C">
              <w:rPr>
                <w:sz w:val="22"/>
                <w:szCs w:val="22"/>
                <w:lang w:val="en-US"/>
              </w:rPr>
              <w:t>’</w:t>
            </w:r>
            <w:r>
              <w:rPr>
                <w:sz w:val="22"/>
                <w:szCs w:val="22"/>
                <w:lang w:val="en-US"/>
              </w:rPr>
              <w:t>lgan</w:t>
            </w:r>
            <w:r w:rsidRPr="0031662C">
              <w:rPr>
                <w:sz w:val="22"/>
                <w:szCs w:val="22"/>
                <w:lang w:val="en-US"/>
              </w:rPr>
              <w:t xml:space="preserve"> </w:t>
            </w:r>
            <w:r>
              <w:rPr>
                <w:sz w:val="22"/>
                <w:szCs w:val="22"/>
                <w:lang w:val="en-US"/>
              </w:rPr>
              <w:t>foiziga</w:t>
            </w:r>
            <w:r w:rsidRPr="0031662C">
              <w:rPr>
                <w:sz w:val="22"/>
                <w:szCs w:val="22"/>
                <w:lang w:val="en-US"/>
              </w:rPr>
              <w:t xml:space="preserve"> </w:t>
            </w:r>
            <w:r>
              <w:rPr>
                <w:sz w:val="22"/>
                <w:szCs w:val="22"/>
                <w:lang w:val="en-US"/>
              </w:rPr>
              <w:t>egalik</w:t>
            </w:r>
            <w:r w:rsidRPr="0031662C">
              <w:rPr>
                <w:sz w:val="22"/>
                <w:szCs w:val="22"/>
                <w:lang w:val="en-US"/>
              </w:rPr>
              <w:t xml:space="preserve"> </w:t>
            </w:r>
            <w:r>
              <w:rPr>
                <w:sz w:val="22"/>
                <w:szCs w:val="22"/>
                <w:lang w:val="en-US"/>
              </w:rPr>
              <w:t>qilgan</w:t>
            </w:r>
            <w:r w:rsidRPr="0031662C">
              <w:rPr>
                <w:sz w:val="22"/>
                <w:szCs w:val="22"/>
                <w:lang w:val="en-US"/>
              </w:rPr>
              <w:t xml:space="preserve"> </w:t>
            </w:r>
            <w:r>
              <w:rPr>
                <w:sz w:val="22"/>
                <w:szCs w:val="22"/>
                <w:lang w:val="en-US"/>
              </w:rPr>
              <w:t>shaxs</w:t>
            </w:r>
            <w:r w:rsidRPr="0031662C">
              <w:rPr>
                <w:sz w:val="22"/>
                <w:szCs w:val="22"/>
                <w:lang w:val="en-US"/>
              </w:rPr>
              <w:t xml:space="preserve">, </w:t>
            </w:r>
            <w:r>
              <w:rPr>
                <w:sz w:val="22"/>
                <w:szCs w:val="22"/>
                <w:lang w:val="en-US"/>
              </w:rPr>
              <w:t>huddi</w:t>
            </w:r>
            <w:r w:rsidRPr="0031662C">
              <w:rPr>
                <w:sz w:val="22"/>
                <w:szCs w:val="22"/>
                <w:lang w:val="en-US"/>
              </w:rPr>
              <w:t xml:space="preserve"> </w:t>
            </w:r>
            <w:r>
              <w:rPr>
                <w:sz w:val="22"/>
                <w:szCs w:val="22"/>
                <w:lang w:val="en-US"/>
              </w:rPr>
              <w:t>o</w:t>
            </w:r>
            <w:r w:rsidRPr="0031662C">
              <w:rPr>
                <w:sz w:val="22"/>
                <w:szCs w:val="22"/>
                <w:lang w:val="en-US"/>
              </w:rPr>
              <w:t>’</w:t>
            </w:r>
            <w:r>
              <w:rPr>
                <w:sz w:val="22"/>
                <w:szCs w:val="22"/>
                <w:lang w:val="en-US"/>
              </w:rPr>
              <w:t>sha</w:t>
            </w:r>
            <w:r w:rsidRPr="0031662C">
              <w:rPr>
                <w:sz w:val="22"/>
                <w:szCs w:val="22"/>
                <w:lang w:val="en-US"/>
              </w:rPr>
              <w:t xml:space="preserve"> </w:t>
            </w:r>
            <w:r>
              <w:rPr>
                <w:sz w:val="22"/>
                <w:szCs w:val="22"/>
                <w:lang w:val="en-US"/>
              </w:rPr>
              <w:t>uning</w:t>
            </w:r>
            <w:r w:rsidRPr="0031662C">
              <w:rPr>
                <w:sz w:val="22"/>
                <w:szCs w:val="22"/>
                <w:lang w:val="en-US"/>
              </w:rPr>
              <w:t xml:space="preserve"> </w:t>
            </w:r>
            <w:r>
              <w:rPr>
                <w:sz w:val="22"/>
                <w:szCs w:val="22"/>
                <w:lang w:val="en-US"/>
              </w:rPr>
              <w:t>ustav</w:t>
            </w:r>
            <w:r w:rsidRPr="0031662C">
              <w:rPr>
                <w:sz w:val="22"/>
                <w:szCs w:val="22"/>
                <w:lang w:val="en-US"/>
              </w:rPr>
              <w:t xml:space="preserve"> </w:t>
            </w:r>
            <w:r>
              <w:rPr>
                <w:sz w:val="22"/>
                <w:szCs w:val="22"/>
                <w:lang w:val="en-US"/>
              </w:rPr>
              <w:t>fondidagi</w:t>
            </w:r>
            <w:r w:rsidRPr="0031662C">
              <w:rPr>
                <w:sz w:val="22"/>
                <w:szCs w:val="22"/>
                <w:lang w:val="en-US"/>
              </w:rPr>
              <w:t xml:space="preserve"> </w:t>
            </w:r>
            <w:r>
              <w:rPr>
                <w:sz w:val="22"/>
                <w:szCs w:val="22"/>
                <w:lang w:val="en-US"/>
              </w:rPr>
              <w:t>yigirma</w:t>
            </w:r>
            <w:r w:rsidRPr="0031662C">
              <w:rPr>
                <w:sz w:val="22"/>
                <w:szCs w:val="22"/>
                <w:lang w:val="en-US"/>
              </w:rPr>
              <w:t xml:space="preserve"> </w:t>
            </w:r>
            <w:r>
              <w:rPr>
                <w:sz w:val="22"/>
                <w:szCs w:val="22"/>
                <w:lang w:val="en-US"/>
              </w:rPr>
              <w:t>yoki</w:t>
            </w:r>
            <w:r w:rsidRPr="0031662C">
              <w:rPr>
                <w:sz w:val="22"/>
                <w:szCs w:val="22"/>
                <w:lang w:val="en-US"/>
              </w:rPr>
              <w:t xml:space="preserve"> </w:t>
            </w:r>
            <w:r>
              <w:rPr>
                <w:sz w:val="22"/>
                <w:szCs w:val="22"/>
                <w:lang w:val="en-US"/>
              </w:rPr>
              <w:t>undan</w:t>
            </w:r>
            <w:r w:rsidRPr="0031662C">
              <w:rPr>
                <w:sz w:val="22"/>
                <w:szCs w:val="22"/>
                <w:lang w:val="en-US"/>
              </w:rPr>
              <w:t xml:space="preserve"> </w:t>
            </w:r>
            <w:r>
              <w:rPr>
                <w:sz w:val="22"/>
                <w:szCs w:val="22"/>
                <w:lang w:val="en-US"/>
              </w:rPr>
              <w:t>ko</w:t>
            </w:r>
            <w:r w:rsidRPr="0031662C">
              <w:rPr>
                <w:sz w:val="22"/>
                <w:szCs w:val="22"/>
                <w:lang w:val="en-US"/>
              </w:rPr>
              <w:t>’</w:t>
            </w:r>
            <w:r>
              <w:rPr>
                <w:sz w:val="22"/>
                <w:szCs w:val="22"/>
                <w:lang w:val="en-US"/>
              </w:rPr>
              <w:t>proq</w:t>
            </w:r>
            <w:r w:rsidRPr="0031662C">
              <w:rPr>
                <w:sz w:val="22"/>
                <w:szCs w:val="22"/>
                <w:lang w:val="en-US"/>
              </w:rPr>
              <w:t xml:space="preserve"> </w:t>
            </w:r>
            <w:r>
              <w:rPr>
                <w:sz w:val="22"/>
                <w:szCs w:val="22"/>
                <w:lang w:val="en-US"/>
              </w:rPr>
              <w:t>bo</w:t>
            </w:r>
            <w:r w:rsidRPr="0031662C">
              <w:rPr>
                <w:sz w:val="22"/>
                <w:szCs w:val="22"/>
                <w:lang w:val="en-US"/>
              </w:rPr>
              <w:t>’</w:t>
            </w:r>
            <w:r>
              <w:rPr>
                <w:sz w:val="22"/>
                <w:szCs w:val="22"/>
                <w:lang w:val="en-US"/>
              </w:rPr>
              <w:t>lgan</w:t>
            </w:r>
            <w:r w:rsidRPr="0031662C">
              <w:rPr>
                <w:sz w:val="22"/>
                <w:szCs w:val="22"/>
                <w:lang w:val="en-US"/>
              </w:rPr>
              <w:t xml:space="preserve"> </w:t>
            </w:r>
            <w:r>
              <w:rPr>
                <w:sz w:val="22"/>
                <w:szCs w:val="22"/>
                <w:lang w:val="en-US"/>
              </w:rPr>
              <w:t>foiziga</w:t>
            </w:r>
            <w:r w:rsidRPr="0031662C">
              <w:rPr>
                <w:sz w:val="22"/>
                <w:szCs w:val="22"/>
                <w:lang w:val="en-US"/>
              </w:rPr>
              <w:t xml:space="preserve"> </w:t>
            </w:r>
            <w:r>
              <w:rPr>
                <w:sz w:val="22"/>
                <w:szCs w:val="22"/>
                <w:lang w:val="en-US"/>
              </w:rPr>
              <w:t>egalik</w:t>
            </w:r>
            <w:r w:rsidRPr="0031662C">
              <w:rPr>
                <w:sz w:val="22"/>
                <w:szCs w:val="22"/>
                <w:lang w:val="en-US"/>
              </w:rPr>
              <w:t xml:space="preserve"> </w:t>
            </w:r>
            <w:r>
              <w:rPr>
                <w:sz w:val="22"/>
                <w:szCs w:val="22"/>
                <w:lang w:val="en-US"/>
              </w:rPr>
              <w:t>qilgan</w:t>
            </w:r>
            <w:r w:rsidRPr="0031662C">
              <w:rPr>
                <w:sz w:val="22"/>
                <w:szCs w:val="22"/>
                <w:lang w:val="en-US"/>
              </w:rPr>
              <w:t xml:space="preserve"> </w:t>
            </w:r>
            <w:r>
              <w:rPr>
                <w:color w:val="222222"/>
                <w:shd w:val="clear" w:color="auto" w:fill="FFFFFF"/>
                <w:lang w:val="en-US"/>
              </w:rPr>
              <w:t>yuridik shaxs</w:t>
            </w:r>
            <w:r w:rsidRPr="0031662C">
              <w:rPr>
                <w:sz w:val="22"/>
                <w:szCs w:val="22"/>
                <w:lang w:val="en-US"/>
              </w:rPr>
              <w:t xml:space="preserve"> (</w:t>
            </w:r>
            <w:r w:rsidRPr="0031662C">
              <w:rPr>
                <w:lang w:val="en-US"/>
              </w:rPr>
              <w:t>“</w:t>
            </w:r>
            <w:r>
              <w:rPr>
                <w:lang w:val="en-US"/>
              </w:rPr>
              <w:t>O</w:t>
            </w:r>
            <w:r w:rsidRPr="0031662C">
              <w:rPr>
                <w:lang w:val="en-US"/>
              </w:rPr>
              <w:t>’</w:t>
            </w:r>
            <w:r>
              <w:rPr>
                <w:lang w:val="en-US"/>
              </w:rPr>
              <w:t>zavtosanoat</w:t>
            </w:r>
            <w:r w:rsidRPr="0031662C">
              <w:rPr>
                <w:lang w:val="en-US"/>
              </w:rPr>
              <w:t xml:space="preserve">” </w:t>
            </w:r>
            <w:r>
              <w:rPr>
                <w:lang w:val="en-US"/>
              </w:rPr>
              <w:t>AK</w:t>
            </w:r>
            <w:r w:rsidRPr="0031662C">
              <w:rPr>
                <w:sz w:val="22"/>
                <w:szCs w:val="22"/>
                <w:lang w:val="en-US"/>
              </w:rPr>
              <w:t xml:space="preserve">) </w:t>
            </w:r>
          </w:p>
        </w:tc>
        <w:tc>
          <w:tcPr>
            <w:tcW w:w="1362" w:type="dxa"/>
            <w:tcBorders>
              <w:top w:val="single" w:sz="6" w:space="0" w:color="auto"/>
              <w:left w:val="single" w:sz="6" w:space="0" w:color="auto"/>
              <w:bottom w:val="single" w:sz="6" w:space="0" w:color="auto"/>
              <w:right w:val="single" w:sz="6" w:space="0" w:color="auto"/>
            </w:tcBorders>
            <w:vAlign w:val="center"/>
          </w:tcPr>
          <w:p w:rsidR="00065C65" w:rsidRDefault="00065C65" w:rsidP="002070D4">
            <w:pPr>
              <w:autoSpaceDE w:val="0"/>
              <w:autoSpaceDN w:val="0"/>
              <w:adjustRightInd w:val="0"/>
              <w:jc w:val="center"/>
              <w:rPr>
                <w:sz w:val="22"/>
                <w:szCs w:val="22"/>
              </w:rPr>
            </w:pPr>
            <w:r>
              <w:rPr>
                <w:sz w:val="22"/>
                <w:szCs w:val="22"/>
              </w:rPr>
              <w:t>-</w:t>
            </w:r>
          </w:p>
        </w:tc>
        <w:tc>
          <w:tcPr>
            <w:tcW w:w="1452" w:type="dxa"/>
            <w:tcBorders>
              <w:top w:val="single" w:sz="6" w:space="0" w:color="auto"/>
              <w:left w:val="single" w:sz="6" w:space="0" w:color="auto"/>
              <w:bottom w:val="single" w:sz="6" w:space="0" w:color="auto"/>
              <w:right w:val="single" w:sz="6" w:space="0" w:color="auto"/>
            </w:tcBorders>
            <w:vAlign w:val="center"/>
          </w:tcPr>
          <w:p w:rsidR="00065C65" w:rsidRDefault="00065C65" w:rsidP="002070D4">
            <w:pPr>
              <w:autoSpaceDE w:val="0"/>
              <w:autoSpaceDN w:val="0"/>
              <w:adjustRightInd w:val="0"/>
              <w:jc w:val="center"/>
              <w:rPr>
                <w:sz w:val="22"/>
                <w:szCs w:val="22"/>
              </w:rPr>
            </w:pPr>
            <w:r>
              <w:rPr>
                <w:sz w:val="22"/>
                <w:szCs w:val="22"/>
              </w:rPr>
              <w:t>-</w:t>
            </w:r>
          </w:p>
        </w:tc>
        <w:tc>
          <w:tcPr>
            <w:tcW w:w="1539" w:type="dxa"/>
            <w:tcBorders>
              <w:top w:val="single" w:sz="6" w:space="0" w:color="auto"/>
              <w:left w:val="single" w:sz="6" w:space="0" w:color="auto"/>
              <w:bottom w:val="single" w:sz="6" w:space="0" w:color="auto"/>
              <w:right w:val="single" w:sz="6" w:space="0" w:color="auto"/>
            </w:tcBorders>
            <w:vAlign w:val="center"/>
          </w:tcPr>
          <w:p w:rsidR="00065C65" w:rsidRDefault="00065C65" w:rsidP="002070D4">
            <w:pPr>
              <w:autoSpaceDE w:val="0"/>
              <w:autoSpaceDN w:val="0"/>
              <w:adjustRightInd w:val="0"/>
              <w:jc w:val="center"/>
              <w:rPr>
                <w:sz w:val="22"/>
                <w:szCs w:val="22"/>
              </w:rPr>
            </w:pPr>
            <w:r>
              <w:rPr>
                <w:sz w:val="22"/>
                <w:szCs w:val="22"/>
              </w:rPr>
              <w:t>-</w:t>
            </w:r>
          </w:p>
        </w:tc>
      </w:tr>
      <w:tr w:rsidR="00065C65" w:rsidTr="002070D4">
        <w:trPr>
          <w:trHeight w:val="2976"/>
        </w:trPr>
        <w:tc>
          <w:tcPr>
            <w:tcW w:w="2694" w:type="dxa"/>
            <w:tcBorders>
              <w:top w:val="single" w:sz="6" w:space="0" w:color="auto"/>
              <w:left w:val="single" w:sz="6" w:space="0" w:color="auto"/>
              <w:bottom w:val="single" w:sz="6" w:space="0" w:color="auto"/>
              <w:right w:val="single" w:sz="6" w:space="0" w:color="auto"/>
            </w:tcBorders>
            <w:vAlign w:val="center"/>
          </w:tcPr>
          <w:p w:rsidR="00065C65" w:rsidRPr="0031662C" w:rsidRDefault="00065C65" w:rsidP="0031662C">
            <w:pPr>
              <w:jc w:val="center"/>
              <w:rPr>
                <w:sz w:val="22"/>
                <w:szCs w:val="22"/>
                <w:lang w:val="en-US"/>
              </w:rPr>
            </w:pPr>
            <w:r w:rsidRPr="0031662C">
              <w:rPr>
                <w:sz w:val="22"/>
                <w:szCs w:val="22"/>
                <w:lang w:val="en-US"/>
              </w:rPr>
              <w:lastRenderedPageBreak/>
              <w:t xml:space="preserve"> «</w:t>
            </w:r>
            <w:r>
              <w:rPr>
                <w:sz w:val="22"/>
                <w:szCs w:val="22"/>
              </w:rPr>
              <w:t>А</w:t>
            </w:r>
            <w:r w:rsidR="0031662C">
              <w:rPr>
                <w:sz w:val="22"/>
                <w:szCs w:val="22"/>
                <w:lang w:val="en-US"/>
              </w:rPr>
              <w:t>vtosanoat</w:t>
            </w:r>
            <w:r w:rsidR="0031662C" w:rsidRPr="0031662C">
              <w:rPr>
                <w:sz w:val="22"/>
                <w:szCs w:val="22"/>
                <w:lang w:val="en-US"/>
              </w:rPr>
              <w:t xml:space="preserve"> </w:t>
            </w:r>
            <w:r w:rsidR="0031662C">
              <w:rPr>
                <w:sz w:val="22"/>
                <w:szCs w:val="22"/>
                <w:lang w:val="en-US"/>
              </w:rPr>
              <w:t>invest</w:t>
            </w:r>
            <w:r w:rsidRPr="0031662C">
              <w:rPr>
                <w:sz w:val="22"/>
                <w:szCs w:val="22"/>
                <w:lang w:val="en-US"/>
              </w:rPr>
              <w:t>»</w:t>
            </w:r>
            <w:r w:rsidR="0031662C" w:rsidRPr="0031662C">
              <w:rPr>
                <w:sz w:val="22"/>
                <w:szCs w:val="22"/>
                <w:lang w:val="en-US"/>
              </w:rPr>
              <w:t xml:space="preserve"> </w:t>
            </w:r>
            <w:r w:rsidR="0031662C">
              <w:rPr>
                <w:sz w:val="22"/>
                <w:szCs w:val="22"/>
                <w:lang w:val="en-US"/>
              </w:rPr>
              <w:t>Ma</w:t>
            </w:r>
            <w:r w:rsidR="0031662C" w:rsidRPr="0031662C">
              <w:rPr>
                <w:sz w:val="22"/>
                <w:szCs w:val="22"/>
                <w:lang w:val="en-US"/>
              </w:rPr>
              <w:t>’</w:t>
            </w:r>
            <w:r w:rsidR="0031662C">
              <w:rPr>
                <w:sz w:val="22"/>
                <w:szCs w:val="22"/>
                <w:lang w:val="en-US"/>
              </w:rPr>
              <w:t>suliyati</w:t>
            </w:r>
            <w:r w:rsidR="0031662C" w:rsidRPr="0031662C">
              <w:rPr>
                <w:sz w:val="22"/>
                <w:szCs w:val="22"/>
                <w:lang w:val="en-US"/>
              </w:rPr>
              <w:t xml:space="preserve"> </w:t>
            </w:r>
            <w:r w:rsidR="0031662C">
              <w:rPr>
                <w:sz w:val="22"/>
                <w:szCs w:val="22"/>
                <w:lang w:val="en-US"/>
              </w:rPr>
              <w:t>cheklangan</w:t>
            </w:r>
            <w:r w:rsidR="0031662C" w:rsidRPr="0031662C">
              <w:rPr>
                <w:sz w:val="22"/>
                <w:szCs w:val="22"/>
                <w:lang w:val="en-US"/>
              </w:rPr>
              <w:t xml:space="preserve"> </w:t>
            </w:r>
            <w:r w:rsidR="0031662C">
              <w:rPr>
                <w:sz w:val="22"/>
                <w:szCs w:val="22"/>
                <w:lang w:val="en-US"/>
              </w:rPr>
              <w:t>jamiyat</w:t>
            </w:r>
          </w:p>
        </w:tc>
        <w:tc>
          <w:tcPr>
            <w:tcW w:w="2607" w:type="dxa"/>
            <w:tcBorders>
              <w:top w:val="single" w:sz="6" w:space="0" w:color="auto"/>
              <w:left w:val="single" w:sz="6" w:space="0" w:color="auto"/>
              <w:bottom w:val="single" w:sz="6" w:space="0" w:color="auto"/>
              <w:right w:val="single" w:sz="6" w:space="0" w:color="auto"/>
            </w:tcBorders>
          </w:tcPr>
          <w:p w:rsidR="00065C65" w:rsidRPr="002F1DDF" w:rsidRDefault="0031662C" w:rsidP="0031662C">
            <w:pPr>
              <w:autoSpaceDE w:val="0"/>
              <w:autoSpaceDN w:val="0"/>
              <w:adjustRightInd w:val="0"/>
              <w:jc w:val="center"/>
              <w:rPr>
                <w:sz w:val="22"/>
                <w:szCs w:val="22"/>
                <w:lang w:val="en-US"/>
              </w:rPr>
            </w:pPr>
            <w:r w:rsidRPr="002F1DDF">
              <w:rPr>
                <w:color w:val="222222"/>
                <w:shd w:val="clear" w:color="auto" w:fill="FFFFFF"/>
                <w:lang w:val="en-US"/>
              </w:rPr>
              <w:t>"</w:t>
            </w:r>
            <w:r w:rsidRPr="006766D3">
              <w:rPr>
                <w:color w:val="222222"/>
                <w:shd w:val="clear" w:color="auto" w:fill="FFFFFF"/>
                <w:lang w:val="en-US"/>
              </w:rPr>
              <w:t>General</w:t>
            </w:r>
            <w:r w:rsidRPr="002F1DDF">
              <w:rPr>
                <w:color w:val="222222"/>
                <w:shd w:val="clear" w:color="auto" w:fill="FFFFFF"/>
                <w:lang w:val="en-US"/>
              </w:rPr>
              <w:t xml:space="preserve"> </w:t>
            </w:r>
            <w:r w:rsidRPr="006766D3">
              <w:rPr>
                <w:color w:val="222222"/>
                <w:shd w:val="clear" w:color="auto" w:fill="FFFFFF"/>
                <w:lang w:val="en-US"/>
              </w:rPr>
              <w:t>Motors</w:t>
            </w:r>
            <w:r w:rsidRPr="002F1DDF">
              <w:rPr>
                <w:color w:val="222222"/>
                <w:shd w:val="clear" w:color="auto" w:fill="FFFFFF"/>
                <w:lang w:val="en-US"/>
              </w:rPr>
              <w:t xml:space="preserve"> </w:t>
            </w:r>
            <w:r w:rsidRPr="006766D3">
              <w:rPr>
                <w:color w:val="222222"/>
                <w:shd w:val="clear" w:color="auto" w:fill="FFFFFF"/>
                <w:lang w:val="en-US"/>
              </w:rPr>
              <w:t>Powertrain</w:t>
            </w:r>
            <w:r w:rsidRPr="002F1DDF">
              <w:rPr>
                <w:color w:val="222222"/>
                <w:shd w:val="clear" w:color="auto" w:fill="FFFFFF"/>
                <w:lang w:val="en-US"/>
              </w:rPr>
              <w:t xml:space="preserve"> - </w:t>
            </w:r>
            <w:r w:rsidRPr="006766D3">
              <w:rPr>
                <w:color w:val="222222"/>
                <w:shd w:val="clear" w:color="auto" w:fill="FFFFFF"/>
                <w:lang w:val="en-US"/>
              </w:rPr>
              <w:t>Uzbekistan</w:t>
            </w:r>
            <w:r w:rsidRPr="002F1DDF">
              <w:rPr>
                <w:color w:val="222222"/>
                <w:shd w:val="clear" w:color="auto" w:fill="FFFFFF"/>
                <w:lang w:val="en-US"/>
              </w:rPr>
              <w:t xml:space="preserve">" </w:t>
            </w:r>
            <w:r>
              <w:rPr>
                <w:color w:val="222222"/>
                <w:shd w:val="clear" w:color="auto" w:fill="FFFFFF"/>
                <w:lang w:val="en-US"/>
              </w:rPr>
              <w:t>AJ</w:t>
            </w:r>
            <w:r>
              <w:rPr>
                <w:sz w:val="22"/>
                <w:szCs w:val="22"/>
                <w:lang w:val="en-US"/>
              </w:rPr>
              <w:t>ning</w:t>
            </w:r>
            <w:r w:rsidRPr="002F1DDF">
              <w:rPr>
                <w:sz w:val="22"/>
                <w:szCs w:val="22"/>
                <w:lang w:val="en-US"/>
              </w:rPr>
              <w:t xml:space="preserve"> </w:t>
            </w:r>
            <w:r>
              <w:rPr>
                <w:sz w:val="22"/>
                <w:szCs w:val="22"/>
                <w:lang w:val="en-US"/>
              </w:rPr>
              <w:t>Ustav</w:t>
            </w:r>
            <w:r w:rsidRPr="002F1DDF">
              <w:rPr>
                <w:sz w:val="22"/>
                <w:szCs w:val="22"/>
                <w:lang w:val="en-US"/>
              </w:rPr>
              <w:t xml:space="preserve"> </w:t>
            </w:r>
            <w:r>
              <w:rPr>
                <w:sz w:val="22"/>
                <w:szCs w:val="22"/>
                <w:lang w:val="en-US"/>
              </w:rPr>
              <w:t>fondidagi</w:t>
            </w:r>
            <w:r w:rsidRPr="002F1DDF">
              <w:rPr>
                <w:sz w:val="22"/>
                <w:szCs w:val="22"/>
                <w:lang w:val="en-US"/>
              </w:rPr>
              <w:t xml:space="preserve"> </w:t>
            </w:r>
            <w:r>
              <w:rPr>
                <w:sz w:val="22"/>
                <w:szCs w:val="22"/>
                <w:lang w:val="en-US"/>
              </w:rPr>
              <w:t>yigirma</w:t>
            </w:r>
            <w:r w:rsidRPr="002F1DDF">
              <w:rPr>
                <w:sz w:val="22"/>
                <w:szCs w:val="22"/>
                <w:lang w:val="en-US"/>
              </w:rPr>
              <w:t xml:space="preserve"> </w:t>
            </w:r>
            <w:r>
              <w:rPr>
                <w:sz w:val="22"/>
                <w:szCs w:val="22"/>
                <w:lang w:val="en-US"/>
              </w:rPr>
              <w:t>yoki</w:t>
            </w:r>
            <w:r w:rsidRPr="002F1DDF">
              <w:rPr>
                <w:sz w:val="22"/>
                <w:szCs w:val="22"/>
                <w:lang w:val="en-US"/>
              </w:rPr>
              <w:t xml:space="preserve"> </w:t>
            </w:r>
            <w:r>
              <w:rPr>
                <w:sz w:val="22"/>
                <w:szCs w:val="22"/>
                <w:lang w:val="en-US"/>
              </w:rPr>
              <w:t>undan</w:t>
            </w:r>
            <w:r w:rsidRPr="002F1DDF">
              <w:rPr>
                <w:sz w:val="22"/>
                <w:szCs w:val="22"/>
                <w:lang w:val="en-US"/>
              </w:rPr>
              <w:t xml:space="preserve"> </w:t>
            </w:r>
            <w:r>
              <w:rPr>
                <w:sz w:val="22"/>
                <w:szCs w:val="22"/>
                <w:lang w:val="en-US"/>
              </w:rPr>
              <w:t>ko</w:t>
            </w:r>
            <w:r w:rsidRPr="002F1DDF">
              <w:rPr>
                <w:sz w:val="22"/>
                <w:szCs w:val="22"/>
                <w:lang w:val="en-US"/>
              </w:rPr>
              <w:t>’</w:t>
            </w:r>
            <w:r>
              <w:rPr>
                <w:sz w:val="22"/>
                <w:szCs w:val="22"/>
                <w:lang w:val="en-US"/>
              </w:rPr>
              <w:t>proq</w:t>
            </w:r>
            <w:r w:rsidRPr="002F1DDF">
              <w:rPr>
                <w:sz w:val="22"/>
                <w:szCs w:val="22"/>
                <w:lang w:val="en-US"/>
              </w:rPr>
              <w:t xml:space="preserve"> </w:t>
            </w:r>
            <w:r>
              <w:rPr>
                <w:sz w:val="22"/>
                <w:szCs w:val="22"/>
                <w:lang w:val="en-US"/>
              </w:rPr>
              <w:t>bo</w:t>
            </w:r>
            <w:r w:rsidRPr="002F1DDF">
              <w:rPr>
                <w:sz w:val="22"/>
                <w:szCs w:val="22"/>
                <w:lang w:val="en-US"/>
              </w:rPr>
              <w:t>’</w:t>
            </w:r>
            <w:r>
              <w:rPr>
                <w:sz w:val="22"/>
                <w:szCs w:val="22"/>
                <w:lang w:val="en-US"/>
              </w:rPr>
              <w:t>lgan</w:t>
            </w:r>
            <w:r w:rsidRPr="002F1DDF">
              <w:rPr>
                <w:sz w:val="22"/>
                <w:szCs w:val="22"/>
                <w:lang w:val="en-US"/>
              </w:rPr>
              <w:t xml:space="preserve"> </w:t>
            </w:r>
            <w:r>
              <w:rPr>
                <w:sz w:val="22"/>
                <w:szCs w:val="22"/>
                <w:lang w:val="en-US"/>
              </w:rPr>
              <w:t>foiziga</w:t>
            </w:r>
            <w:r w:rsidRPr="002F1DDF">
              <w:rPr>
                <w:sz w:val="22"/>
                <w:szCs w:val="22"/>
                <w:lang w:val="en-US"/>
              </w:rPr>
              <w:t xml:space="preserve"> </w:t>
            </w:r>
            <w:r>
              <w:rPr>
                <w:sz w:val="22"/>
                <w:szCs w:val="22"/>
                <w:lang w:val="en-US"/>
              </w:rPr>
              <w:t>egalik</w:t>
            </w:r>
            <w:r w:rsidRPr="002F1DDF">
              <w:rPr>
                <w:sz w:val="22"/>
                <w:szCs w:val="22"/>
                <w:lang w:val="en-US"/>
              </w:rPr>
              <w:t xml:space="preserve"> </w:t>
            </w:r>
            <w:r>
              <w:rPr>
                <w:sz w:val="22"/>
                <w:szCs w:val="22"/>
                <w:lang w:val="en-US"/>
              </w:rPr>
              <w:t>qilgan</w:t>
            </w:r>
            <w:r w:rsidRPr="002F1DDF">
              <w:rPr>
                <w:sz w:val="22"/>
                <w:szCs w:val="22"/>
                <w:lang w:val="en-US"/>
              </w:rPr>
              <w:t xml:space="preserve"> </w:t>
            </w:r>
            <w:r>
              <w:rPr>
                <w:sz w:val="22"/>
                <w:szCs w:val="22"/>
                <w:lang w:val="en-US"/>
              </w:rPr>
              <w:t>shaxs</w:t>
            </w:r>
            <w:r w:rsidRPr="002F1DDF">
              <w:rPr>
                <w:sz w:val="22"/>
                <w:szCs w:val="22"/>
                <w:lang w:val="en-US"/>
              </w:rPr>
              <w:t xml:space="preserve">, </w:t>
            </w:r>
            <w:r>
              <w:rPr>
                <w:sz w:val="22"/>
                <w:szCs w:val="22"/>
                <w:lang w:val="en-US"/>
              </w:rPr>
              <w:t>huddi</w:t>
            </w:r>
            <w:r w:rsidRPr="002F1DDF">
              <w:rPr>
                <w:sz w:val="22"/>
                <w:szCs w:val="22"/>
                <w:lang w:val="en-US"/>
              </w:rPr>
              <w:t xml:space="preserve"> </w:t>
            </w:r>
            <w:r>
              <w:rPr>
                <w:sz w:val="22"/>
                <w:szCs w:val="22"/>
                <w:lang w:val="en-US"/>
              </w:rPr>
              <w:t>o</w:t>
            </w:r>
            <w:r w:rsidRPr="002F1DDF">
              <w:rPr>
                <w:sz w:val="22"/>
                <w:szCs w:val="22"/>
                <w:lang w:val="en-US"/>
              </w:rPr>
              <w:t>’</w:t>
            </w:r>
            <w:r>
              <w:rPr>
                <w:sz w:val="22"/>
                <w:szCs w:val="22"/>
                <w:lang w:val="en-US"/>
              </w:rPr>
              <w:t>sha</w:t>
            </w:r>
            <w:r w:rsidRPr="002F1DDF">
              <w:rPr>
                <w:sz w:val="22"/>
                <w:szCs w:val="22"/>
                <w:lang w:val="en-US"/>
              </w:rPr>
              <w:t xml:space="preserve"> </w:t>
            </w:r>
            <w:r>
              <w:rPr>
                <w:sz w:val="22"/>
                <w:szCs w:val="22"/>
                <w:lang w:val="en-US"/>
              </w:rPr>
              <w:t>uning</w:t>
            </w:r>
            <w:r w:rsidRPr="002F1DDF">
              <w:rPr>
                <w:sz w:val="22"/>
                <w:szCs w:val="22"/>
                <w:lang w:val="en-US"/>
              </w:rPr>
              <w:t xml:space="preserve"> </w:t>
            </w:r>
            <w:r>
              <w:rPr>
                <w:sz w:val="22"/>
                <w:szCs w:val="22"/>
                <w:lang w:val="en-US"/>
              </w:rPr>
              <w:t>ustav</w:t>
            </w:r>
            <w:r w:rsidRPr="002F1DDF">
              <w:rPr>
                <w:sz w:val="22"/>
                <w:szCs w:val="22"/>
                <w:lang w:val="en-US"/>
              </w:rPr>
              <w:t xml:space="preserve"> </w:t>
            </w:r>
            <w:r>
              <w:rPr>
                <w:sz w:val="22"/>
                <w:szCs w:val="22"/>
                <w:lang w:val="en-US"/>
              </w:rPr>
              <w:t>fondidagi</w:t>
            </w:r>
            <w:r w:rsidRPr="002F1DDF">
              <w:rPr>
                <w:sz w:val="22"/>
                <w:szCs w:val="22"/>
                <w:lang w:val="en-US"/>
              </w:rPr>
              <w:t xml:space="preserve"> </w:t>
            </w:r>
            <w:r>
              <w:rPr>
                <w:sz w:val="22"/>
                <w:szCs w:val="22"/>
                <w:lang w:val="en-US"/>
              </w:rPr>
              <w:t>yigirma</w:t>
            </w:r>
            <w:r w:rsidRPr="002F1DDF">
              <w:rPr>
                <w:sz w:val="22"/>
                <w:szCs w:val="22"/>
                <w:lang w:val="en-US"/>
              </w:rPr>
              <w:t xml:space="preserve"> </w:t>
            </w:r>
            <w:r>
              <w:rPr>
                <w:sz w:val="22"/>
                <w:szCs w:val="22"/>
                <w:lang w:val="en-US"/>
              </w:rPr>
              <w:t>yoki</w:t>
            </w:r>
            <w:r w:rsidRPr="002F1DDF">
              <w:rPr>
                <w:sz w:val="22"/>
                <w:szCs w:val="22"/>
                <w:lang w:val="en-US"/>
              </w:rPr>
              <w:t xml:space="preserve"> </w:t>
            </w:r>
            <w:r>
              <w:rPr>
                <w:sz w:val="22"/>
                <w:szCs w:val="22"/>
                <w:lang w:val="en-US"/>
              </w:rPr>
              <w:t>undan</w:t>
            </w:r>
            <w:r w:rsidRPr="002F1DDF">
              <w:rPr>
                <w:sz w:val="22"/>
                <w:szCs w:val="22"/>
                <w:lang w:val="en-US"/>
              </w:rPr>
              <w:t xml:space="preserve"> </w:t>
            </w:r>
            <w:r>
              <w:rPr>
                <w:sz w:val="22"/>
                <w:szCs w:val="22"/>
                <w:lang w:val="en-US"/>
              </w:rPr>
              <w:t>ko</w:t>
            </w:r>
            <w:r w:rsidRPr="002F1DDF">
              <w:rPr>
                <w:sz w:val="22"/>
                <w:szCs w:val="22"/>
                <w:lang w:val="en-US"/>
              </w:rPr>
              <w:t>’</w:t>
            </w:r>
            <w:r>
              <w:rPr>
                <w:sz w:val="22"/>
                <w:szCs w:val="22"/>
                <w:lang w:val="en-US"/>
              </w:rPr>
              <w:t>proq</w:t>
            </w:r>
            <w:r w:rsidRPr="002F1DDF">
              <w:rPr>
                <w:sz w:val="22"/>
                <w:szCs w:val="22"/>
                <w:lang w:val="en-US"/>
              </w:rPr>
              <w:t xml:space="preserve"> </w:t>
            </w:r>
            <w:r>
              <w:rPr>
                <w:sz w:val="22"/>
                <w:szCs w:val="22"/>
                <w:lang w:val="en-US"/>
              </w:rPr>
              <w:t>bo</w:t>
            </w:r>
            <w:r w:rsidRPr="002F1DDF">
              <w:rPr>
                <w:sz w:val="22"/>
                <w:szCs w:val="22"/>
                <w:lang w:val="en-US"/>
              </w:rPr>
              <w:t>’</w:t>
            </w:r>
            <w:r>
              <w:rPr>
                <w:sz w:val="22"/>
                <w:szCs w:val="22"/>
                <w:lang w:val="en-US"/>
              </w:rPr>
              <w:t>lgan</w:t>
            </w:r>
            <w:r w:rsidRPr="002F1DDF">
              <w:rPr>
                <w:sz w:val="22"/>
                <w:szCs w:val="22"/>
                <w:lang w:val="en-US"/>
              </w:rPr>
              <w:t xml:space="preserve"> </w:t>
            </w:r>
            <w:r>
              <w:rPr>
                <w:sz w:val="22"/>
                <w:szCs w:val="22"/>
                <w:lang w:val="en-US"/>
              </w:rPr>
              <w:t>foiziga</w:t>
            </w:r>
            <w:r w:rsidRPr="002F1DDF">
              <w:rPr>
                <w:sz w:val="22"/>
                <w:szCs w:val="22"/>
                <w:lang w:val="en-US"/>
              </w:rPr>
              <w:t xml:space="preserve"> </w:t>
            </w:r>
            <w:r>
              <w:rPr>
                <w:sz w:val="22"/>
                <w:szCs w:val="22"/>
                <w:lang w:val="en-US"/>
              </w:rPr>
              <w:t>egalik</w:t>
            </w:r>
            <w:r w:rsidRPr="002F1DDF">
              <w:rPr>
                <w:sz w:val="22"/>
                <w:szCs w:val="22"/>
                <w:lang w:val="en-US"/>
              </w:rPr>
              <w:t xml:space="preserve"> </w:t>
            </w:r>
            <w:r>
              <w:rPr>
                <w:sz w:val="22"/>
                <w:szCs w:val="22"/>
                <w:lang w:val="en-US"/>
              </w:rPr>
              <w:t>qilgan</w:t>
            </w:r>
            <w:r w:rsidRPr="002F1DDF">
              <w:rPr>
                <w:sz w:val="22"/>
                <w:szCs w:val="22"/>
                <w:lang w:val="en-US"/>
              </w:rPr>
              <w:t xml:space="preserve"> </w:t>
            </w:r>
            <w:r>
              <w:rPr>
                <w:color w:val="222222"/>
                <w:shd w:val="clear" w:color="auto" w:fill="FFFFFF"/>
                <w:lang w:val="en-US"/>
              </w:rPr>
              <w:t>yuridik</w:t>
            </w:r>
            <w:r w:rsidRPr="002F1DDF">
              <w:rPr>
                <w:color w:val="222222"/>
                <w:shd w:val="clear" w:color="auto" w:fill="FFFFFF"/>
                <w:lang w:val="en-US"/>
              </w:rPr>
              <w:t xml:space="preserve"> </w:t>
            </w:r>
            <w:r>
              <w:rPr>
                <w:color w:val="222222"/>
                <w:shd w:val="clear" w:color="auto" w:fill="FFFFFF"/>
                <w:lang w:val="en-US"/>
              </w:rPr>
              <w:t>shaxs</w:t>
            </w:r>
            <w:r w:rsidRPr="002F1DDF">
              <w:rPr>
                <w:sz w:val="22"/>
                <w:szCs w:val="22"/>
                <w:lang w:val="en-US"/>
              </w:rPr>
              <w:t xml:space="preserve"> (</w:t>
            </w:r>
            <w:r w:rsidRPr="002F1DDF">
              <w:rPr>
                <w:lang w:val="en-US"/>
              </w:rPr>
              <w:t>“</w:t>
            </w:r>
            <w:r>
              <w:rPr>
                <w:lang w:val="en-US"/>
              </w:rPr>
              <w:t>O</w:t>
            </w:r>
            <w:r w:rsidRPr="002F1DDF">
              <w:rPr>
                <w:lang w:val="en-US"/>
              </w:rPr>
              <w:t>’</w:t>
            </w:r>
            <w:r>
              <w:rPr>
                <w:lang w:val="en-US"/>
              </w:rPr>
              <w:t>zavtosanoat</w:t>
            </w:r>
            <w:r w:rsidRPr="002F1DDF">
              <w:rPr>
                <w:lang w:val="en-US"/>
              </w:rPr>
              <w:t xml:space="preserve">” </w:t>
            </w:r>
            <w:r>
              <w:rPr>
                <w:lang w:val="en-US"/>
              </w:rPr>
              <w:t>AK</w:t>
            </w:r>
            <w:r w:rsidRPr="002F1DDF">
              <w:rPr>
                <w:sz w:val="22"/>
                <w:szCs w:val="22"/>
                <w:lang w:val="en-US"/>
              </w:rPr>
              <w:t xml:space="preserve">) </w:t>
            </w:r>
          </w:p>
        </w:tc>
        <w:tc>
          <w:tcPr>
            <w:tcW w:w="1362" w:type="dxa"/>
            <w:tcBorders>
              <w:top w:val="single" w:sz="6" w:space="0" w:color="auto"/>
              <w:left w:val="single" w:sz="6" w:space="0" w:color="auto"/>
              <w:bottom w:val="single" w:sz="6" w:space="0" w:color="auto"/>
              <w:right w:val="single" w:sz="6" w:space="0" w:color="auto"/>
            </w:tcBorders>
            <w:vAlign w:val="center"/>
          </w:tcPr>
          <w:p w:rsidR="00065C65" w:rsidRDefault="00065C65" w:rsidP="002070D4">
            <w:pPr>
              <w:autoSpaceDE w:val="0"/>
              <w:autoSpaceDN w:val="0"/>
              <w:adjustRightInd w:val="0"/>
              <w:jc w:val="center"/>
              <w:rPr>
                <w:sz w:val="22"/>
                <w:szCs w:val="22"/>
              </w:rPr>
            </w:pPr>
            <w:r>
              <w:rPr>
                <w:sz w:val="22"/>
                <w:szCs w:val="22"/>
              </w:rPr>
              <w:t>-</w:t>
            </w:r>
          </w:p>
        </w:tc>
        <w:tc>
          <w:tcPr>
            <w:tcW w:w="1452" w:type="dxa"/>
            <w:tcBorders>
              <w:top w:val="single" w:sz="6" w:space="0" w:color="auto"/>
              <w:left w:val="single" w:sz="6" w:space="0" w:color="auto"/>
              <w:bottom w:val="single" w:sz="6" w:space="0" w:color="auto"/>
              <w:right w:val="single" w:sz="6" w:space="0" w:color="auto"/>
            </w:tcBorders>
            <w:vAlign w:val="center"/>
          </w:tcPr>
          <w:p w:rsidR="00065C65" w:rsidRDefault="00065C65" w:rsidP="002070D4">
            <w:pPr>
              <w:autoSpaceDE w:val="0"/>
              <w:autoSpaceDN w:val="0"/>
              <w:adjustRightInd w:val="0"/>
              <w:jc w:val="center"/>
              <w:rPr>
                <w:sz w:val="22"/>
                <w:szCs w:val="22"/>
              </w:rPr>
            </w:pPr>
            <w:r>
              <w:rPr>
                <w:sz w:val="22"/>
                <w:szCs w:val="22"/>
              </w:rPr>
              <w:t>-</w:t>
            </w:r>
          </w:p>
        </w:tc>
        <w:tc>
          <w:tcPr>
            <w:tcW w:w="1539" w:type="dxa"/>
            <w:tcBorders>
              <w:top w:val="single" w:sz="6" w:space="0" w:color="auto"/>
              <w:left w:val="single" w:sz="6" w:space="0" w:color="auto"/>
              <w:bottom w:val="single" w:sz="6" w:space="0" w:color="auto"/>
              <w:right w:val="single" w:sz="6" w:space="0" w:color="auto"/>
            </w:tcBorders>
            <w:vAlign w:val="center"/>
          </w:tcPr>
          <w:p w:rsidR="00065C65" w:rsidRDefault="00065C65" w:rsidP="002070D4">
            <w:pPr>
              <w:autoSpaceDE w:val="0"/>
              <w:autoSpaceDN w:val="0"/>
              <w:adjustRightInd w:val="0"/>
              <w:jc w:val="center"/>
              <w:rPr>
                <w:sz w:val="22"/>
                <w:szCs w:val="22"/>
              </w:rPr>
            </w:pPr>
            <w:r>
              <w:rPr>
                <w:sz w:val="22"/>
                <w:szCs w:val="22"/>
              </w:rPr>
              <w:t>-</w:t>
            </w:r>
          </w:p>
        </w:tc>
      </w:tr>
      <w:tr w:rsidR="00065C65" w:rsidTr="002070D4">
        <w:trPr>
          <w:trHeight w:val="2976"/>
        </w:trPr>
        <w:tc>
          <w:tcPr>
            <w:tcW w:w="2694" w:type="dxa"/>
            <w:tcBorders>
              <w:top w:val="single" w:sz="6" w:space="0" w:color="auto"/>
              <w:left w:val="single" w:sz="6" w:space="0" w:color="auto"/>
              <w:bottom w:val="single" w:sz="6" w:space="0" w:color="auto"/>
              <w:right w:val="single" w:sz="6" w:space="0" w:color="auto"/>
            </w:tcBorders>
            <w:vAlign w:val="center"/>
          </w:tcPr>
          <w:p w:rsidR="00065C65" w:rsidRPr="00A115E4" w:rsidRDefault="00065C65" w:rsidP="0031662C">
            <w:pPr>
              <w:jc w:val="center"/>
              <w:rPr>
                <w:sz w:val="22"/>
                <w:szCs w:val="22"/>
              </w:rPr>
            </w:pPr>
            <w:r>
              <w:rPr>
                <w:sz w:val="22"/>
                <w:szCs w:val="22"/>
              </w:rPr>
              <w:t xml:space="preserve"> «А</w:t>
            </w:r>
            <w:r w:rsidR="0031662C">
              <w:rPr>
                <w:sz w:val="22"/>
                <w:szCs w:val="22"/>
                <w:lang w:val="en-US"/>
              </w:rPr>
              <w:t>vtoolam</w:t>
            </w:r>
            <w:r>
              <w:rPr>
                <w:sz w:val="22"/>
                <w:szCs w:val="22"/>
              </w:rPr>
              <w:t>»</w:t>
            </w:r>
            <w:r w:rsidR="0031662C" w:rsidRPr="00A115E4">
              <w:rPr>
                <w:sz w:val="22"/>
                <w:szCs w:val="22"/>
              </w:rPr>
              <w:t xml:space="preserve"> </w:t>
            </w:r>
            <w:r w:rsidR="0031662C">
              <w:rPr>
                <w:sz w:val="22"/>
                <w:szCs w:val="22"/>
                <w:lang w:val="en-US"/>
              </w:rPr>
              <w:t>jurnal</w:t>
            </w:r>
            <w:r w:rsidR="0031662C" w:rsidRPr="00A115E4">
              <w:rPr>
                <w:sz w:val="22"/>
                <w:szCs w:val="22"/>
              </w:rPr>
              <w:t xml:space="preserve"> </w:t>
            </w:r>
            <w:r w:rsidR="00A115E4">
              <w:rPr>
                <w:sz w:val="22"/>
                <w:szCs w:val="22"/>
                <w:lang w:val="en-US"/>
              </w:rPr>
              <w:t>tahririyati</w:t>
            </w:r>
          </w:p>
        </w:tc>
        <w:tc>
          <w:tcPr>
            <w:tcW w:w="2607" w:type="dxa"/>
            <w:tcBorders>
              <w:top w:val="single" w:sz="6" w:space="0" w:color="auto"/>
              <w:left w:val="single" w:sz="6" w:space="0" w:color="auto"/>
              <w:bottom w:val="single" w:sz="6" w:space="0" w:color="auto"/>
              <w:right w:val="single" w:sz="6" w:space="0" w:color="auto"/>
            </w:tcBorders>
          </w:tcPr>
          <w:p w:rsidR="00065C65" w:rsidRDefault="0031662C" w:rsidP="0031662C">
            <w:pPr>
              <w:autoSpaceDE w:val="0"/>
              <w:autoSpaceDN w:val="0"/>
              <w:adjustRightInd w:val="0"/>
              <w:jc w:val="center"/>
              <w:rPr>
                <w:sz w:val="22"/>
                <w:szCs w:val="22"/>
              </w:rPr>
            </w:pPr>
            <w:r w:rsidRPr="0031662C">
              <w:rPr>
                <w:color w:val="222222"/>
                <w:shd w:val="clear" w:color="auto" w:fill="FFFFFF"/>
              </w:rPr>
              <w:t>"</w:t>
            </w:r>
            <w:r w:rsidRPr="006766D3">
              <w:rPr>
                <w:color w:val="222222"/>
                <w:shd w:val="clear" w:color="auto" w:fill="FFFFFF"/>
                <w:lang w:val="en-US"/>
              </w:rPr>
              <w:t>General</w:t>
            </w:r>
            <w:r w:rsidRPr="0031662C">
              <w:rPr>
                <w:color w:val="222222"/>
                <w:shd w:val="clear" w:color="auto" w:fill="FFFFFF"/>
              </w:rPr>
              <w:t xml:space="preserve"> </w:t>
            </w:r>
            <w:r w:rsidRPr="006766D3">
              <w:rPr>
                <w:color w:val="222222"/>
                <w:shd w:val="clear" w:color="auto" w:fill="FFFFFF"/>
                <w:lang w:val="en-US"/>
              </w:rPr>
              <w:t>Motors</w:t>
            </w:r>
            <w:r w:rsidRPr="0031662C">
              <w:rPr>
                <w:color w:val="222222"/>
                <w:shd w:val="clear" w:color="auto" w:fill="FFFFFF"/>
              </w:rPr>
              <w:t xml:space="preserve"> </w:t>
            </w:r>
            <w:r w:rsidRPr="006766D3">
              <w:rPr>
                <w:color w:val="222222"/>
                <w:shd w:val="clear" w:color="auto" w:fill="FFFFFF"/>
                <w:lang w:val="en-US"/>
              </w:rPr>
              <w:t>Powertrain</w:t>
            </w:r>
            <w:r w:rsidRPr="0031662C">
              <w:rPr>
                <w:color w:val="222222"/>
                <w:shd w:val="clear" w:color="auto" w:fill="FFFFFF"/>
              </w:rPr>
              <w:t xml:space="preserve"> - </w:t>
            </w:r>
            <w:r w:rsidRPr="006766D3">
              <w:rPr>
                <w:color w:val="222222"/>
                <w:shd w:val="clear" w:color="auto" w:fill="FFFFFF"/>
                <w:lang w:val="en-US"/>
              </w:rPr>
              <w:t>Uzbekistan</w:t>
            </w:r>
            <w:r w:rsidRPr="0031662C">
              <w:rPr>
                <w:color w:val="222222"/>
                <w:shd w:val="clear" w:color="auto" w:fill="FFFFFF"/>
              </w:rPr>
              <w:t xml:space="preserve">" </w:t>
            </w:r>
            <w:r>
              <w:rPr>
                <w:color w:val="222222"/>
                <w:shd w:val="clear" w:color="auto" w:fill="FFFFFF"/>
                <w:lang w:val="en-US"/>
              </w:rPr>
              <w:t>AJ</w:t>
            </w:r>
            <w:r>
              <w:rPr>
                <w:sz w:val="22"/>
                <w:szCs w:val="22"/>
                <w:lang w:val="en-US"/>
              </w:rPr>
              <w:t>ning</w:t>
            </w:r>
            <w:r w:rsidRPr="0031662C">
              <w:rPr>
                <w:sz w:val="22"/>
                <w:szCs w:val="22"/>
              </w:rPr>
              <w:t xml:space="preserve"> </w:t>
            </w:r>
            <w:r>
              <w:rPr>
                <w:sz w:val="22"/>
                <w:szCs w:val="22"/>
                <w:lang w:val="en-US"/>
              </w:rPr>
              <w:t>Ustav</w:t>
            </w:r>
            <w:r w:rsidRPr="0031662C">
              <w:rPr>
                <w:sz w:val="22"/>
                <w:szCs w:val="22"/>
              </w:rPr>
              <w:t xml:space="preserve"> </w:t>
            </w:r>
            <w:r>
              <w:rPr>
                <w:sz w:val="22"/>
                <w:szCs w:val="22"/>
                <w:lang w:val="en-US"/>
              </w:rPr>
              <w:t>fondidagi</w:t>
            </w:r>
            <w:r w:rsidRPr="0031662C">
              <w:rPr>
                <w:sz w:val="22"/>
                <w:szCs w:val="22"/>
              </w:rPr>
              <w:t xml:space="preserve"> </w:t>
            </w:r>
            <w:r>
              <w:rPr>
                <w:sz w:val="22"/>
                <w:szCs w:val="22"/>
                <w:lang w:val="en-US"/>
              </w:rPr>
              <w:t>yigirma</w:t>
            </w:r>
            <w:r w:rsidRPr="0031662C">
              <w:rPr>
                <w:sz w:val="22"/>
                <w:szCs w:val="22"/>
              </w:rPr>
              <w:t xml:space="preserve"> </w:t>
            </w:r>
            <w:r>
              <w:rPr>
                <w:sz w:val="22"/>
                <w:szCs w:val="22"/>
                <w:lang w:val="en-US"/>
              </w:rPr>
              <w:t>yoki</w:t>
            </w:r>
            <w:r w:rsidRPr="0031662C">
              <w:rPr>
                <w:sz w:val="22"/>
                <w:szCs w:val="22"/>
              </w:rPr>
              <w:t xml:space="preserve"> </w:t>
            </w:r>
            <w:r>
              <w:rPr>
                <w:sz w:val="22"/>
                <w:szCs w:val="22"/>
                <w:lang w:val="en-US"/>
              </w:rPr>
              <w:t>undan</w:t>
            </w:r>
            <w:r w:rsidRPr="0031662C">
              <w:rPr>
                <w:sz w:val="22"/>
                <w:szCs w:val="22"/>
              </w:rPr>
              <w:t xml:space="preserve"> </w:t>
            </w:r>
            <w:r>
              <w:rPr>
                <w:sz w:val="22"/>
                <w:szCs w:val="22"/>
                <w:lang w:val="en-US"/>
              </w:rPr>
              <w:t>ko</w:t>
            </w:r>
            <w:r w:rsidRPr="0031662C">
              <w:rPr>
                <w:sz w:val="22"/>
                <w:szCs w:val="22"/>
              </w:rPr>
              <w:t>’</w:t>
            </w:r>
            <w:r>
              <w:rPr>
                <w:sz w:val="22"/>
                <w:szCs w:val="22"/>
                <w:lang w:val="en-US"/>
              </w:rPr>
              <w:t>proq</w:t>
            </w:r>
            <w:r w:rsidRPr="0031662C">
              <w:rPr>
                <w:sz w:val="22"/>
                <w:szCs w:val="22"/>
              </w:rPr>
              <w:t xml:space="preserve"> </w:t>
            </w:r>
            <w:r>
              <w:rPr>
                <w:sz w:val="22"/>
                <w:szCs w:val="22"/>
                <w:lang w:val="en-US"/>
              </w:rPr>
              <w:t>bo</w:t>
            </w:r>
            <w:r w:rsidRPr="0031662C">
              <w:rPr>
                <w:sz w:val="22"/>
                <w:szCs w:val="22"/>
              </w:rPr>
              <w:t>’</w:t>
            </w:r>
            <w:r>
              <w:rPr>
                <w:sz w:val="22"/>
                <w:szCs w:val="22"/>
                <w:lang w:val="en-US"/>
              </w:rPr>
              <w:t>lgan</w:t>
            </w:r>
            <w:r w:rsidRPr="0031662C">
              <w:rPr>
                <w:sz w:val="22"/>
                <w:szCs w:val="22"/>
              </w:rPr>
              <w:t xml:space="preserve"> </w:t>
            </w:r>
            <w:r>
              <w:rPr>
                <w:sz w:val="22"/>
                <w:szCs w:val="22"/>
                <w:lang w:val="en-US"/>
              </w:rPr>
              <w:t>foiziga</w:t>
            </w:r>
            <w:r w:rsidRPr="0031662C">
              <w:rPr>
                <w:sz w:val="22"/>
                <w:szCs w:val="22"/>
              </w:rPr>
              <w:t xml:space="preserve"> </w:t>
            </w:r>
            <w:r>
              <w:rPr>
                <w:sz w:val="22"/>
                <w:szCs w:val="22"/>
                <w:lang w:val="en-US"/>
              </w:rPr>
              <w:t>egalik</w:t>
            </w:r>
            <w:r w:rsidRPr="0031662C">
              <w:rPr>
                <w:sz w:val="22"/>
                <w:szCs w:val="22"/>
              </w:rPr>
              <w:t xml:space="preserve"> </w:t>
            </w:r>
            <w:r>
              <w:rPr>
                <w:sz w:val="22"/>
                <w:szCs w:val="22"/>
                <w:lang w:val="en-US"/>
              </w:rPr>
              <w:t>qilgan</w:t>
            </w:r>
            <w:r w:rsidRPr="0031662C">
              <w:rPr>
                <w:sz w:val="22"/>
                <w:szCs w:val="22"/>
              </w:rPr>
              <w:t xml:space="preserve"> </w:t>
            </w:r>
            <w:r>
              <w:rPr>
                <w:sz w:val="22"/>
                <w:szCs w:val="22"/>
                <w:lang w:val="en-US"/>
              </w:rPr>
              <w:t>shaxs</w:t>
            </w:r>
            <w:r w:rsidRPr="0031662C">
              <w:rPr>
                <w:sz w:val="22"/>
                <w:szCs w:val="22"/>
              </w:rPr>
              <w:t xml:space="preserve">, </w:t>
            </w:r>
            <w:r>
              <w:rPr>
                <w:sz w:val="22"/>
                <w:szCs w:val="22"/>
                <w:lang w:val="en-US"/>
              </w:rPr>
              <w:t>huddi</w:t>
            </w:r>
            <w:r w:rsidRPr="0031662C">
              <w:rPr>
                <w:sz w:val="22"/>
                <w:szCs w:val="22"/>
              </w:rPr>
              <w:t xml:space="preserve"> </w:t>
            </w:r>
            <w:r>
              <w:rPr>
                <w:sz w:val="22"/>
                <w:szCs w:val="22"/>
                <w:lang w:val="en-US"/>
              </w:rPr>
              <w:t>o</w:t>
            </w:r>
            <w:r w:rsidRPr="0031662C">
              <w:rPr>
                <w:sz w:val="22"/>
                <w:szCs w:val="22"/>
              </w:rPr>
              <w:t>’</w:t>
            </w:r>
            <w:r>
              <w:rPr>
                <w:sz w:val="22"/>
                <w:szCs w:val="22"/>
                <w:lang w:val="en-US"/>
              </w:rPr>
              <w:t>sha</w:t>
            </w:r>
            <w:r w:rsidRPr="0031662C">
              <w:rPr>
                <w:sz w:val="22"/>
                <w:szCs w:val="22"/>
              </w:rPr>
              <w:t xml:space="preserve"> </w:t>
            </w:r>
            <w:r>
              <w:rPr>
                <w:sz w:val="22"/>
                <w:szCs w:val="22"/>
                <w:lang w:val="en-US"/>
              </w:rPr>
              <w:t>uning</w:t>
            </w:r>
            <w:r w:rsidRPr="0031662C">
              <w:rPr>
                <w:sz w:val="22"/>
                <w:szCs w:val="22"/>
              </w:rPr>
              <w:t xml:space="preserve"> </w:t>
            </w:r>
            <w:r>
              <w:rPr>
                <w:sz w:val="22"/>
                <w:szCs w:val="22"/>
                <w:lang w:val="en-US"/>
              </w:rPr>
              <w:t>ustav</w:t>
            </w:r>
            <w:r w:rsidRPr="0031662C">
              <w:rPr>
                <w:sz w:val="22"/>
                <w:szCs w:val="22"/>
              </w:rPr>
              <w:t xml:space="preserve"> </w:t>
            </w:r>
            <w:r>
              <w:rPr>
                <w:sz w:val="22"/>
                <w:szCs w:val="22"/>
                <w:lang w:val="en-US"/>
              </w:rPr>
              <w:t>fondidagi</w:t>
            </w:r>
            <w:r w:rsidRPr="0031662C">
              <w:rPr>
                <w:sz w:val="22"/>
                <w:szCs w:val="22"/>
              </w:rPr>
              <w:t xml:space="preserve"> </w:t>
            </w:r>
            <w:r>
              <w:rPr>
                <w:sz w:val="22"/>
                <w:szCs w:val="22"/>
                <w:lang w:val="en-US"/>
              </w:rPr>
              <w:t>yigirma</w:t>
            </w:r>
            <w:r w:rsidRPr="0031662C">
              <w:rPr>
                <w:sz w:val="22"/>
                <w:szCs w:val="22"/>
              </w:rPr>
              <w:t xml:space="preserve"> </w:t>
            </w:r>
            <w:r>
              <w:rPr>
                <w:sz w:val="22"/>
                <w:szCs w:val="22"/>
                <w:lang w:val="en-US"/>
              </w:rPr>
              <w:t>yoki</w:t>
            </w:r>
            <w:r w:rsidRPr="0031662C">
              <w:rPr>
                <w:sz w:val="22"/>
                <w:szCs w:val="22"/>
              </w:rPr>
              <w:t xml:space="preserve"> </w:t>
            </w:r>
            <w:r>
              <w:rPr>
                <w:sz w:val="22"/>
                <w:szCs w:val="22"/>
                <w:lang w:val="en-US"/>
              </w:rPr>
              <w:t>undan</w:t>
            </w:r>
            <w:r w:rsidRPr="0031662C">
              <w:rPr>
                <w:sz w:val="22"/>
                <w:szCs w:val="22"/>
              </w:rPr>
              <w:t xml:space="preserve"> </w:t>
            </w:r>
            <w:r>
              <w:rPr>
                <w:sz w:val="22"/>
                <w:szCs w:val="22"/>
                <w:lang w:val="en-US"/>
              </w:rPr>
              <w:t>ko</w:t>
            </w:r>
            <w:r w:rsidRPr="0031662C">
              <w:rPr>
                <w:sz w:val="22"/>
                <w:szCs w:val="22"/>
              </w:rPr>
              <w:t>’</w:t>
            </w:r>
            <w:r>
              <w:rPr>
                <w:sz w:val="22"/>
                <w:szCs w:val="22"/>
                <w:lang w:val="en-US"/>
              </w:rPr>
              <w:t>proq</w:t>
            </w:r>
            <w:r w:rsidRPr="0031662C">
              <w:rPr>
                <w:sz w:val="22"/>
                <w:szCs w:val="22"/>
              </w:rPr>
              <w:t xml:space="preserve"> </w:t>
            </w:r>
            <w:r>
              <w:rPr>
                <w:sz w:val="22"/>
                <w:szCs w:val="22"/>
                <w:lang w:val="en-US"/>
              </w:rPr>
              <w:t>bo</w:t>
            </w:r>
            <w:r w:rsidRPr="0031662C">
              <w:rPr>
                <w:sz w:val="22"/>
                <w:szCs w:val="22"/>
              </w:rPr>
              <w:t>’</w:t>
            </w:r>
            <w:r>
              <w:rPr>
                <w:sz w:val="22"/>
                <w:szCs w:val="22"/>
                <w:lang w:val="en-US"/>
              </w:rPr>
              <w:t>lgan</w:t>
            </w:r>
            <w:r w:rsidRPr="0031662C">
              <w:rPr>
                <w:sz w:val="22"/>
                <w:szCs w:val="22"/>
              </w:rPr>
              <w:t xml:space="preserve"> </w:t>
            </w:r>
            <w:r>
              <w:rPr>
                <w:sz w:val="22"/>
                <w:szCs w:val="22"/>
                <w:lang w:val="en-US"/>
              </w:rPr>
              <w:t>foiziga</w:t>
            </w:r>
            <w:r w:rsidRPr="0031662C">
              <w:rPr>
                <w:sz w:val="22"/>
                <w:szCs w:val="22"/>
              </w:rPr>
              <w:t xml:space="preserve"> </w:t>
            </w:r>
            <w:r>
              <w:rPr>
                <w:sz w:val="22"/>
                <w:szCs w:val="22"/>
                <w:lang w:val="en-US"/>
              </w:rPr>
              <w:t>egalik</w:t>
            </w:r>
            <w:r w:rsidRPr="0031662C">
              <w:rPr>
                <w:sz w:val="22"/>
                <w:szCs w:val="22"/>
              </w:rPr>
              <w:t xml:space="preserve"> </w:t>
            </w:r>
            <w:r>
              <w:rPr>
                <w:sz w:val="22"/>
                <w:szCs w:val="22"/>
                <w:lang w:val="en-US"/>
              </w:rPr>
              <w:t>qilgan</w:t>
            </w:r>
            <w:r w:rsidRPr="0031662C">
              <w:rPr>
                <w:sz w:val="22"/>
                <w:szCs w:val="22"/>
              </w:rPr>
              <w:t xml:space="preserve"> </w:t>
            </w:r>
            <w:r>
              <w:rPr>
                <w:color w:val="222222"/>
                <w:shd w:val="clear" w:color="auto" w:fill="FFFFFF"/>
                <w:lang w:val="en-US"/>
              </w:rPr>
              <w:t>yuridik</w:t>
            </w:r>
            <w:r w:rsidRPr="0031662C">
              <w:rPr>
                <w:color w:val="222222"/>
                <w:shd w:val="clear" w:color="auto" w:fill="FFFFFF"/>
              </w:rPr>
              <w:t xml:space="preserve"> </w:t>
            </w:r>
            <w:r>
              <w:rPr>
                <w:color w:val="222222"/>
                <w:shd w:val="clear" w:color="auto" w:fill="FFFFFF"/>
                <w:lang w:val="en-US"/>
              </w:rPr>
              <w:t>shaxs</w:t>
            </w:r>
            <w:r w:rsidRPr="0031662C">
              <w:rPr>
                <w:sz w:val="22"/>
                <w:szCs w:val="22"/>
              </w:rPr>
              <w:t xml:space="preserve"> (</w:t>
            </w:r>
            <w:r w:rsidRPr="0031662C">
              <w:t>“</w:t>
            </w:r>
            <w:r>
              <w:rPr>
                <w:lang w:val="en-US"/>
              </w:rPr>
              <w:t>O</w:t>
            </w:r>
            <w:r w:rsidRPr="0031662C">
              <w:t>’</w:t>
            </w:r>
            <w:r>
              <w:rPr>
                <w:lang w:val="en-US"/>
              </w:rPr>
              <w:t>zavtosanoat</w:t>
            </w:r>
            <w:r w:rsidRPr="0031662C">
              <w:t xml:space="preserve">” </w:t>
            </w:r>
            <w:r>
              <w:rPr>
                <w:lang w:val="en-US"/>
              </w:rPr>
              <w:t>AK</w:t>
            </w:r>
            <w:r w:rsidRPr="0031662C">
              <w:rPr>
                <w:sz w:val="22"/>
                <w:szCs w:val="22"/>
              </w:rPr>
              <w:t xml:space="preserve">) </w:t>
            </w:r>
          </w:p>
        </w:tc>
        <w:tc>
          <w:tcPr>
            <w:tcW w:w="1362" w:type="dxa"/>
            <w:tcBorders>
              <w:top w:val="single" w:sz="6" w:space="0" w:color="auto"/>
              <w:left w:val="single" w:sz="6" w:space="0" w:color="auto"/>
              <w:bottom w:val="single" w:sz="6" w:space="0" w:color="auto"/>
              <w:right w:val="single" w:sz="6" w:space="0" w:color="auto"/>
            </w:tcBorders>
            <w:vAlign w:val="center"/>
          </w:tcPr>
          <w:p w:rsidR="00065C65" w:rsidRDefault="00065C65" w:rsidP="002070D4">
            <w:pPr>
              <w:autoSpaceDE w:val="0"/>
              <w:autoSpaceDN w:val="0"/>
              <w:adjustRightInd w:val="0"/>
              <w:jc w:val="center"/>
              <w:rPr>
                <w:sz w:val="22"/>
                <w:szCs w:val="22"/>
              </w:rPr>
            </w:pPr>
            <w:r>
              <w:rPr>
                <w:sz w:val="22"/>
                <w:szCs w:val="22"/>
              </w:rPr>
              <w:t>-</w:t>
            </w:r>
          </w:p>
        </w:tc>
        <w:tc>
          <w:tcPr>
            <w:tcW w:w="1452" w:type="dxa"/>
            <w:tcBorders>
              <w:top w:val="single" w:sz="6" w:space="0" w:color="auto"/>
              <w:left w:val="single" w:sz="6" w:space="0" w:color="auto"/>
              <w:bottom w:val="single" w:sz="6" w:space="0" w:color="auto"/>
              <w:right w:val="single" w:sz="6" w:space="0" w:color="auto"/>
            </w:tcBorders>
            <w:vAlign w:val="center"/>
          </w:tcPr>
          <w:p w:rsidR="00065C65" w:rsidRDefault="00065C65" w:rsidP="002070D4">
            <w:pPr>
              <w:autoSpaceDE w:val="0"/>
              <w:autoSpaceDN w:val="0"/>
              <w:adjustRightInd w:val="0"/>
              <w:jc w:val="center"/>
              <w:rPr>
                <w:sz w:val="22"/>
                <w:szCs w:val="22"/>
              </w:rPr>
            </w:pPr>
            <w:r>
              <w:rPr>
                <w:sz w:val="22"/>
                <w:szCs w:val="22"/>
              </w:rPr>
              <w:t>-</w:t>
            </w:r>
          </w:p>
        </w:tc>
        <w:tc>
          <w:tcPr>
            <w:tcW w:w="1539" w:type="dxa"/>
            <w:tcBorders>
              <w:top w:val="single" w:sz="6" w:space="0" w:color="auto"/>
              <w:left w:val="single" w:sz="6" w:space="0" w:color="auto"/>
              <w:bottom w:val="single" w:sz="6" w:space="0" w:color="auto"/>
              <w:right w:val="single" w:sz="6" w:space="0" w:color="auto"/>
            </w:tcBorders>
            <w:vAlign w:val="center"/>
          </w:tcPr>
          <w:p w:rsidR="00065C65" w:rsidRDefault="00065C65" w:rsidP="002070D4">
            <w:pPr>
              <w:autoSpaceDE w:val="0"/>
              <w:autoSpaceDN w:val="0"/>
              <w:adjustRightInd w:val="0"/>
              <w:jc w:val="center"/>
              <w:rPr>
                <w:sz w:val="22"/>
                <w:szCs w:val="22"/>
              </w:rPr>
            </w:pPr>
            <w:r>
              <w:rPr>
                <w:sz w:val="22"/>
                <w:szCs w:val="22"/>
              </w:rPr>
              <w:t>-</w:t>
            </w:r>
          </w:p>
        </w:tc>
      </w:tr>
      <w:tr w:rsidR="00065C65" w:rsidTr="002070D4">
        <w:trPr>
          <w:trHeight w:val="2976"/>
        </w:trPr>
        <w:tc>
          <w:tcPr>
            <w:tcW w:w="2694" w:type="dxa"/>
            <w:tcBorders>
              <w:top w:val="single" w:sz="6" w:space="0" w:color="auto"/>
              <w:left w:val="single" w:sz="6" w:space="0" w:color="auto"/>
              <w:bottom w:val="single" w:sz="6" w:space="0" w:color="auto"/>
              <w:right w:val="single" w:sz="6" w:space="0" w:color="auto"/>
            </w:tcBorders>
            <w:vAlign w:val="center"/>
          </w:tcPr>
          <w:p w:rsidR="00065C65" w:rsidRDefault="00065C65" w:rsidP="00A115E4">
            <w:pPr>
              <w:jc w:val="center"/>
              <w:rPr>
                <w:sz w:val="22"/>
                <w:szCs w:val="22"/>
              </w:rPr>
            </w:pPr>
            <w:r>
              <w:rPr>
                <w:sz w:val="22"/>
                <w:szCs w:val="22"/>
              </w:rPr>
              <w:t xml:space="preserve"> «А</w:t>
            </w:r>
            <w:r w:rsidR="00A115E4">
              <w:rPr>
                <w:sz w:val="22"/>
                <w:szCs w:val="22"/>
                <w:lang w:val="en-US"/>
              </w:rPr>
              <w:t>vtosanimpeks</w:t>
            </w:r>
            <w:r>
              <w:rPr>
                <w:sz w:val="22"/>
                <w:szCs w:val="22"/>
              </w:rPr>
              <w:t>»</w:t>
            </w:r>
            <w:r w:rsidR="00A115E4">
              <w:rPr>
                <w:sz w:val="22"/>
                <w:szCs w:val="22"/>
                <w:lang w:val="en-US"/>
              </w:rPr>
              <w:t xml:space="preserve"> Ma</w:t>
            </w:r>
            <w:r w:rsidR="00A115E4" w:rsidRPr="0031662C">
              <w:rPr>
                <w:sz w:val="22"/>
                <w:szCs w:val="22"/>
                <w:lang w:val="en-US"/>
              </w:rPr>
              <w:t>’</w:t>
            </w:r>
            <w:r w:rsidR="00A115E4">
              <w:rPr>
                <w:sz w:val="22"/>
                <w:szCs w:val="22"/>
                <w:lang w:val="en-US"/>
              </w:rPr>
              <w:t>suliyati</w:t>
            </w:r>
            <w:r w:rsidR="00A115E4" w:rsidRPr="0031662C">
              <w:rPr>
                <w:sz w:val="22"/>
                <w:szCs w:val="22"/>
                <w:lang w:val="en-US"/>
              </w:rPr>
              <w:t xml:space="preserve"> </w:t>
            </w:r>
            <w:r w:rsidR="00A115E4">
              <w:rPr>
                <w:sz w:val="22"/>
                <w:szCs w:val="22"/>
                <w:lang w:val="en-US"/>
              </w:rPr>
              <w:t>cheklangan</w:t>
            </w:r>
            <w:r w:rsidR="00A115E4" w:rsidRPr="0031662C">
              <w:rPr>
                <w:sz w:val="22"/>
                <w:szCs w:val="22"/>
                <w:lang w:val="en-US"/>
              </w:rPr>
              <w:t xml:space="preserve"> </w:t>
            </w:r>
            <w:r w:rsidR="00A115E4">
              <w:rPr>
                <w:sz w:val="22"/>
                <w:szCs w:val="22"/>
                <w:lang w:val="en-US"/>
              </w:rPr>
              <w:t>jamiyat</w:t>
            </w:r>
          </w:p>
        </w:tc>
        <w:tc>
          <w:tcPr>
            <w:tcW w:w="2607" w:type="dxa"/>
            <w:tcBorders>
              <w:top w:val="single" w:sz="6" w:space="0" w:color="auto"/>
              <w:left w:val="single" w:sz="6" w:space="0" w:color="auto"/>
              <w:bottom w:val="single" w:sz="6" w:space="0" w:color="auto"/>
              <w:right w:val="single" w:sz="6" w:space="0" w:color="auto"/>
            </w:tcBorders>
          </w:tcPr>
          <w:p w:rsidR="00065C65" w:rsidRDefault="00A115E4" w:rsidP="00A115E4">
            <w:pPr>
              <w:autoSpaceDE w:val="0"/>
              <w:autoSpaceDN w:val="0"/>
              <w:adjustRightInd w:val="0"/>
              <w:jc w:val="center"/>
              <w:rPr>
                <w:sz w:val="22"/>
                <w:szCs w:val="22"/>
              </w:rPr>
            </w:pPr>
            <w:r w:rsidRPr="0031662C">
              <w:rPr>
                <w:color w:val="222222"/>
                <w:shd w:val="clear" w:color="auto" w:fill="FFFFFF"/>
              </w:rPr>
              <w:t>"</w:t>
            </w:r>
            <w:r w:rsidRPr="006766D3">
              <w:rPr>
                <w:color w:val="222222"/>
                <w:shd w:val="clear" w:color="auto" w:fill="FFFFFF"/>
                <w:lang w:val="en-US"/>
              </w:rPr>
              <w:t>General</w:t>
            </w:r>
            <w:r w:rsidRPr="0031662C">
              <w:rPr>
                <w:color w:val="222222"/>
                <w:shd w:val="clear" w:color="auto" w:fill="FFFFFF"/>
              </w:rPr>
              <w:t xml:space="preserve"> </w:t>
            </w:r>
            <w:r w:rsidRPr="006766D3">
              <w:rPr>
                <w:color w:val="222222"/>
                <w:shd w:val="clear" w:color="auto" w:fill="FFFFFF"/>
                <w:lang w:val="en-US"/>
              </w:rPr>
              <w:t>Motors</w:t>
            </w:r>
            <w:r w:rsidRPr="0031662C">
              <w:rPr>
                <w:color w:val="222222"/>
                <w:shd w:val="clear" w:color="auto" w:fill="FFFFFF"/>
              </w:rPr>
              <w:t xml:space="preserve"> </w:t>
            </w:r>
            <w:r w:rsidRPr="006766D3">
              <w:rPr>
                <w:color w:val="222222"/>
                <w:shd w:val="clear" w:color="auto" w:fill="FFFFFF"/>
                <w:lang w:val="en-US"/>
              </w:rPr>
              <w:t>Powertrain</w:t>
            </w:r>
            <w:r w:rsidRPr="0031662C">
              <w:rPr>
                <w:color w:val="222222"/>
                <w:shd w:val="clear" w:color="auto" w:fill="FFFFFF"/>
              </w:rPr>
              <w:t xml:space="preserve"> - </w:t>
            </w:r>
            <w:r w:rsidRPr="006766D3">
              <w:rPr>
                <w:color w:val="222222"/>
                <w:shd w:val="clear" w:color="auto" w:fill="FFFFFF"/>
                <w:lang w:val="en-US"/>
              </w:rPr>
              <w:t>Uzbekistan</w:t>
            </w:r>
            <w:r w:rsidRPr="0031662C">
              <w:rPr>
                <w:color w:val="222222"/>
                <w:shd w:val="clear" w:color="auto" w:fill="FFFFFF"/>
              </w:rPr>
              <w:t xml:space="preserve">" </w:t>
            </w:r>
            <w:r>
              <w:rPr>
                <w:color w:val="222222"/>
                <w:shd w:val="clear" w:color="auto" w:fill="FFFFFF"/>
                <w:lang w:val="en-US"/>
              </w:rPr>
              <w:t>AJ</w:t>
            </w:r>
            <w:r>
              <w:rPr>
                <w:sz w:val="22"/>
                <w:szCs w:val="22"/>
                <w:lang w:val="en-US"/>
              </w:rPr>
              <w:t>ning</w:t>
            </w:r>
            <w:r w:rsidRPr="0031662C">
              <w:rPr>
                <w:sz w:val="22"/>
                <w:szCs w:val="22"/>
              </w:rPr>
              <w:t xml:space="preserve"> </w:t>
            </w:r>
            <w:r>
              <w:rPr>
                <w:sz w:val="22"/>
                <w:szCs w:val="22"/>
                <w:lang w:val="en-US"/>
              </w:rPr>
              <w:t>Ustav</w:t>
            </w:r>
            <w:r w:rsidRPr="0031662C">
              <w:rPr>
                <w:sz w:val="22"/>
                <w:szCs w:val="22"/>
              </w:rPr>
              <w:t xml:space="preserve"> </w:t>
            </w:r>
            <w:r>
              <w:rPr>
                <w:sz w:val="22"/>
                <w:szCs w:val="22"/>
                <w:lang w:val="en-US"/>
              </w:rPr>
              <w:t>fondidagi</w:t>
            </w:r>
            <w:r w:rsidRPr="0031662C">
              <w:rPr>
                <w:sz w:val="22"/>
                <w:szCs w:val="22"/>
              </w:rPr>
              <w:t xml:space="preserve"> </w:t>
            </w:r>
            <w:r>
              <w:rPr>
                <w:sz w:val="22"/>
                <w:szCs w:val="22"/>
                <w:lang w:val="en-US"/>
              </w:rPr>
              <w:t>yigirma</w:t>
            </w:r>
            <w:r w:rsidRPr="0031662C">
              <w:rPr>
                <w:sz w:val="22"/>
                <w:szCs w:val="22"/>
              </w:rPr>
              <w:t xml:space="preserve"> </w:t>
            </w:r>
            <w:r>
              <w:rPr>
                <w:sz w:val="22"/>
                <w:szCs w:val="22"/>
                <w:lang w:val="en-US"/>
              </w:rPr>
              <w:t>yoki</w:t>
            </w:r>
            <w:r w:rsidRPr="0031662C">
              <w:rPr>
                <w:sz w:val="22"/>
                <w:szCs w:val="22"/>
              </w:rPr>
              <w:t xml:space="preserve"> </w:t>
            </w:r>
            <w:r>
              <w:rPr>
                <w:sz w:val="22"/>
                <w:szCs w:val="22"/>
                <w:lang w:val="en-US"/>
              </w:rPr>
              <w:t>undan</w:t>
            </w:r>
            <w:r w:rsidRPr="0031662C">
              <w:rPr>
                <w:sz w:val="22"/>
                <w:szCs w:val="22"/>
              </w:rPr>
              <w:t xml:space="preserve"> </w:t>
            </w:r>
            <w:r>
              <w:rPr>
                <w:sz w:val="22"/>
                <w:szCs w:val="22"/>
                <w:lang w:val="en-US"/>
              </w:rPr>
              <w:t>ko</w:t>
            </w:r>
            <w:r w:rsidRPr="0031662C">
              <w:rPr>
                <w:sz w:val="22"/>
                <w:szCs w:val="22"/>
              </w:rPr>
              <w:t>’</w:t>
            </w:r>
            <w:r>
              <w:rPr>
                <w:sz w:val="22"/>
                <w:szCs w:val="22"/>
                <w:lang w:val="en-US"/>
              </w:rPr>
              <w:t>proq</w:t>
            </w:r>
            <w:r w:rsidRPr="0031662C">
              <w:rPr>
                <w:sz w:val="22"/>
                <w:szCs w:val="22"/>
              </w:rPr>
              <w:t xml:space="preserve"> </w:t>
            </w:r>
            <w:r>
              <w:rPr>
                <w:sz w:val="22"/>
                <w:szCs w:val="22"/>
                <w:lang w:val="en-US"/>
              </w:rPr>
              <w:t>bo</w:t>
            </w:r>
            <w:r w:rsidRPr="0031662C">
              <w:rPr>
                <w:sz w:val="22"/>
                <w:szCs w:val="22"/>
              </w:rPr>
              <w:t>’</w:t>
            </w:r>
            <w:r>
              <w:rPr>
                <w:sz w:val="22"/>
                <w:szCs w:val="22"/>
                <w:lang w:val="en-US"/>
              </w:rPr>
              <w:t>lgan</w:t>
            </w:r>
            <w:r w:rsidRPr="0031662C">
              <w:rPr>
                <w:sz w:val="22"/>
                <w:szCs w:val="22"/>
              </w:rPr>
              <w:t xml:space="preserve"> </w:t>
            </w:r>
            <w:r>
              <w:rPr>
                <w:sz w:val="22"/>
                <w:szCs w:val="22"/>
                <w:lang w:val="en-US"/>
              </w:rPr>
              <w:t>foiziga</w:t>
            </w:r>
            <w:r w:rsidRPr="0031662C">
              <w:rPr>
                <w:sz w:val="22"/>
                <w:szCs w:val="22"/>
              </w:rPr>
              <w:t xml:space="preserve"> </w:t>
            </w:r>
            <w:r>
              <w:rPr>
                <w:sz w:val="22"/>
                <w:szCs w:val="22"/>
                <w:lang w:val="en-US"/>
              </w:rPr>
              <w:t>egalik</w:t>
            </w:r>
            <w:r w:rsidRPr="0031662C">
              <w:rPr>
                <w:sz w:val="22"/>
                <w:szCs w:val="22"/>
              </w:rPr>
              <w:t xml:space="preserve"> </w:t>
            </w:r>
            <w:r>
              <w:rPr>
                <w:sz w:val="22"/>
                <w:szCs w:val="22"/>
                <w:lang w:val="en-US"/>
              </w:rPr>
              <w:t>qilgan</w:t>
            </w:r>
            <w:r w:rsidRPr="0031662C">
              <w:rPr>
                <w:sz w:val="22"/>
                <w:szCs w:val="22"/>
              </w:rPr>
              <w:t xml:space="preserve"> </w:t>
            </w:r>
            <w:r>
              <w:rPr>
                <w:sz w:val="22"/>
                <w:szCs w:val="22"/>
                <w:lang w:val="en-US"/>
              </w:rPr>
              <w:t>shaxs</w:t>
            </w:r>
            <w:r w:rsidRPr="0031662C">
              <w:rPr>
                <w:sz w:val="22"/>
                <w:szCs w:val="22"/>
              </w:rPr>
              <w:t xml:space="preserve">, </w:t>
            </w:r>
            <w:r>
              <w:rPr>
                <w:sz w:val="22"/>
                <w:szCs w:val="22"/>
                <w:lang w:val="en-US"/>
              </w:rPr>
              <w:t>huddi</w:t>
            </w:r>
            <w:r w:rsidRPr="0031662C">
              <w:rPr>
                <w:sz w:val="22"/>
                <w:szCs w:val="22"/>
              </w:rPr>
              <w:t xml:space="preserve"> </w:t>
            </w:r>
            <w:r>
              <w:rPr>
                <w:sz w:val="22"/>
                <w:szCs w:val="22"/>
                <w:lang w:val="en-US"/>
              </w:rPr>
              <w:t>o</w:t>
            </w:r>
            <w:r w:rsidRPr="0031662C">
              <w:rPr>
                <w:sz w:val="22"/>
                <w:szCs w:val="22"/>
              </w:rPr>
              <w:t>’</w:t>
            </w:r>
            <w:r>
              <w:rPr>
                <w:sz w:val="22"/>
                <w:szCs w:val="22"/>
                <w:lang w:val="en-US"/>
              </w:rPr>
              <w:t>sha</w:t>
            </w:r>
            <w:r w:rsidRPr="0031662C">
              <w:rPr>
                <w:sz w:val="22"/>
                <w:szCs w:val="22"/>
              </w:rPr>
              <w:t xml:space="preserve"> </w:t>
            </w:r>
            <w:r>
              <w:rPr>
                <w:sz w:val="22"/>
                <w:szCs w:val="22"/>
                <w:lang w:val="en-US"/>
              </w:rPr>
              <w:t>uning</w:t>
            </w:r>
            <w:r w:rsidRPr="0031662C">
              <w:rPr>
                <w:sz w:val="22"/>
                <w:szCs w:val="22"/>
              </w:rPr>
              <w:t xml:space="preserve"> </w:t>
            </w:r>
            <w:r>
              <w:rPr>
                <w:sz w:val="22"/>
                <w:szCs w:val="22"/>
                <w:lang w:val="en-US"/>
              </w:rPr>
              <w:t>ustav</w:t>
            </w:r>
            <w:r w:rsidRPr="0031662C">
              <w:rPr>
                <w:sz w:val="22"/>
                <w:szCs w:val="22"/>
              </w:rPr>
              <w:t xml:space="preserve"> </w:t>
            </w:r>
            <w:r>
              <w:rPr>
                <w:sz w:val="22"/>
                <w:szCs w:val="22"/>
                <w:lang w:val="en-US"/>
              </w:rPr>
              <w:t>fondidagi</w:t>
            </w:r>
            <w:r w:rsidRPr="0031662C">
              <w:rPr>
                <w:sz w:val="22"/>
                <w:szCs w:val="22"/>
              </w:rPr>
              <w:t xml:space="preserve"> </w:t>
            </w:r>
            <w:r>
              <w:rPr>
                <w:sz w:val="22"/>
                <w:szCs w:val="22"/>
                <w:lang w:val="en-US"/>
              </w:rPr>
              <w:t>yigirma</w:t>
            </w:r>
            <w:r w:rsidRPr="0031662C">
              <w:rPr>
                <w:sz w:val="22"/>
                <w:szCs w:val="22"/>
              </w:rPr>
              <w:t xml:space="preserve"> </w:t>
            </w:r>
            <w:r>
              <w:rPr>
                <w:sz w:val="22"/>
                <w:szCs w:val="22"/>
                <w:lang w:val="en-US"/>
              </w:rPr>
              <w:t>yoki</w:t>
            </w:r>
            <w:r w:rsidRPr="0031662C">
              <w:rPr>
                <w:sz w:val="22"/>
                <w:szCs w:val="22"/>
              </w:rPr>
              <w:t xml:space="preserve"> </w:t>
            </w:r>
            <w:r>
              <w:rPr>
                <w:sz w:val="22"/>
                <w:szCs w:val="22"/>
                <w:lang w:val="en-US"/>
              </w:rPr>
              <w:t>undan</w:t>
            </w:r>
            <w:r w:rsidRPr="0031662C">
              <w:rPr>
                <w:sz w:val="22"/>
                <w:szCs w:val="22"/>
              </w:rPr>
              <w:t xml:space="preserve"> </w:t>
            </w:r>
            <w:r>
              <w:rPr>
                <w:sz w:val="22"/>
                <w:szCs w:val="22"/>
                <w:lang w:val="en-US"/>
              </w:rPr>
              <w:t>ko</w:t>
            </w:r>
            <w:r w:rsidRPr="0031662C">
              <w:rPr>
                <w:sz w:val="22"/>
                <w:szCs w:val="22"/>
              </w:rPr>
              <w:t>’</w:t>
            </w:r>
            <w:r>
              <w:rPr>
                <w:sz w:val="22"/>
                <w:szCs w:val="22"/>
                <w:lang w:val="en-US"/>
              </w:rPr>
              <w:t>proq</w:t>
            </w:r>
            <w:r w:rsidRPr="0031662C">
              <w:rPr>
                <w:sz w:val="22"/>
                <w:szCs w:val="22"/>
              </w:rPr>
              <w:t xml:space="preserve"> </w:t>
            </w:r>
            <w:r>
              <w:rPr>
                <w:sz w:val="22"/>
                <w:szCs w:val="22"/>
                <w:lang w:val="en-US"/>
              </w:rPr>
              <w:t>bo</w:t>
            </w:r>
            <w:r w:rsidRPr="0031662C">
              <w:rPr>
                <w:sz w:val="22"/>
                <w:szCs w:val="22"/>
              </w:rPr>
              <w:t>’</w:t>
            </w:r>
            <w:r>
              <w:rPr>
                <w:sz w:val="22"/>
                <w:szCs w:val="22"/>
                <w:lang w:val="en-US"/>
              </w:rPr>
              <w:t>lgan</w:t>
            </w:r>
            <w:r w:rsidRPr="0031662C">
              <w:rPr>
                <w:sz w:val="22"/>
                <w:szCs w:val="22"/>
              </w:rPr>
              <w:t xml:space="preserve"> </w:t>
            </w:r>
            <w:r>
              <w:rPr>
                <w:sz w:val="22"/>
                <w:szCs w:val="22"/>
                <w:lang w:val="en-US"/>
              </w:rPr>
              <w:t>foiziga</w:t>
            </w:r>
            <w:r w:rsidRPr="0031662C">
              <w:rPr>
                <w:sz w:val="22"/>
                <w:szCs w:val="22"/>
              </w:rPr>
              <w:t xml:space="preserve"> </w:t>
            </w:r>
            <w:r>
              <w:rPr>
                <w:sz w:val="22"/>
                <w:szCs w:val="22"/>
                <w:lang w:val="en-US"/>
              </w:rPr>
              <w:t>egalik</w:t>
            </w:r>
            <w:r w:rsidRPr="0031662C">
              <w:rPr>
                <w:sz w:val="22"/>
                <w:szCs w:val="22"/>
              </w:rPr>
              <w:t xml:space="preserve"> </w:t>
            </w:r>
            <w:r>
              <w:rPr>
                <w:sz w:val="22"/>
                <w:szCs w:val="22"/>
                <w:lang w:val="en-US"/>
              </w:rPr>
              <w:t>qilgan</w:t>
            </w:r>
            <w:r w:rsidRPr="0031662C">
              <w:rPr>
                <w:sz w:val="22"/>
                <w:szCs w:val="22"/>
              </w:rPr>
              <w:t xml:space="preserve"> </w:t>
            </w:r>
            <w:r>
              <w:rPr>
                <w:color w:val="222222"/>
                <w:shd w:val="clear" w:color="auto" w:fill="FFFFFF"/>
                <w:lang w:val="en-US"/>
              </w:rPr>
              <w:t>yuridik</w:t>
            </w:r>
            <w:r w:rsidRPr="0031662C">
              <w:rPr>
                <w:color w:val="222222"/>
                <w:shd w:val="clear" w:color="auto" w:fill="FFFFFF"/>
              </w:rPr>
              <w:t xml:space="preserve"> </w:t>
            </w:r>
            <w:r>
              <w:rPr>
                <w:color w:val="222222"/>
                <w:shd w:val="clear" w:color="auto" w:fill="FFFFFF"/>
                <w:lang w:val="en-US"/>
              </w:rPr>
              <w:t>shaxs</w:t>
            </w:r>
            <w:r w:rsidRPr="0031662C">
              <w:rPr>
                <w:sz w:val="22"/>
                <w:szCs w:val="22"/>
              </w:rPr>
              <w:t xml:space="preserve"> (</w:t>
            </w:r>
            <w:r w:rsidRPr="0031662C">
              <w:t>“</w:t>
            </w:r>
            <w:r>
              <w:rPr>
                <w:lang w:val="en-US"/>
              </w:rPr>
              <w:t>O</w:t>
            </w:r>
            <w:r w:rsidRPr="0031662C">
              <w:t>’</w:t>
            </w:r>
            <w:r>
              <w:rPr>
                <w:lang w:val="en-US"/>
              </w:rPr>
              <w:t>zavtosanoat</w:t>
            </w:r>
            <w:r w:rsidRPr="0031662C">
              <w:t xml:space="preserve">” </w:t>
            </w:r>
            <w:r>
              <w:rPr>
                <w:lang w:val="en-US"/>
              </w:rPr>
              <w:t>AK</w:t>
            </w:r>
            <w:r w:rsidRPr="0031662C">
              <w:rPr>
                <w:sz w:val="22"/>
                <w:szCs w:val="22"/>
              </w:rPr>
              <w:t xml:space="preserve">) </w:t>
            </w:r>
          </w:p>
        </w:tc>
        <w:tc>
          <w:tcPr>
            <w:tcW w:w="1362" w:type="dxa"/>
            <w:tcBorders>
              <w:top w:val="single" w:sz="6" w:space="0" w:color="auto"/>
              <w:left w:val="single" w:sz="6" w:space="0" w:color="auto"/>
              <w:bottom w:val="single" w:sz="6" w:space="0" w:color="auto"/>
              <w:right w:val="single" w:sz="6" w:space="0" w:color="auto"/>
            </w:tcBorders>
            <w:vAlign w:val="center"/>
          </w:tcPr>
          <w:p w:rsidR="00065C65" w:rsidRDefault="00065C65" w:rsidP="002070D4">
            <w:pPr>
              <w:autoSpaceDE w:val="0"/>
              <w:autoSpaceDN w:val="0"/>
              <w:adjustRightInd w:val="0"/>
              <w:jc w:val="center"/>
              <w:rPr>
                <w:sz w:val="22"/>
                <w:szCs w:val="22"/>
              </w:rPr>
            </w:pPr>
            <w:r>
              <w:rPr>
                <w:sz w:val="22"/>
                <w:szCs w:val="22"/>
              </w:rPr>
              <w:t>-</w:t>
            </w:r>
          </w:p>
        </w:tc>
        <w:tc>
          <w:tcPr>
            <w:tcW w:w="1452" w:type="dxa"/>
            <w:tcBorders>
              <w:top w:val="single" w:sz="6" w:space="0" w:color="auto"/>
              <w:left w:val="single" w:sz="6" w:space="0" w:color="auto"/>
              <w:bottom w:val="single" w:sz="6" w:space="0" w:color="auto"/>
              <w:right w:val="single" w:sz="6" w:space="0" w:color="auto"/>
            </w:tcBorders>
            <w:vAlign w:val="center"/>
          </w:tcPr>
          <w:p w:rsidR="00065C65" w:rsidRDefault="00065C65" w:rsidP="002070D4">
            <w:pPr>
              <w:autoSpaceDE w:val="0"/>
              <w:autoSpaceDN w:val="0"/>
              <w:adjustRightInd w:val="0"/>
              <w:jc w:val="center"/>
              <w:rPr>
                <w:sz w:val="22"/>
                <w:szCs w:val="22"/>
              </w:rPr>
            </w:pPr>
            <w:r>
              <w:rPr>
                <w:sz w:val="22"/>
                <w:szCs w:val="22"/>
              </w:rPr>
              <w:t>-</w:t>
            </w:r>
          </w:p>
        </w:tc>
        <w:tc>
          <w:tcPr>
            <w:tcW w:w="1539" w:type="dxa"/>
            <w:tcBorders>
              <w:top w:val="single" w:sz="6" w:space="0" w:color="auto"/>
              <w:left w:val="single" w:sz="6" w:space="0" w:color="auto"/>
              <w:bottom w:val="single" w:sz="6" w:space="0" w:color="auto"/>
              <w:right w:val="single" w:sz="6" w:space="0" w:color="auto"/>
            </w:tcBorders>
            <w:vAlign w:val="center"/>
          </w:tcPr>
          <w:p w:rsidR="00065C65" w:rsidRDefault="00065C65" w:rsidP="002070D4">
            <w:pPr>
              <w:autoSpaceDE w:val="0"/>
              <w:autoSpaceDN w:val="0"/>
              <w:adjustRightInd w:val="0"/>
              <w:jc w:val="center"/>
              <w:rPr>
                <w:sz w:val="22"/>
                <w:szCs w:val="22"/>
              </w:rPr>
            </w:pPr>
            <w:r>
              <w:rPr>
                <w:sz w:val="22"/>
                <w:szCs w:val="22"/>
              </w:rPr>
              <w:t>-</w:t>
            </w:r>
          </w:p>
        </w:tc>
      </w:tr>
      <w:tr w:rsidR="00065C65" w:rsidTr="002070D4">
        <w:trPr>
          <w:trHeight w:val="2976"/>
        </w:trPr>
        <w:tc>
          <w:tcPr>
            <w:tcW w:w="2694" w:type="dxa"/>
            <w:tcBorders>
              <w:top w:val="single" w:sz="6" w:space="0" w:color="auto"/>
              <w:left w:val="single" w:sz="6" w:space="0" w:color="auto"/>
              <w:bottom w:val="single" w:sz="6" w:space="0" w:color="auto"/>
              <w:right w:val="single" w:sz="6" w:space="0" w:color="auto"/>
            </w:tcBorders>
            <w:vAlign w:val="center"/>
          </w:tcPr>
          <w:p w:rsidR="00065C65" w:rsidRDefault="00065C65" w:rsidP="00A115E4">
            <w:pPr>
              <w:jc w:val="center"/>
              <w:rPr>
                <w:sz w:val="22"/>
                <w:szCs w:val="22"/>
              </w:rPr>
            </w:pPr>
            <w:r>
              <w:rPr>
                <w:sz w:val="22"/>
                <w:szCs w:val="22"/>
              </w:rPr>
              <w:t xml:space="preserve"> «</w:t>
            </w:r>
            <w:r w:rsidR="00A115E4">
              <w:rPr>
                <w:sz w:val="22"/>
                <w:szCs w:val="22"/>
                <w:lang w:val="en-US"/>
              </w:rPr>
              <w:t>O’zavtosanoatrans</w:t>
            </w:r>
            <w:r>
              <w:rPr>
                <w:sz w:val="22"/>
                <w:szCs w:val="22"/>
              </w:rPr>
              <w:t>»</w:t>
            </w:r>
            <w:r w:rsidR="00A115E4" w:rsidRPr="00A115E4">
              <w:rPr>
                <w:sz w:val="22"/>
                <w:szCs w:val="22"/>
              </w:rPr>
              <w:t xml:space="preserve"> </w:t>
            </w:r>
            <w:r w:rsidR="00A115E4">
              <w:rPr>
                <w:sz w:val="22"/>
                <w:szCs w:val="22"/>
                <w:lang w:val="en-US"/>
              </w:rPr>
              <w:t>Ma</w:t>
            </w:r>
            <w:r w:rsidR="00A115E4" w:rsidRPr="00A115E4">
              <w:rPr>
                <w:sz w:val="22"/>
                <w:szCs w:val="22"/>
              </w:rPr>
              <w:t>’</w:t>
            </w:r>
            <w:r w:rsidR="00A115E4">
              <w:rPr>
                <w:sz w:val="22"/>
                <w:szCs w:val="22"/>
                <w:lang w:val="en-US"/>
              </w:rPr>
              <w:t>suliyati</w:t>
            </w:r>
            <w:r w:rsidR="00A115E4" w:rsidRPr="00A115E4">
              <w:rPr>
                <w:sz w:val="22"/>
                <w:szCs w:val="22"/>
              </w:rPr>
              <w:t xml:space="preserve"> </w:t>
            </w:r>
            <w:r w:rsidR="00A115E4">
              <w:rPr>
                <w:sz w:val="22"/>
                <w:szCs w:val="22"/>
                <w:lang w:val="en-US"/>
              </w:rPr>
              <w:t>cheklangan</w:t>
            </w:r>
            <w:r w:rsidR="00A115E4" w:rsidRPr="00A115E4">
              <w:rPr>
                <w:sz w:val="22"/>
                <w:szCs w:val="22"/>
              </w:rPr>
              <w:t xml:space="preserve"> </w:t>
            </w:r>
            <w:r w:rsidR="00A115E4">
              <w:rPr>
                <w:sz w:val="22"/>
                <w:szCs w:val="22"/>
                <w:lang w:val="en-US"/>
              </w:rPr>
              <w:t>jamiyat</w:t>
            </w:r>
          </w:p>
        </w:tc>
        <w:tc>
          <w:tcPr>
            <w:tcW w:w="2607" w:type="dxa"/>
            <w:tcBorders>
              <w:top w:val="single" w:sz="6" w:space="0" w:color="auto"/>
              <w:left w:val="single" w:sz="6" w:space="0" w:color="auto"/>
              <w:bottom w:val="single" w:sz="6" w:space="0" w:color="auto"/>
              <w:right w:val="single" w:sz="6" w:space="0" w:color="auto"/>
            </w:tcBorders>
          </w:tcPr>
          <w:p w:rsidR="00065C65" w:rsidRDefault="00585005" w:rsidP="002070D4">
            <w:pPr>
              <w:autoSpaceDE w:val="0"/>
              <w:autoSpaceDN w:val="0"/>
              <w:adjustRightInd w:val="0"/>
              <w:jc w:val="center"/>
              <w:rPr>
                <w:sz w:val="22"/>
                <w:szCs w:val="22"/>
              </w:rPr>
            </w:pPr>
            <w:r w:rsidRPr="0031662C">
              <w:rPr>
                <w:color w:val="222222"/>
                <w:shd w:val="clear" w:color="auto" w:fill="FFFFFF"/>
              </w:rPr>
              <w:t>"</w:t>
            </w:r>
            <w:r w:rsidRPr="006766D3">
              <w:rPr>
                <w:color w:val="222222"/>
                <w:shd w:val="clear" w:color="auto" w:fill="FFFFFF"/>
                <w:lang w:val="en-US"/>
              </w:rPr>
              <w:t>General</w:t>
            </w:r>
            <w:r w:rsidRPr="0031662C">
              <w:rPr>
                <w:color w:val="222222"/>
                <w:shd w:val="clear" w:color="auto" w:fill="FFFFFF"/>
              </w:rPr>
              <w:t xml:space="preserve"> </w:t>
            </w:r>
            <w:r w:rsidRPr="006766D3">
              <w:rPr>
                <w:color w:val="222222"/>
                <w:shd w:val="clear" w:color="auto" w:fill="FFFFFF"/>
                <w:lang w:val="en-US"/>
              </w:rPr>
              <w:t>Motors</w:t>
            </w:r>
            <w:r w:rsidRPr="0031662C">
              <w:rPr>
                <w:color w:val="222222"/>
                <w:shd w:val="clear" w:color="auto" w:fill="FFFFFF"/>
              </w:rPr>
              <w:t xml:space="preserve"> </w:t>
            </w:r>
            <w:r w:rsidRPr="006766D3">
              <w:rPr>
                <w:color w:val="222222"/>
                <w:shd w:val="clear" w:color="auto" w:fill="FFFFFF"/>
                <w:lang w:val="en-US"/>
              </w:rPr>
              <w:t>Powertrain</w:t>
            </w:r>
            <w:r w:rsidRPr="0031662C">
              <w:rPr>
                <w:color w:val="222222"/>
                <w:shd w:val="clear" w:color="auto" w:fill="FFFFFF"/>
              </w:rPr>
              <w:t xml:space="preserve"> - </w:t>
            </w:r>
            <w:r w:rsidRPr="006766D3">
              <w:rPr>
                <w:color w:val="222222"/>
                <w:shd w:val="clear" w:color="auto" w:fill="FFFFFF"/>
                <w:lang w:val="en-US"/>
              </w:rPr>
              <w:t>Uzbekistan</w:t>
            </w:r>
            <w:r w:rsidRPr="0031662C">
              <w:rPr>
                <w:color w:val="222222"/>
                <w:shd w:val="clear" w:color="auto" w:fill="FFFFFF"/>
              </w:rPr>
              <w:t xml:space="preserve">" </w:t>
            </w:r>
            <w:r>
              <w:rPr>
                <w:color w:val="222222"/>
                <w:shd w:val="clear" w:color="auto" w:fill="FFFFFF"/>
                <w:lang w:val="en-US"/>
              </w:rPr>
              <w:t>AJ</w:t>
            </w:r>
            <w:r>
              <w:rPr>
                <w:sz w:val="22"/>
                <w:szCs w:val="22"/>
                <w:lang w:val="en-US"/>
              </w:rPr>
              <w:t>ning</w:t>
            </w:r>
            <w:r w:rsidRPr="0031662C">
              <w:rPr>
                <w:sz w:val="22"/>
                <w:szCs w:val="22"/>
              </w:rPr>
              <w:t xml:space="preserve"> </w:t>
            </w:r>
            <w:r>
              <w:rPr>
                <w:sz w:val="22"/>
                <w:szCs w:val="22"/>
                <w:lang w:val="en-US"/>
              </w:rPr>
              <w:t>Ustav</w:t>
            </w:r>
            <w:r w:rsidRPr="0031662C">
              <w:rPr>
                <w:sz w:val="22"/>
                <w:szCs w:val="22"/>
              </w:rPr>
              <w:t xml:space="preserve"> </w:t>
            </w:r>
            <w:r>
              <w:rPr>
                <w:sz w:val="22"/>
                <w:szCs w:val="22"/>
                <w:lang w:val="en-US"/>
              </w:rPr>
              <w:t>fondidagi</w:t>
            </w:r>
            <w:r w:rsidRPr="0031662C">
              <w:rPr>
                <w:sz w:val="22"/>
                <w:szCs w:val="22"/>
              </w:rPr>
              <w:t xml:space="preserve"> </w:t>
            </w:r>
            <w:r>
              <w:rPr>
                <w:sz w:val="22"/>
                <w:szCs w:val="22"/>
                <w:lang w:val="en-US"/>
              </w:rPr>
              <w:t>yigirma</w:t>
            </w:r>
            <w:r w:rsidRPr="0031662C">
              <w:rPr>
                <w:sz w:val="22"/>
                <w:szCs w:val="22"/>
              </w:rPr>
              <w:t xml:space="preserve"> </w:t>
            </w:r>
            <w:r>
              <w:rPr>
                <w:sz w:val="22"/>
                <w:szCs w:val="22"/>
                <w:lang w:val="en-US"/>
              </w:rPr>
              <w:t>yoki</w:t>
            </w:r>
            <w:r w:rsidRPr="0031662C">
              <w:rPr>
                <w:sz w:val="22"/>
                <w:szCs w:val="22"/>
              </w:rPr>
              <w:t xml:space="preserve"> </w:t>
            </w:r>
            <w:r>
              <w:rPr>
                <w:sz w:val="22"/>
                <w:szCs w:val="22"/>
                <w:lang w:val="en-US"/>
              </w:rPr>
              <w:t>undan</w:t>
            </w:r>
            <w:r w:rsidRPr="0031662C">
              <w:rPr>
                <w:sz w:val="22"/>
                <w:szCs w:val="22"/>
              </w:rPr>
              <w:t xml:space="preserve"> </w:t>
            </w:r>
            <w:r>
              <w:rPr>
                <w:sz w:val="22"/>
                <w:szCs w:val="22"/>
                <w:lang w:val="en-US"/>
              </w:rPr>
              <w:t>ko</w:t>
            </w:r>
            <w:r w:rsidRPr="0031662C">
              <w:rPr>
                <w:sz w:val="22"/>
                <w:szCs w:val="22"/>
              </w:rPr>
              <w:t>’</w:t>
            </w:r>
            <w:r>
              <w:rPr>
                <w:sz w:val="22"/>
                <w:szCs w:val="22"/>
                <w:lang w:val="en-US"/>
              </w:rPr>
              <w:t>proq</w:t>
            </w:r>
            <w:r w:rsidRPr="0031662C">
              <w:rPr>
                <w:sz w:val="22"/>
                <w:szCs w:val="22"/>
              </w:rPr>
              <w:t xml:space="preserve"> </w:t>
            </w:r>
            <w:r>
              <w:rPr>
                <w:sz w:val="22"/>
                <w:szCs w:val="22"/>
                <w:lang w:val="en-US"/>
              </w:rPr>
              <w:t>bo</w:t>
            </w:r>
            <w:r w:rsidRPr="0031662C">
              <w:rPr>
                <w:sz w:val="22"/>
                <w:szCs w:val="22"/>
              </w:rPr>
              <w:t>’</w:t>
            </w:r>
            <w:r>
              <w:rPr>
                <w:sz w:val="22"/>
                <w:szCs w:val="22"/>
                <w:lang w:val="en-US"/>
              </w:rPr>
              <w:t>lgan</w:t>
            </w:r>
            <w:r w:rsidRPr="0031662C">
              <w:rPr>
                <w:sz w:val="22"/>
                <w:szCs w:val="22"/>
              </w:rPr>
              <w:t xml:space="preserve"> </w:t>
            </w:r>
            <w:r>
              <w:rPr>
                <w:sz w:val="22"/>
                <w:szCs w:val="22"/>
                <w:lang w:val="en-US"/>
              </w:rPr>
              <w:t>foiziga</w:t>
            </w:r>
            <w:r w:rsidRPr="0031662C">
              <w:rPr>
                <w:sz w:val="22"/>
                <w:szCs w:val="22"/>
              </w:rPr>
              <w:t xml:space="preserve"> </w:t>
            </w:r>
            <w:r>
              <w:rPr>
                <w:sz w:val="22"/>
                <w:szCs w:val="22"/>
                <w:lang w:val="en-US"/>
              </w:rPr>
              <w:t>egalik</w:t>
            </w:r>
            <w:r w:rsidRPr="0031662C">
              <w:rPr>
                <w:sz w:val="22"/>
                <w:szCs w:val="22"/>
              </w:rPr>
              <w:t xml:space="preserve"> </w:t>
            </w:r>
            <w:r>
              <w:rPr>
                <w:sz w:val="22"/>
                <w:szCs w:val="22"/>
                <w:lang w:val="en-US"/>
              </w:rPr>
              <w:t>qilgan</w:t>
            </w:r>
            <w:r w:rsidRPr="0031662C">
              <w:rPr>
                <w:sz w:val="22"/>
                <w:szCs w:val="22"/>
              </w:rPr>
              <w:t xml:space="preserve"> </w:t>
            </w:r>
            <w:r>
              <w:rPr>
                <w:sz w:val="22"/>
                <w:szCs w:val="22"/>
                <w:lang w:val="en-US"/>
              </w:rPr>
              <w:t>shaxs</w:t>
            </w:r>
            <w:r w:rsidRPr="0031662C">
              <w:rPr>
                <w:sz w:val="22"/>
                <w:szCs w:val="22"/>
              </w:rPr>
              <w:t xml:space="preserve">, </w:t>
            </w:r>
            <w:r>
              <w:rPr>
                <w:sz w:val="22"/>
                <w:szCs w:val="22"/>
                <w:lang w:val="en-US"/>
              </w:rPr>
              <w:t>huddi</w:t>
            </w:r>
            <w:r w:rsidRPr="0031662C">
              <w:rPr>
                <w:sz w:val="22"/>
                <w:szCs w:val="22"/>
              </w:rPr>
              <w:t xml:space="preserve"> </w:t>
            </w:r>
            <w:r>
              <w:rPr>
                <w:sz w:val="22"/>
                <w:szCs w:val="22"/>
                <w:lang w:val="en-US"/>
              </w:rPr>
              <w:t>o</w:t>
            </w:r>
            <w:r w:rsidRPr="0031662C">
              <w:rPr>
                <w:sz w:val="22"/>
                <w:szCs w:val="22"/>
              </w:rPr>
              <w:t>’</w:t>
            </w:r>
            <w:r>
              <w:rPr>
                <w:sz w:val="22"/>
                <w:szCs w:val="22"/>
                <w:lang w:val="en-US"/>
              </w:rPr>
              <w:t>sha</w:t>
            </w:r>
            <w:r w:rsidRPr="0031662C">
              <w:rPr>
                <w:sz w:val="22"/>
                <w:szCs w:val="22"/>
              </w:rPr>
              <w:t xml:space="preserve"> </w:t>
            </w:r>
            <w:r>
              <w:rPr>
                <w:sz w:val="22"/>
                <w:szCs w:val="22"/>
                <w:lang w:val="en-US"/>
              </w:rPr>
              <w:t>uning</w:t>
            </w:r>
            <w:r w:rsidRPr="0031662C">
              <w:rPr>
                <w:sz w:val="22"/>
                <w:szCs w:val="22"/>
              </w:rPr>
              <w:t xml:space="preserve"> </w:t>
            </w:r>
            <w:r>
              <w:rPr>
                <w:sz w:val="22"/>
                <w:szCs w:val="22"/>
                <w:lang w:val="en-US"/>
              </w:rPr>
              <w:t>ustav</w:t>
            </w:r>
            <w:r w:rsidRPr="0031662C">
              <w:rPr>
                <w:sz w:val="22"/>
                <w:szCs w:val="22"/>
              </w:rPr>
              <w:t xml:space="preserve"> </w:t>
            </w:r>
            <w:r>
              <w:rPr>
                <w:sz w:val="22"/>
                <w:szCs w:val="22"/>
                <w:lang w:val="en-US"/>
              </w:rPr>
              <w:t>fondidagi</w:t>
            </w:r>
            <w:r w:rsidRPr="0031662C">
              <w:rPr>
                <w:sz w:val="22"/>
                <w:szCs w:val="22"/>
              </w:rPr>
              <w:t xml:space="preserve"> </w:t>
            </w:r>
            <w:r>
              <w:rPr>
                <w:sz w:val="22"/>
                <w:szCs w:val="22"/>
                <w:lang w:val="en-US"/>
              </w:rPr>
              <w:t>yigirma</w:t>
            </w:r>
            <w:r w:rsidRPr="0031662C">
              <w:rPr>
                <w:sz w:val="22"/>
                <w:szCs w:val="22"/>
              </w:rPr>
              <w:t xml:space="preserve"> </w:t>
            </w:r>
            <w:r>
              <w:rPr>
                <w:sz w:val="22"/>
                <w:szCs w:val="22"/>
                <w:lang w:val="en-US"/>
              </w:rPr>
              <w:t>yoki</w:t>
            </w:r>
            <w:r w:rsidRPr="0031662C">
              <w:rPr>
                <w:sz w:val="22"/>
                <w:szCs w:val="22"/>
              </w:rPr>
              <w:t xml:space="preserve"> </w:t>
            </w:r>
            <w:r>
              <w:rPr>
                <w:sz w:val="22"/>
                <w:szCs w:val="22"/>
                <w:lang w:val="en-US"/>
              </w:rPr>
              <w:t>undan</w:t>
            </w:r>
            <w:r w:rsidRPr="0031662C">
              <w:rPr>
                <w:sz w:val="22"/>
                <w:szCs w:val="22"/>
              </w:rPr>
              <w:t xml:space="preserve"> </w:t>
            </w:r>
            <w:r>
              <w:rPr>
                <w:sz w:val="22"/>
                <w:szCs w:val="22"/>
                <w:lang w:val="en-US"/>
              </w:rPr>
              <w:t>ko</w:t>
            </w:r>
            <w:r w:rsidRPr="0031662C">
              <w:rPr>
                <w:sz w:val="22"/>
                <w:szCs w:val="22"/>
              </w:rPr>
              <w:t>’</w:t>
            </w:r>
            <w:r>
              <w:rPr>
                <w:sz w:val="22"/>
                <w:szCs w:val="22"/>
                <w:lang w:val="en-US"/>
              </w:rPr>
              <w:t>proq</w:t>
            </w:r>
            <w:r w:rsidRPr="0031662C">
              <w:rPr>
                <w:sz w:val="22"/>
                <w:szCs w:val="22"/>
              </w:rPr>
              <w:t xml:space="preserve"> </w:t>
            </w:r>
            <w:r>
              <w:rPr>
                <w:sz w:val="22"/>
                <w:szCs w:val="22"/>
                <w:lang w:val="en-US"/>
              </w:rPr>
              <w:t>bo</w:t>
            </w:r>
            <w:r w:rsidRPr="0031662C">
              <w:rPr>
                <w:sz w:val="22"/>
                <w:szCs w:val="22"/>
              </w:rPr>
              <w:t>’</w:t>
            </w:r>
            <w:r>
              <w:rPr>
                <w:sz w:val="22"/>
                <w:szCs w:val="22"/>
                <w:lang w:val="en-US"/>
              </w:rPr>
              <w:t>lgan</w:t>
            </w:r>
            <w:r w:rsidRPr="0031662C">
              <w:rPr>
                <w:sz w:val="22"/>
                <w:szCs w:val="22"/>
              </w:rPr>
              <w:t xml:space="preserve"> </w:t>
            </w:r>
            <w:r>
              <w:rPr>
                <w:sz w:val="22"/>
                <w:szCs w:val="22"/>
                <w:lang w:val="en-US"/>
              </w:rPr>
              <w:t>foiziga</w:t>
            </w:r>
            <w:r w:rsidRPr="0031662C">
              <w:rPr>
                <w:sz w:val="22"/>
                <w:szCs w:val="22"/>
              </w:rPr>
              <w:t xml:space="preserve"> </w:t>
            </w:r>
            <w:r>
              <w:rPr>
                <w:sz w:val="22"/>
                <w:szCs w:val="22"/>
                <w:lang w:val="en-US"/>
              </w:rPr>
              <w:t>egalik</w:t>
            </w:r>
            <w:r w:rsidRPr="0031662C">
              <w:rPr>
                <w:sz w:val="22"/>
                <w:szCs w:val="22"/>
              </w:rPr>
              <w:t xml:space="preserve"> </w:t>
            </w:r>
            <w:r>
              <w:rPr>
                <w:sz w:val="22"/>
                <w:szCs w:val="22"/>
                <w:lang w:val="en-US"/>
              </w:rPr>
              <w:t>qilgan</w:t>
            </w:r>
            <w:r w:rsidRPr="0031662C">
              <w:rPr>
                <w:sz w:val="22"/>
                <w:szCs w:val="22"/>
              </w:rPr>
              <w:t xml:space="preserve"> </w:t>
            </w:r>
            <w:r>
              <w:rPr>
                <w:color w:val="222222"/>
                <w:shd w:val="clear" w:color="auto" w:fill="FFFFFF"/>
                <w:lang w:val="en-US"/>
              </w:rPr>
              <w:t>yuridik</w:t>
            </w:r>
            <w:r w:rsidRPr="0031662C">
              <w:rPr>
                <w:color w:val="222222"/>
                <w:shd w:val="clear" w:color="auto" w:fill="FFFFFF"/>
              </w:rPr>
              <w:t xml:space="preserve"> </w:t>
            </w:r>
            <w:r>
              <w:rPr>
                <w:color w:val="222222"/>
                <w:shd w:val="clear" w:color="auto" w:fill="FFFFFF"/>
                <w:lang w:val="en-US"/>
              </w:rPr>
              <w:t>shaxs</w:t>
            </w:r>
            <w:r w:rsidRPr="0031662C">
              <w:rPr>
                <w:sz w:val="22"/>
                <w:szCs w:val="22"/>
              </w:rPr>
              <w:t xml:space="preserve"> (</w:t>
            </w:r>
            <w:r w:rsidRPr="0031662C">
              <w:t>“</w:t>
            </w:r>
            <w:r>
              <w:rPr>
                <w:lang w:val="en-US"/>
              </w:rPr>
              <w:t>O</w:t>
            </w:r>
            <w:r w:rsidRPr="0031662C">
              <w:t>’</w:t>
            </w:r>
            <w:r>
              <w:rPr>
                <w:lang w:val="en-US"/>
              </w:rPr>
              <w:t>zavtosanoat</w:t>
            </w:r>
            <w:r w:rsidRPr="0031662C">
              <w:t xml:space="preserve">” </w:t>
            </w:r>
            <w:r>
              <w:rPr>
                <w:lang w:val="en-US"/>
              </w:rPr>
              <w:t>AK</w:t>
            </w:r>
            <w:r w:rsidRPr="0031662C">
              <w:rPr>
                <w:sz w:val="22"/>
                <w:szCs w:val="22"/>
              </w:rPr>
              <w:t>)</w:t>
            </w:r>
          </w:p>
        </w:tc>
        <w:tc>
          <w:tcPr>
            <w:tcW w:w="1362" w:type="dxa"/>
            <w:tcBorders>
              <w:top w:val="single" w:sz="6" w:space="0" w:color="auto"/>
              <w:left w:val="single" w:sz="6" w:space="0" w:color="auto"/>
              <w:bottom w:val="single" w:sz="6" w:space="0" w:color="auto"/>
              <w:right w:val="single" w:sz="6" w:space="0" w:color="auto"/>
            </w:tcBorders>
            <w:vAlign w:val="center"/>
          </w:tcPr>
          <w:p w:rsidR="00065C65" w:rsidRDefault="00065C65" w:rsidP="002070D4">
            <w:pPr>
              <w:autoSpaceDE w:val="0"/>
              <w:autoSpaceDN w:val="0"/>
              <w:adjustRightInd w:val="0"/>
              <w:jc w:val="center"/>
              <w:rPr>
                <w:sz w:val="22"/>
                <w:szCs w:val="22"/>
              </w:rPr>
            </w:pPr>
            <w:r>
              <w:rPr>
                <w:sz w:val="22"/>
                <w:szCs w:val="22"/>
              </w:rPr>
              <w:t>-</w:t>
            </w:r>
          </w:p>
        </w:tc>
        <w:tc>
          <w:tcPr>
            <w:tcW w:w="1452" w:type="dxa"/>
            <w:tcBorders>
              <w:top w:val="single" w:sz="6" w:space="0" w:color="auto"/>
              <w:left w:val="single" w:sz="6" w:space="0" w:color="auto"/>
              <w:bottom w:val="single" w:sz="6" w:space="0" w:color="auto"/>
              <w:right w:val="single" w:sz="6" w:space="0" w:color="auto"/>
            </w:tcBorders>
            <w:vAlign w:val="center"/>
          </w:tcPr>
          <w:p w:rsidR="00065C65" w:rsidRDefault="00065C65" w:rsidP="002070D4">
            <w:pPr>
              <w:autoSpaceDE w:val="0"/>
              <w:autoSpaceDN w:val="0"/>
              <w:adjustRightInd w:val="0"/>
              <w:jc w:val="center"/>
              <w:rPr>
                <w:sz w:val="22"/>
                <w:szCs w:val="22"/>
              </w:rPr>
            </w:pPr>
            <w:r>
              <w:rPr>
                <w:sz w:val="22"/>
                <w:szCs w:val="22"/>
              </w:rPr>
              <w:t>-</w:t>
            </w:r>
          </w:p>
        </w:tc>
        <w:tc>
          <w:tcPr>
            <w:tcW w:w="1539" w:type="dxa"/>
            <w:tcBorders>
              <w:top w:val="single" w:sz="6" w:space="0" w:color="auto"/>
              <w:left w:val="single" w:sz="6" w:space="0" w:color="auto"/>
              <w:bottom w:val="single" w:sz="6" w:space="0" w:color="auto"/>
              <w:right w:val="single" w:sz="6" w:space="0" w:color="auto"/>
            </w:tcBorders>
            <w:vAlign w:val="center"/>
          </w:tcPr>
          <w:p w:rsidR="00065C65" w:rsidRDefault="00065C65" w:rsidP="002070D4">
            <w:pPr>
              <w:autoSpaceDE w:val="0"/>
              <w:autoSpaceDN w:val="0"/>
              <w:adjustRightInd w:val="0"/>
              <w:jc w:val="center"/>
              <w:rPr>
                <w:sz w:val="22"/>
                <w:szCs w:val="22"/>
              </w:rPr>
            </w:pPr>
            <w:r>
              <w:rPr>
                <w:sz w:val="22"/>
                <w:szCs w:val="22"/>
              </w:rPr>
              <w:t>-</w:t>
            </w:r>
          </w:p>
        </w:tc>
      </w:tr>
      <w:tr w:rsidR="00065C65" w:rsidTr="002070D4">
        <w:trPr>
          <w:trHeight w:val="2976"/>
        </w:trPr>
        <w:tc>
          <w:tcPr>
            <w:tcW w:w="2694" w:type="dxa"/>
            <w:tcBorders>
              <w:top w:val="single" w:sz="6" w:space="0" w:color="auto"/>
              <w:left w:val="single" w:sz="6" w:space="0" w:color="auto"/>
              <w:bottom w:val="single" w:sz="6" w:space="0" w:color="auto"/>
              <w:right w:val="single" w:sz="6" w:space="0" w:color="auto"/>
            </w:tcBorders>
            <w:vAlign w:val="center"/>
          </w:tcPr>
          <w:p w:rsidR="00065C65" w:rsidRPr="00585005" w:rsidRDefault="00065C65" w:rsidP="00585005">
            <w:pPr>
              <w:jc w:val="center"/>
              <w:rPr>
                <w:sz w:val="22"/>
                <w:szCs w:val="22"/>
                <w:lang w:val="en-US"/>
              </w:rPr>
            </w:pPr>
            <w:r w:rsidRPr="00585005">
              <w:rPr>
                <w:sz w:val="22"/>
                <w:szCs w:val="22"/>
                <w:lang w:val="en-US"/>
              </w:rPr>
              <w:lastRenderedPageBreak/>
              <w:t xml:space="preserve"> «</w:t>
            </w:r>
            <w:r w:rsidR="00585005">
              <w:rPr>
                <w:lang w:val="en-US"/>
              </w:rPr>
              <w:t>O</w:t>
            </w:r>
            <w:r w:rsidR="00585005" w:rsidRPr="00585005">
              <w:rPr>
                <w:lang w:val="en-US"/>
              </w:rPr>
              <w:t>’</w:t>
            </w:r>
            <w:r w:rsidR="00585005">
              <w:rPr>
                <w:lang w:val="en-US"/>
              </w:rPr>
              <w:t>zavtosanoat</w:t>
            </w:r>
            <w:r w:rsidR="00585005" w:rsidRPr="00585005">
              <w:rPr>
                <w:lang w:val="en-US"/>
              </w:rPr>
              <w:t>-</w:t>
            </w:r>
            <w:r w:rsidR="00585005">
              <w:rPr>
                <w:lang w:val="en-US"/>
              </w:rPr>
              <w:t>lizing</w:t>
            </w:r>
            <w:r w:rsidRPr="00585005">
              <w:rPr>
                <w:sz w:val="22"/>
                <w:szCs w:val="22"/>
                <w:lang w:val="en-US"/>
              </w:rPr>
              <w:t>»</w:t>
            </w:r>
            <w:r w:rsidR="00585005">
              <w:rPr>
                <w:sz w:val="22"/>
                <w:szCs w:val="22"/>
                <w:lang w:val="en-US"/>
              </w:rPr>
              <w:t xml:space="preserve"> Ma</w:t>
            </w:r>
            <w:r w:rsidR="00585005" w:rsidRPr="00585005">
              <w:rPr>
                <w:sz w:val="22"/>
                <w:szCs w:val="22"/>
                <w:lang w:val="en-US"/>
              </w:rPr>
              <w:t>’</w:t>
            </w:r>
            <w:r w:rsidR="00585005">
              <w:rPr>
                <w:sz w:val="22"/>
                <w:szCs w:val="22"/>
                <w:lang w:val="en-US"/>
              </w:rPr>
              <w:t>suliyati</w:t>
            </w:r>
            <w:r w:rsidR="00585005" w:rsidRPr="00585005">
              <w:rPr>
                <w:sz w:val="22"/>
                <w:szCs w:val="22"/>
                <w:lang w:val="en-US"/>
              </w:rPr>
              <w:t xml:space="preserve"> </w:t>
            </w:r>
            <w:r w:rsidR="00585005">
              <w:rPr>
                <w:sz w:val="22"/>
                <w:szCs w:val="22"/>
                <w:lang w:val="en-US"/>
              </w:rPr>
              <w:t>cheklangan</w:t>
            </w:r>
            <w:r w:rsidR="00585005" w:rsidRPr="00585005">
              <w:rPr>
                <w:sz w:val="22"/>
                <w:szCs w:val="22"/>
                <w:lang w:val="en-US"/>
              </w:rPr>
              <w:t xml:space="preserve"> </w:t>
            </w:r>
            <w:r w:rsidR="00585005">
              <w:rPr>
                <w:sz w:val="22"/>
                <w:szCs w:val="22"/>
                <w:lang w:val="en-US"/>
              </w:rPr>
              <w:t>jamiyat</w:t>
            </w:r>
          </w:p>
        </w:tc>
        <w:tc>
          <w:tcPr>
            <w:tcW w:w="2607" w:type="dxa"/>
            <w:tcBorders>
              <w:top w:val="single" w:sz="6" w:space="0" w:color="auto"/>
              <w:left w:val="single" w:sz="6" w:space="0" w:color="auto"/>
              <w:bottom w:val="single" w:sz="6" w:space="0" w:color="auto"/>
              <w:right w:val="single" w:sz="6" w:space="0" w:color="auto"/>
            </w:tcBorders>
          </w:tcPr>
          <w:p w:rsidR="00065C65" w:rsidRPr="00585005" w:rsidRDefault="00585005" w:rsidP="002070D4">
            <w:pPr>
              <w:autoSpaceDE w:val="0"/>
              <w:autoSpaceDN w:val="0"/>
              <w:adjustRightInd w:val="0"/>
              <w:jc w:val="center"/>
              <w:rPr>
                <w:sz w:val="22"/>
                <w:szCs w:val="22"/>
                <w:lang w:val="en-US"/>
              </w:rPr>
            </w:pPr>
            <w:r w:rsidRPr="00585005">
              <w:rPr>
                <w:color w:val="222222"/>
                <w:shd w:val="clear" w:color="auto" w:fill="FFFFFF"/>
                <w:lang w:val="en-US"/>
              </w:rPr>
              <w:t>"</w:t>
            </w:r>
            <w:r w:rsidRPr="006766D3">
              <w:rPr>
                <w:color w:val="222222"/>
                <w:shd w:val="clear" w:color="auto" w:fill="FFFFFF"/>
                <w:lang w:val="en-US"/>
              </w:rPr>
              <w:t>General</w:t>
            </w:r>
            <w:r w:rsidRPr="00585005">
              <w:rPr>
                <w:color w:val="222222"/>
                <w:shd w:val="clear" w:color="auto" w:fill="FFFFFF"/>
                <w:lang w:val="en-US"/>
              </w:rPr>
              <w:t xml:space="preserve"> </w:t>
            </w:r>
            <w:r w:rsidRPr="006766D3">
              <w:rPr>
                <w:color w:val="222222"/>
                <w:shd w:val="clear" w:color="auto" w:fill="FFFFFF"/>
                <w:lang w:val="en-US"/>
              </w:rPr>
              <w:t>Motors</w:t>
            </w:r>
            <w:r w:rsidRPr="00585005">
              <w:rPr>
                <w:color w:val="222222"/>
                <w:shd w:val="clear" w:color="auto" w:fill="FFFFFF"/>
                <w:lang w:val="en-US"/>
              </w:rPr>
              <w:t xml:space="preserve"> </w:t>
            </w:r>
            <w:r w:rsidRPr="006766D3">
              <w:rPr>
                <w:color w:val="222222"/>
                <w:shd w:val="clear" w:color="auto" w:fill="FFFFFF"/>
                <w:lang w:val="en-US"/>
              </w:rPr>
              <w:t>Powertrain</w:t>
            </w:r>
            <w:r w:rsidRPr="00585005">
              <w:rPr>
                <w:color w:val="222222"/>
                <w:shd w:val="clear" w:color="auto" w:fill="FFFFFF"/>
                <w:lang w:val="en-US"/>
              </w:rPr>
              <w:t xml:space="preserve"> - </w:t>
            </w:r>
            <w:r w:rsidRPr="006766D3">
              <w:rPr>
                <w:color w:val="222222"/>
                <w:shd w:val="clear" w:color="auto" w:fill="FFFFFF"/>
                <w:lang w:val="en-US"/>
              </w:rPr>
              <w:t>Uzbekistan</w:t>
            </w:r>
            <w:r w:rsidRPr="00585005">
              <w:rPr>
                <w:color w:val="222222"/>
                <w:shd w:val="clear" w:color="auto" w:fill="FFFFFF"/>
                <w:lang w:val="en-US"/>
              </w:rPr>
              <w:t xml:space="preserve">" </w:t>
            </w:r>
            <w:r>
              <w:rPr>
                <w:color w:val="222222"/>
                <w:shd w:val="clear" w:color="auto" w:fill="FFFFFF"/>
                <w:lang w:val="en-US"/>
              </w:rPr>
              <w:t>AJ</w:t>
            </w:r>
            <w:r>
              <w:rPr>
                <w:sz w:val="22"/>
                <w:szCs w:val="22"/>
                <w:lang w:val="en-US"/>
              </w:rPr>
              <w:t>ning</w:t>
            </w:r>
            <w:r w:rsidRPr="00585005">
              <w:rPr>
                <w:sz w:val="22"/>
                <w:szCs w:val="22"/>
                <w:lang w:val="en-US"/>
              </w:rPr>
              <w:t xml:space="preserve"> </w:t>
            </w:r>
            <w:r>
              <w:rPr>
                <w:sz w:val="22"/>
                <w:szCs w:val="22"/>
                <w:lang w:val="en-US"/>
              </w:rPr>
              <w:t>Ustav</w:t>
            </w:r>
            <w:r w:rsidRPr="00585005">
              <w:rPr>
                <w:sz w:val="22"/>
                <w:szCs w:val="22"/>
                <w:lang w:val="en-US"/>
              </w:rPr>
              <w:t xml:space="preserve"> </w:t>
            </w:r>
            <w:r>
              <w:rPr>
                <w:sz w:val="22"/>
                <w:szCs w:val="22"/>
                <w:lang w:val="en-US"/>
              </w:rPr>
              <w:t>fondidagi</w:t>
            </w:r>
            <w:r w:rsidRPr="00585005">
              <w:rPr>
                <w:sz w:val="22"/>
                <w:szCs w:val="22"/>
                <w:lang w:val="en-US"/>
              </w:rPr>
              <w:t xml:space="preserve"> </w:t>
            </w:r>
            <w:r>
              <w:rPr>
                <w:sz w:val="22"/>
                <w:szCs w:val="22"/>
                <w:lang w:val="en-US"/>
              </w:rPr>
              <w:t>yigirma</w:t>
            </w:r>
            <w:r w:rsidRPr="00585005">
              <w:rPr>
                <w:sz w:val="22"/>
                <w:szCs w:val="22"/>
                <w:lang w:val="en-US"/>
              </w:rPr>
              <w:t xml:space="preserve"> </w:t>
            </w:r>
            <w:r>
              <w:rPr>
                <w:sz w:val="22"/>
                <w:szCs w:val="22"/>
                <w:lang w:val="en-US"/>
              </w:rPr>
              <w:t>yoki</w:t>
            </w:r>
            <w:r w:rsidRPr="00585005">
              <w:rPr>
                <w:sz w:val="22"/>
                <w:szCs w:val="22"/>
                <w:lang w:val="en-US"/>
              </w:rPr>
              <w:t xml:space="preserve"> </w:t>
            </w:r>
            <w:r>
              <w:rPr>
                <w:sz w:val="22"/>
                <w:szCs w:val="22"/>
                <w:lang w:val="en-US"/>
              </w:rPr>
              <w:t>undan</w:t>
            </w:r>
            <w:r w:rsidRPr="00585005">
              <w:rPr>
                <w:sz w:val="22"/>
                <w:szCs w:val="22"/>
                <w:lang w:val="en-US"/>
              </w:rPr>
              <w:t xml:space="preserve"> </w:t>
            </w:r>
            <w:r>
              <w:rPr>
                <w:sz w:val="22"/>
                <w:szCs w:val="22"/>
                <w:lang w:val="en-US"/>
              </w:rPr>
              <w:t>ko</w:t>
            </w:r>
            <w:r w:rsidRPr="00585005">
              <w:rPr>
                <w:sz w:val="22"/>
                <w:szCs w:val="22"/>
                <w:lang w:val="en-US"/>
              </w:rPr>
              <w:t>’</w:t>
            </w:r>
            <w:r>
              <w:rPr>
                <w:sz w:val="22"/>
                <w:szCs w:val="22"/>
                <w:lang w:val="en-US"/>
              </w:rPr>
              <w:t>proq</w:t>
            </w:r>
            <w:r w:rsidRPr="00585005">
              <w:rPr>
                <w:sz w:val="22"/>
                <w:szCs w:val="22"/>
                <w:lang w:val="en-US"/>
              </w:rPr>
              <w:t xml:space="preserve"> </w:t>
            </w:r>
            <w:r>
              <w:rPr>
                <w:sz w:val="22"/>
                <w:szCs w:val="22"/>
                <w:lang w:val="en-US"/>
              </w:rPr>
              <w:t>bo</w:t>
            </w:r>
            <w:r w:rsidRPr="00585005">
              <w:rPr>
                <w:sz w:val="22"/>
                <w:szCs w:val="22"/>
                <w:lang w:val="en-US"/>
              </w:rPr>
              <w:t>’</w:t>
            </w:r>
            <w:r>
              <w:rPr>
                <w:sz w:val="22"/>
                <w:szCs w:val="22"/>
                <w:lang w:val="en-US"/>
              </w:rPr>
              <w:t>lgan</w:t>
            </w:r>
            <w:r w:rsidRPr="00585005">
              <w:rPr>
                <w:sz w:val="22"/>
                <w:szCs w:val="22"/>
                <w:lang w:val="en-US"/>
              </w:rPr>
              <w:t xml:space="preserve"> </w:t>
            </w:r>
            <w:r>
              <w:rPr>
                <w:sz w:val="22"/>
                <w:szCs w:val="22"/>
                <w:lang w:val="en-US"/>
              </w:rPr>
              <w:t>foiziga</w:t>
            </w:r>
            <w:r w:rsidRPr="00585005">
              <w:rPr>
                <w:sz w:val="22"/>
                <w:szCs w:val="22"/>
                <w:lang w:val="en-US"/>
              </w:rPr>
              <w:t xml:space="preserve"> </w:t>
            </w:r>
            <w:r>
              <w:rPr>
                <w:sz w:val="22"/>
                <w:szCs w:val="22"/>
                <w:lang w:val="en-US"/>
              </w:rPr>
              <w:t>egalik</w:t>
            </w:r>
            <w:r w:rsidRPr="00585005">
              <w:rPr>
                <w:sz w:val="22"/>
                <w:szCs w:val="22"/>
                <w:lang w:val="en-US"/>
              </w:rPr>
              <w:t xml:space="preserve"> </w:t>
            </w:r>
            <w:r>
              <w:rPr>
                <w:sz w:val="22"/>
                <w:szCs w:val="22"/>
                <w:lang w:val="en-US"/>
              </w:rPr>
              <w:t>qilgan</w:t>
            </w:r>
            <w:r w:rsidRPr="00585005">
              <w:rPr>
                <w:sz w:val="22"/>
                <w:szCs w:val="22"/>
                <w:lang w:val="en-US"/>
              </w:rPr>
              <w:t xml:space="preserve"> </w:t>
            </w:r>
            <w:r>
              <w:rPr>
                <w:sz w:val="22"/>
                <w:szCs w:val="22"/>
                <w:lang w:val="en-US"/>
              </w:rPr>
              <w:t>shaxs</w:t>
            </w:r>
            <w:r w:rsidRPr="00585005">
              <w:rPr>
                <w:sz w:val="22"/>
                <w:szCs w:val="22"/>
                <w:lang w:val="en-US"/>
              </w:rPr>
              <w:t xml:space="preserve">, </w:t>
            </w:r>
            <w:r>
              <w:rPr>
                <w:sz w:val="22"/>
                <w:szCs w:val="22"/>
                <w:lang w:val="en-US"/>
              </w:rPr>
              <w:t>huddi</w:t>
            </w:r>
            <w:r w:rsidRPr="00585005">
              <w:rPr>
                <w:sz w:val="22"/>
                <w:szCs w:val="22"/>
                <w:lang w:val="en-US"/>
              </w:rPr>
              <w:t xml:space="preserve"> </w:t>
            </w:r>
            <w:r>
              <w:rPr>
                <w:sz w:val="22"/>
                <w:szCs w:val="22"/>
                <w:lang w:val="en-US"/>
              </w:rPr>
              <w:t>o</w:t>
            </w:r>
            <w:r w:rsidRPr="00585005">
              <w:rPr>
                <w:sz w:val="22"/>
                <w:szCs w:val="22"/>
                <w:lang w:val="en-US"/>
              </w:rPr>
              <w:t>’</w:t>
            </w:r>
            <w:r>
              <w:rPr>
                <w:sz w:val="22"/>
                <w:szCs w:val="22"/>
                <w:lang w:val="en-US"/>
              </w:rPr>
              <w:t>sha</w:t>
            </w:r>
            <w:r w:rsidRPr="00585005">
              <w:rPr>
                <w:sz w:val="22"/>
                <w:szCs w:val="22"/>
                <w:lang w:val="en-US"/>
              </w:rPr>
              <w:t xml:space="preserve"> </w:t>
            </w:r>
            <w:r>
              <w:rPr>
                <w:sz w:val="22"/>
                <w:szCs w:val="22"/>
                <w:lang w:val="en-US"/>
              </w:rPr>
              <w:t>uning</w:t>
            </w:r>
            <w:r w:rsidRPr="00585005">
              <w:rPr>
                <w:sz w:val="22"/>
                <w:szCs w:val="22"/>
                <w:lang w:val="en-US"/>
              </w:rPr>
              <w:t xml:space="preserve"> </w:t>
            </w:r>
            <w:r>
              <w:rPr>
                <w:sz w:val="22"/>
                <w:szCs w:val="22"/>
                <w:lang w:val="en-US"/>
              </w:rPr>
              <w:t>ustav</w:t>
            </w:r>
            <w:r w:rsidRPr="00585005">
              <w:rPr>
                <w:sz w:val="22"/>
                <w:szCs w:val="22"/>
                <w:lang w:val="en-US"/>
              </w:rPr>
              <w:t xml:space="preserve"> </w:t>
            </w:r>
            <w:r>
              <w:rPr>
                <w:sz w:val="22"/>
                <w:szCs w:val="22"/>
                <w:lang w:val="en-US"/>
              </w:rPr>
              <w:t>fondidagi</w:t>
            </w:r>
            <w:r w:rsidRPr="00585005">
              <w:rPr>
                <w:sz w:val="22"/>
                <w:szCs w:val="22"/>
                <w:lang w:val="en-US"/>
              </w:rPr>
              <w:t xml:space="preserve"> </w:t>
            </w:r>
            <w:r>
              <w:rPr>
                <w:sz w:val="22"/>
                <w:szCs w:val="22"/>
                <w:lang w:val="en-US"/>
              </w:rPr>
              <w:t>yigirma</w:t>
            </w:r>
            <w:r w:rsidRPr="00585005">
              <w:rPr>
                <w:sz w:val="22"/>
                <w:szCs w:val="22"/>
                <w:lang w:val="en-US"/>
              </w:rPr>
              <w:t xml:space="preserve"> </w:t>
            </w:r>
            <w:r>
              <w:rPr>
                <w:sz w:val="22"/>
                <w:szCs w:val="22"/>
                <w:lang w:val="en-US"/>
              </w:rPr>
              <w:t>yoki</w:t>
            </w:r>
            <w:r w:rsidRPr="00585005">
              <w:rPr>
                <w:sz w:val="22"/>
                <w:szCs w:val="22"/>
                <w:lang w:val="en-US"/>
              </w:rPr>
              <w:t xml:space="preserve"> </w:t>
            </w:r>
            <w:r>
              <w:rPr>
                <w:sz w:val="22"/>
                <w:szCs w:val="22"/>
                <w:lang w:val="en-US"/>
              </w:rPr>
              <w:t>undan</w:t>
            </w:r>
            <w:r w:rsidRPr="00585005">
              <w:rPr>
                <w:sz w:val="22"/>
                <w:szCs w:val="22"/>
                <w:lang w:val="en-US"/>
              </w:rPr>
              <w:t xml:space="preserve"> </w:t>
            </w:r>
            <w:r>
              <w:rPr>
                <w:sz w:val="22"/>
                <w:szCs w:val="22"/>
                <w:lang w:val="en-US"/>
              </w:rPr>
              <w:t>ko</w:t>
            </w:r>
            <w:r w:rsidRPr="00585005">
              <w:rPr>
                <w:sz w:val="22"/>
                <w:szCs w:val="22"/>
                <w:lang w:val="en-US"/>
              </w:rPr>
              <w:t>’</w:t>
            </w:r>
            <w:r>
              <w:rPr>
                <w:sz w:val="22"/>
                <w:szCs w:val="22"/>
                <w:lang w:val="en-US"/>
              </w:rPr>
              <w:t>proq</w:t>
            </w:r>
            <w:r w:rsidRPr="00585005">
              <w:rPr>
                <w:sz w:val="22"/>
                <w:szCs w:val="22"/>
                <w:lang w:val="en-US"/>
              </w:rPr>
              <w:t xml:space="preserve"> </w:t>
            </w:r>
            <w:r>
              <w:rPr>
                <w:sz w:val="22"/>
                <w:szCs w:val="22"/>
                <w:lang w:val="en-US"/>
              </w:rPr>
              <w:t>bo</w:t>
            </w:r>
            <w:r w:rsidRPr="00585005">
              <w:rPr>
                <w:sz w:val="22"/>
                <w:szCs w:val="22"/>
                <w:lang w:val="en-US"/>
              </w:rPr>
              <w:t>’</w:t>
            </w:r>
            <w:r>
              <w:rPr>
                <w:sz w:val="22"/>
                <w:szCs w:val="22"/>
                <w:lang w:val="en-US"/>
              </w:rPr>
              <w:t>lgan</w:t>
            </w:r>
            <w:r w:rsidRPr="00585005">
              <w:rPr>
                <w:sz w:val="22"/>
                <w:szCs w:val="22"/>
                <w:lang w:val="en-US"/>
              </w:rPr>
              <w:t xml:space="preserve"> </w:t>
            </w:r>
            <w:r>
              <w:rPr>
                <w:sz w:val="22"/>
                <w:szCs w:val="22"/>
                <w:lang w:val="en-US"/>
              </w:rPr>
              <w:t>foiziga</w:t>
            </w:r>
            <w:r w:rsidRPr="00585005">
              <w:rPr>
                <w:sz w:val="22"/>
                <w:szCs w:val="22"/>
                <w:lang w:val="en-US"/>
              </w:rPr>
              <w:t xml:space="preserve"> </w:t>
            </w:r>
            <w:r>
              <w:rPr>
                <w:sz w:val="22"/>
                <w:szCs w:val="22"/>
                <w:lang w:val="en-US"/>
              </w:rPr>
              <w:t>egalik</w:t>
            </w:r>
            <w:r w:rsidRPr="00585005">
              <w:rPr>
                <w:sz w:val="22"/>
                <w:szCs w:val="22"/>
                <w:lang w:val="en-US"/>
              </w:rPr>
              <w:t xml:space="preserve"> </w:t>
            </w:r>
            <w:r>
              <w:rPr>
                <w:sz w:val="22"/>
                <w:szCs w:val="22"/>
                <w:lang w:val="en-US"/>
              </w:rPr>
              <w:t>qilgan</w:t>
            </w:r>
            <w:r w:rsidRPr="00585005">
              <w:rPr>
                <w:sz w:val="22"/>
                <w:szCs w:val="22"/>
                <w:lang w:val="en-US"/>
              </w:rPr>
              <w:t xml:space="preserve"> </w:t>
            </w:r>
            <w:r>
              <w:rPr>
                <w:color w:val="222222"/>
                <w:shd w:val="clear" w:color="auto" w:fill="FFFFFF"/>
                <w:lang w:val="en-US"/>
              </w:rPr>
              <w:t>yuridik</w:t>
            </w:r>
            <w:r w:rsidRPr="00585005">
              <w:rPr>
                <w:color w:val="222222"/>
                <w:shd w:val="clear" w:color="auto" w:fill="FFFFFF"/>
                <w:lang w:val="en-US"/>
              </w:rPr>
              <w:t xml:space="preserve"> </w:t>
            </w:r>
            <w:r>
              <w:rPr>
                <w:color w:val="222222"/>
                <w:shd w:val="clear" w:color="auto" w:fill="FFFFFF"/>
                <w:lang w:val="en-US"/>
              </w:rPr>
              <w:t>shaxs</w:t>
            </w:r>
            <w:r w:rsidRPr="00585005">
              <w:rPr>
                <w:sz w:val="22"/>
                <w:szCs w:val="22"/>
                <w:lang w:val="en-US"/>
              </w:rPr>
              <w:t xml:space="preserve"> (</w:t>
            </w:r>
            <w:r w:rsidRPr="00585005">
              <w:rPr>
                <w:lang w:val="en-US"/>
              </w:rPr>
              <w:t>“</w:t>
            </w:r>
            <w:r>
              <w:rPr>
                <w:lang w:val="en-US"/>
              </w:rPr>
              <w:t>O</w:t>
            </w:r>
            <w:r w:rsidRPr="00585005">
              <w:rPr>
                <w:lang w:val="en-US"/>
              </w:rPr>
              <w:t>’</w:t>
            </w:r>
            <w:r>
              <w:rPr>
                <w:lang w:val="en-US"/>
              </w:rPr>
              <w:t>zavtosanoat</w:t>
            </w:r>
            <w:r w:rsidRPr="00585005">
              <w:rPr>
                <w:lang w:val="en-US"/>
              </w:rPr>
              <w:t xml:space="preserve">” </w:t>
            </w:r>
            <w:r>
              <w:rPr>
                <w:lang w:val="en-US"/>
              </w:rPr>
              <w:t>AK</w:t>
            </w:r>
            <w:r w:rsidRPr="00585005">
              <w:rPr>
                <w:sz w:val="22"/>
                <w:szCs w:val="22"/>
                <w:lang w:val="en-US"/>
              </w:rPr>
              <w:t>)</w:t>
            </w:r>
          </w:p>
        </w:tc>
        <w:tc>
          <w:tcPr>
            <w:tcW w:w="1362" w:type="dxa"/>
            <w:tcBorders>
              <w:top w:val="single" w:sz="6" w:space="0" w:color="auto"/>
              <w:left w:val="single" w:sz="6" w:space="0" w:color="auto"/>
              <w:bottom w:val="single" w:sz="6" w:space="0" w:color="auto"/>
              <w:right w:val="single" w:sz="6" w:space="0" w:color="auto"/>
            </w:tcBorders>
            <w:vAlign w:val="center"/>
          </w:tcPr>
          <w:p w:rsidR="00065C65" w:rsidRDefault="00065C65" w:rsidP="002070D4">
            <w:pPr>
              <w:autoSpaceDE w:val="0"/>
              <w:autoSpaceDN w:val="0"/>
              <w:adjustRightInd w:val="0"/>
              <w:jc w:val="center"/>
              <w:rPr>
                <w:sz w:val="22"/>
                <w:szCs w:val="22"/>
              </w:rPr>
            </w:pPr>
            <w:r>
              <w:rPr>
                <w:sz w:val="22"/>
                <w:szCs w:val="22"/>
              </w:rPr>
              <w:t>-</w:t>
            </w:r>
          </w:p>
        </w:tc>
        <w:tc>
          <w:tcPr>
            <w:tcW w:w="1452" w:type="dxa"/>
            <w:tcBorders>
              <w:top w:val="single" w:sz="6" w:space="0" w:color="auto"/>
              <w:left w:val="single" w:sz="6" w:space="0" w:color="auto"/>
              <w:bottom w:val="single" w:sz="6" w:space="0" w:color="auto"/>
              <w:right w:val="single" w:sz="6" w:space="0" w:color="auto"/>
            </w:tcBorders>
            <w:vAlign w:val="center"/>
          </w:tcPr>
          <w:p w:rsidR="00065C65" w:rsidRDefault="00065C65" w:rsidP="002070D4">
            <w:pPr>
              <w:autoSpaceDE w:val="0"/>
              <w:autoSpaceDN w:val="0"/>
              <w:adjustRightInd w:val="0"/>
              <w:jc w:val="center"/>
              <w:rPr>
                <w:sz w:val="22"/>
                <w:szCs w:val="22"/>
              </w:rPr>
            </w:pPr>
            <w:r>
              <w:rPr>
                <w:sz w:val="22"/>
                <w:szCs w:val="22"/>
              </w:rPr>
              <w:t>-</w:t>
            </w:r>
          </w:p>
        </w:tc>
        <w:tc>
          <w:tcPr>
            <w:tcW w:w="1539" w:type="dxa"/>
            <w:tcBorders>
              <w:top w:val="single" w:sz="6" w:space="0" w:color="auto"/>
              <w:left w:val="single" w:sz="6" w:space="0" w:color="auto"/>
              <w:bottom w:val="single" w:sz="6" w:space="0" w:color="auto"/>
              <w:right w:val="single" w:sz="6" w:space="0" w:color="auto"/>
            </w:tcBorders>
            <w:vAlign w:val="center"/>
          </w:tcPr>
          <w:p w:rsidR="00065C65" w:rsidRDefault="00065C65" w:rsidP="002070D4">
            <w:pPr>
              <w:autoSpaceDE w:val="0"/>
              <w:autoSpaceDN w:val="0"/>
              <w:adjustRightInd w:val="0"/>
              <w:jc w:val="center"/>
              <w:rPr>
                <w:sz w:val="22"/>
                <w:szCs w:val="22"/>
              </w:rPr>
            </w:pPr>
            <w:r>
              <w:rPr>
                <w:sz w:val="22"/>
                <w:szCs w:val="22"/>
              </w:rPr>
              <w:t>-</w:t>
            </w:r>
          </w:p>
        </w:tc>
      </w:tr>
      <w:tr w:rsidR="00065C65" w:rsidTr="002070D4">
        <w:trPr>
          <w:trHeight w:val="2976"/>
        </w:trPr>
        <w:tc>
          <w:tcPr>
            <w:tcW w:w="2694" w:type="dxa"/>
            <w:tcBorders>
              <w:top w:val="single" w:sz="6" w:space="0" w:color="auto"/>
              <w:left w:val="single" w:sz="6" w:space="0" w:color="auto"/>
              <w:bottom w:val="single" w:sz="6" w:space="0" w:color="auto"/>
              <w:right w:val="single" w:sz="6" w:space="0" w:color="auto"/>
            </w:tcBorders>
            <w:vAlign w:val="center"/>
          </w:tcPr>
          <w:p w:rsidR="00585005" w:rsidRDefault="00065C65" w:rsidP="00585005">
            <w:pPr>
              <w:jc w:val="center"/>
              <w:rPr>
                <w:sz w:val="22"/>
                <w:szCs w:val="22"/>
                <w:lang w:val="en-US"/>
              </w:rPr>
            </w:pPr>
            <w:r w:rsidRPr="00DB5064">
              <w:rPr>
                <w:sz w:val="22"/>
                <w:szCs w:val="22"/>
              </w:rPr>
              <w:t xml:space="preserve"> «</w:t>
            </w:r>
            <w:r w:rsidR="00585005">
              <w:rPr>
                <w:sz w:val="22"/>
                <w:szCs w:val="22"/>
                <w:lang w:val="en-US"/>
              </w:rPr>
              <w:t>SamAvto</w:t>
            </w:r>
            <w:r w:rsidRPr="00DB5064">
              <w:rPr>
                <w:sz w:val="22"/>
                <w:szCs w:val="22"/>
              </w:rPr>
              <w:t>»</w:t>
            </w:r>
            <w:r w:rsidR="00585005">
              <w:rPr>
                <w:sz w:val="22"/>
                <w:szCs w:val="22"/>
                <w:lang w:val="en-US"/>
              </w:rPr>
              <w:t xml:space="preserve"> </w:t>
            </w:r>
          </w:p>
          <w:p w:rsidR="00065C65" w:rsidRDefault="00585005" w:rsidP="00585005">
            <w:pPr>
              <w:jc w:val="center"/>
              <w:rPr>
                <w:sz w:val="22"/>
                <w:szCs w:val="22"/>
              </w:rPr>
            </w:pPr>
            <w:r>
              <w:rPr>
                <w:sz w:val="22"/>
                <w:szCs w:val="22"/>
                <w:lang w:val="en-US"/>
              </w:rPr>
              <w:t>Ma</w:t>
            </w:r>
            <w:r w:rsidRPr="00585005">
              <w:rPr>
                <w:sz w:val="22"/>
                <w:szCs w:val="22"/>
                <w:lang w:val="en-US"/>
              </w:rPr>
              <w:t>’</w:t>
            </w:r>
            <w:r>
              <w:rPr>
                <w:sz w:val="22"/>
                <w:szCs w:val="22"/>
                <w:lang w:val="en-US"/>
              </w:rPr>
              <w:t>suliyati</w:t>
            </w:r>
            <w:r w:rsidRPr="00585005">
              <w:rPr>
                <w:sz w:val="22"/>
                <w:szCs w:val="22"/>
                <w:lang w:val="en-US"/>
              </w:rPr>
              <w:t xml:space="preserve"> </w:t>
            </w:r>
            <w:r>
              <w:rPr>
                <w:sz w:val="22"/>
                <w:szCs w:val="22"/>
                <w:lang w:val="en-US"/>
              </w:rPr>
              <w:t>cheklangan</w:t>
            </w:r>
            <w:r w:rsidRPr="00585005">
              <w:rPr>
                <w:sz w:val="22"/>
                <w:szCs w:val="22"/>
                <w:lang w:val="en-US"/>
              </w:rPr>
              <w:t xml:space="preserve"> </w:t>
            </w:r>
            <w:r>
              <w:rPr>
                <w:sz w:val="22"/>
                <w:szCs w:val="22"/>
                <w:lang w:val="en-US"/>
              </w:rPr>
              <w:t>jamiyat</w:t>
            </w:r>
          </w:p>
        </w:tc>
        <w:tc>
          <w:tcPr>
            <w:tcW w:w="2607" w:type="dxa"/>
            <w:tcBorders>
              <w:top w:val="single" w:sz="6" w:space="0" w:color="auto"/>
              <w:left w:val="single" w:sz="6" w:space="0" w:color="auto"/>
              <w:bottom w:val="single" w:sz="6" w:space="0" w:color="auto"/>
              <w:right w:val="single" w:sz="6" w:space="0" w:color="auto"/>
            </w:tcBorders>
          </w:tcPr>
          <w:p w:rsidR="00065C65" w:rsidRDefault="00585005" w:rsidP="00585005">
            <w:pPr>
              <w:autoSpaceDE w:val="0"/>
              <w:autoSpaceDN w:val="0"/>
              <w:adjustRightInd w:val="0"/>
              <w:jc w:val="center"/>
              <w:rPr>
                <w:sz w:val="22"/>
                <w:szCs w:val="22"/>
              </w:rPr>
            </w:pPr>
            <w:r w:rsidRPr="0031662C">
              <w:rPr>
                <w:color w:val="222222"/>
                <w:shd w:val="clear" w:color="auto" w:fill="FFFFFF"/>
              </w:rPr>
              <w:t>"</w:t>
            </w:r>
            <w:r w:rsidRPr="006766D3">
              <w:rPr>
                <w:color w:val="222222"/>
                <w:shd w:val="clear" w:color="auto" w:fill="FFFFFF"/>
                <w:lang w:val="en-US"/>
              </w:rPr>
              <w:t>General</w:t>
            </w:r>
            <w:r w:rsidRPr="0031662C">
              <w:rPr>
                <w:color w:val="222222"/>
                <w:shd w:val="clear" w:color="auto" w:fill="FFFFFF"/>
              </w:rPr>
              <w:t xml:space="preserve"> </w:t>
            </w:r>
            <w:r w:rsidRPr="006766D3">
              <w:rPr>
                <w:color w:val="222222"/>
                <w:shd w:val="clear" w:color="auto" w:fill="FFFFFF"/>
                <w:lang w:val="en-US"/>
              </w:rPr>
              <w:t>Motors</w:t>
            </w:r>
            <w:r w:rsidRPr="0031662C">
              <w:rPr>
                <w:color w:val="222222"/>
                <w:shd w:val="clear" w:color="auto" w:fill="FFFFFF"/>
              </w:rPr>
              <w:t xml:space="preserve"> </w:t>
            </w:r>
            <w:r w:rsidRPr="006766D3">
              <w:rPr>
                <w:color w:val="222222"/>
                <w:shd w:val="clear" w:color="auto" w:fill="FFFFFF"/>
                <w:lang w:val="en-US"/>
              </w:rPr>
              <w:t>Powertrain</w:t>
            </w:r>
            <w:r w:rsidRPr="0031662C">
              <w:rPr>
                <w:color w:val="222222"/>
                <w:shd w:val="clear" w:color="auto" w:fill="FFFFFF"/>
              </w:rPr>
              <w:t xml:space="preserve"> - </w:t>
            </w:r>
            <w:r w:rsidRPr="006766D3">
              <w:rPr>
                <w:color w:val="222222"/>
                <w:shd w:val="clear" w:color="auto" w:fill="FFFFFF"/>
                <w:lang w:val="en-US"/>
              </w:rPr>
              <w:t>Uzbekistan</w:t>
            </w:r>
            <w:r w:rsidRPr="0031662C">
              <w:rPr>
                <w:color w:val="222222"/>
                <w:shd w:val="clear" w:color="auto" w:fill="FFFFFF"/>
              </w:rPr>
              <w:t xml:space="preserve">" </w:t>
            </w:r>
            <w:r>
              <w:rPr>
                <w:color w:val="222222"/>
                <w:shd w:val="clear" w:color="auto" w:fill="FFFFFF"/>
                <w:lang w:val="en-US"/>
              </w:rPr>
              <w:t>AJ</w:t>
            </w:r>
            <w:r>
              <w:rPr>
                <w:sz w:val="22"/>
                <w:szCs w:val="22"/>
                <w:lang w:val="en-US"/>
              </w:rPr>
              <w:t>ning</w:t>
            </w:r>
            <w:r w:rsidRPr="0031662C">
              <w:rPr>
                <w:sz w:val="22"/>
                <w:szCs w:val="22"/>
              </w:rPr>
              <w:t xml:space="preserve"> </w:t>
            </w:r>
            <w:r>
              <w:rPr>
                <w:sz w:val="22"/>
                <w:szCs w:val="22"/>
                <w:lang w:val="en-US"/>
              </w:rPr>
              <w:t>Ustav</w:t>
            </w:r>
            <w:r w:rsidRPr="0031662C">
              <w:rPr>
                <w:sz w:val="22"/>
                <w:szCs w:val="22"/>
              </w:rPr>
              <w:t xml:space="preserve"> </w:t>
            </w:r>
            <w:r>
              <w:rPr>
                <w:sz w:val="22"/>
                <w:szCs w:val="22"/>
                <w:lang w:val="en-US"/>
              </w:rPr>
              <w:t>fondidagi</w:t>
            </w:r>
            <w:r w:rsidRPr="0031662C">
              <w:rPr>
                <w:sz w:val="22"/>
                <w:szCs w:val="22"/>
              </w:rPr>
              <w:t xml:space="preserve"> </w:t>
            </w:r>
            <w:r>
              <w:rPr>
                <w:sz w:val="22"/>
                <w:szCs w:val="22"/>
                <w:lang w:val="en-US"/>
              </w:rPr>
              <w:t>yigirma</w:t>
            </w:r>
            <w:r w:rsidRPr="0031662C">
              <w:rPr>
                <w:sz w:val="22"/>
                <w:szCs w:val="22"/>
              </w:rPr>
              <w:t xml:space="preserve"> </w:t>
            </w:r>
            <w:r>
              <w:rPr>
                <w:sz w:val="22"/>
                <w:szCs w:val="22"/>
                <w:lang w:val="en-US"/>
              </w:rPr>
              <w:t>yoki</w:t>
            </w:r>
            <w:r w:rsidRPr="0031662C">
              <w:rPr>
                <w:sz w:val="22"/>
                <w:szCs w:val="22"/>
              </w:rPr>
              <w:t xml:space="preserve"> </w:t>
            </w:r>
            <w:r>
              <w:rPr>
                <w:sz w:val="22"/>
                <w:szCs w:val="22"/>
                <w:lang w:val="en-US"/>
              </w:rPr>
              <w:t>undan</w:t>
            </w:r>
            <w:r w:rsidRPr="0031662C">
              <w:rPr>
                <w:sz w:val="22"/>
                <w:szCs w:val="22"/>
              </w:rPr>
              <w:t xml:space="preserve"> </w:t>
            </w:r>
            <w:r>
              <w:rPr>
                <w:sz w:val="22"/>
                <w:szCs w:val="22"/>
                <w:lang w:val="en-US"/>
              </w:rPr>
              <w:t>ko</w:t>
            </w:r>
            <w:r w:rsidRPr="0031662C">
              <w:rPr>
                <w:sz w:val="22"/>
                <w:szCs w:val="22"/>
              </w:rPr>
              <w:t>’</w:t>
            </w:r>
            <w:r>
              <w:rPr>
                <w:sz w:val="22"/>
                <w:szCs w:val="22"/>
                <w:lang w:val="en-US"/>
              </w:rPr>
              <w:t>proq</w:t>
            </w:r>
            <w:r w:rsidRPr="0031662C">
              <w:rPr>
                <w:sz w:val="22"/>
                <w:szCs w:val="22"/>
              </w:rPr>
              <w:t xml:space="preserve"> </w:t>
            </w:r>
            <w:r>
              <w:rPr>
                <w:sz w:val="22"/>
                <w:szCs w:val="22"/>
                <w:lang w:val="en-US"/>
              </w:rPr>
              <w:t>bo</w:t>
            </w:r>
            <w:r w:rsidRPr="0031662C">
              <w:rPr>
                <w:sz w:val="22"/>
                <w:szCs w:val="22"/>
              </w:rPr>
              <w:t>’</w:t>
            </w:r>
            <w:r>
              <w:rPr>
                <w:sz w:val="22"/>
                <w:szCs w:val="22"/>
                <w:lang w:val="en-US"/>
              </w:rPr>
              <w:t>lgan</w:t>
            </w:r>
            <w:r w:rsidRPr="0031662C">
              <w:rPr>
                <w:sz w:val="22"/>
                <w:szCs w:val="22"/>
              </w:rPr>
              <w:t xml:space="preserve"> </w:t>
            </w:r>
            <w:r>
              <w:rPr>
                <w:sz w:val="22"/>
                <w:szCs w:val="22"/>
                <w:lang w:val="en-US"/>
              </w:rPr>
              <w:t>foiziga</w:t>
            </w:r>
            <w:r w:rsidRPr="0031662C">
              <w:rPr>
                <w:sz w:val="22"/>
                <w:szCs w:val="22"/>
              </w:rPr>
              <w:t xml:space="preserve"> </w:t>
            </w:r>
            <w:r>
              <w:rPr>
                <w:sz w:val="22"/>
                <w:szCs w:val="22"/>
                <w:lang w:val="en-US"/>
              </w:rPr>
              <w:t>egalik</w:t>
            </w:r>
            <w:r w:rsidRPr="0031662C">
              <w:rPr>
                <w:sz w:val="22"/>
                <w:szCs w:val="22"/>
              </w:rPr>
              <w:t xml:space="preserve"> </w:t>
            </w:r>
            <w:r>
              <w:rPr>
                <w:sz w:val="22"/>
                <w:szCs w:val="22"/>
                <w:lang w:val="en-US"/>
              </w:rPr>
              <w:t>qilgan</w:t>
            </w:r>
            <w:r w:rsidRPr="0031662C">
              <w:rPr>
                <w:sz w:val="22"/>
                <w:szCs w:val="22"/>
              </w:rPr>
              <w:t xml:space="preserve"> </w:t>
            </w:r>
            <w:r>
              <w:rPr>
                <w:sz w:val="22"/>
                <w:szCs w:val="22"/>
                <w:lang w:val="en-US"/>
              </w:rPr>
              <w:t>shaxs</w:t>
            </w:r>
            <w:r w:rsidRPr="0031662C">
              <w:rPr>
                <w:sz w:val="22"/>
                <w:szCs w:val="22"/>
              </w:rPr>
              <w:t xml:space="preserve">, </w:t>
            </w:r>
            <w:r>
              <w:rPr>
                <w:sz w:val="22"/>
                <w:szCs w:val="22"/>
                <w:lang w:val="en-US"/>
              </w:rPr>
              <w:t>huddi</w:t>
            </w:r>
            <w:r w:rsidRPr="0031662C">
              <w:rPr>
                <w:sz w:val="22"/>
                <w:szCs w:val="22"/>
              </w:rPr>
              <w:t xml:space="preserve"> </w:t>
            </w:r>
            <w:r>
              <w:rPr>
                <w:sz w:val="22"/>
                <w:szCs w:val="22"/>
                <w:lang w:val="en-US"/>
              </w:rPr>
              <w:t>o</w:t>
            </w:r>
            <w:r w:rsidRPr="0031662C">
              <w:rPr>
                <w:sz w:val="22"/>
                <w:szCs w:val="22"/>
              </w:rPr>
              <w:t>’</w:t>
            </w:r>
            <w:r>
              <w:rPr>
                <w:sz w:val="22"/>
                <w:szCs w:val="22"/>
                <w:lang w:val="en-US"/>
              </w:rPr>
              <w:t>sha</w:t>
            </w:r>
            <w:r w:rsidRPr="0031662C">
              <w:rPr>
                <w:sz w:val="22"/>
                <w:szCs w:val="22"/>
              </w:rPr>
              <w:t xml:space="preserve"> </w:t>
            </w:r>
            <w:r>
              <w:rPr>
                <w:sz w:val="22"/>
                <w:szCs w:val="22"/>
                <w:lang w:val="en-US"/>
              </w:rPr>
              <w:t>uning</w:t>
            </w:r>
            <w:r w:rsidRPr="0031662C">
              <w:rPr>
                <w:sz w:val="22"/>
                <w:szCs w:val="22"/>
              </w:rPr>
              <w:t xml:space="preserve"> </w:t>
            </w:r>
            <w:r>
              <w:rPr>
                <w:sz w:val="22"/>
                <w:szCs w:val="22"/>
                <w:lang w:val="en-US"/>
              </w:rPr>
              <w:t>ustav</w:t>
            </w:r>
            <w:r w:rsidRPr="0031662C">
              <w:rPr>
                <w:sz w:val="22"/>
                <w:szCs w:val="22"/>
              </w:rPr>
              <w:t xml:space="preserve"> </w:t>
            </w:r>
            <w:r>
              <w:rPr>
                <w:sz w:val="22"/>
                <w:szCs w:val="22"/>
                <w:lang w:val="en-US"/>
              </w:rPr>
              <w:t>fondidagi</w:t>
            </w:r>
            <w:r w:rsidRPr="0031662C">
              <w:rPr>
                <w:sz w:val="22"/>
                <w:szCs w:val="22"/>
              </w:rPr>
              <w:t xml:space="preserve"> </w:t>
            </w:r>
            <w:r>
              <w:rPr>
                <w:sz w:val="22"/>
                <w:szCs w:val="22"/>
                <w:lang w:val="en-US"/>
              </w:rPr>
              <w:t>yigirma</w:t>
            </w:r>
            <w:r w:rsidRPr="0031662C">
              <w:rPr>
                <w:sz w:val="22"/>
                <w:szCs w:val="22"/>
              </w:rPr>
              <w:t xml:space="preserve"> </w:t>
            </w:r>
            <w:r>
              <w:rPr>
                <w:sz w:val="22"/>
                <w:szCs w:val="22"/>
                <w:lang w:val="en-US"/>
              </w:rPr>
              <w:t>yoki</w:t>
            </w:r>
            <w:r w:rsidRPr="0031662C">
              <w:rPr>
                <w:sz w:val="22"/>
                <w:szCs w:val="22"/>
              </w:rPr>
              <w:t xml:space="preserve"> </w:t>
            </w:r>
            <w:r>
              <w:rPr>
                <w:sz w:val="22"/>
                <w:szCs w:val="22"/>
                <w:lang w:val="en-US"/>
              </w:rPr>
              <w:t>undan</w:t>
            </w:r>
            <w:r w:rsidRPr="0031662C">
              <w:rPr>
                <w:sz w:val="22"/>
                <w:szCs w:val="22"/>
              </w:rPr>
              <w:t xml:space="preserve"> </w:t>
            </w:r>
            <w:r>
              <w:rPr>
                <w:sz w:val="22"/>
                <w:szCs w:val="22"/>
                <w:lang w:val="en-US"/>
              </w:rPr>
              <w:t>ko</w:t>
            </w:r>
            <w:r w:rsidRPr="0031662C">
              <w:rPr>
                <w:sz w:val="22"/>
                <w:szCs w:val="22"/>
              </w:rPr>
              <w:t>’</w:t>
            </w:r>
            <w:r>
              <w:rPr>
                <w:sz w:val="22"/>
                <w:szCs w:val="22"/>
                <w:lang w:val="en-US"/>
              </w:rPr>
              <w:t>proq</w:t>
            </w:r>
            <w:r w:rsidRPr="0031662C">
              <w:rPr>
                <w:sz w:val="22"/>
                <w:szCs w:val="22"/>
              </w:rPr>
              <w:t xml:space="preserve"> </w:t>
            </w:r>
            <w:r>
              <w:rPr>
                <w:sz w:val="22"/>
                <w:szCs w:val="22"/>
                <w:lang w:val="en-US"/>
              </w:rPr>
              <w:t>bo</w:t>
            </w:r>
            <w:r w:rsidRPr="0031662C">
              <w:rPr>
                <w:sz w:val="22"/>
                <w:szCs w:val="22"/>
              </w:rPr>
              <w:t>’</w:t>
            </w:r>
            <w:r>
              <w:rPr>
                <w:sz w:val="22"/>
                <w:szCs w:val="22"/>
                <w:lang w:val="en-US"/>
              </w:rPr>
              <w:t>lgan</w:t>
            </w:r>
            <w:r w:rsidRPr="0031662C">
              <w:rPr>
                <w:sz w:val="22"/>
                <w:szCs w:val="22"/>
              </w:rPr>
              <w:t xml:space="preserve"> </w:t>
            </w:r>
            <w:r>
              <w:rPr>
                <w:sz w:val="22"/>
                <w:szCs w:val="22"/>
                <w:lang w:val="en-US"/>
              </w:rPr>
              <w:t>foiziga</w:t>
            </w:r>
            <w:r w:rsidRPr="0031662C">
              <w:rPr>
                <w:sz w:val="22"/>
                <w:szCs w:val="22"/>
              </w:rPr>
              <w:t xml:space="preserve"> </w:t>
            </w:r>
            <w:r>
              <w:rPr>
                <w:sz w:val="22"/>
                <w:szCs w:val="22"/>
                <w:lang w:val="en-US"/>
              </w:rPr>
              <w:t>egalik</w:t>
            </w:r>
            <w:r w:rsidRPr="0031662C">
              <w:rPr>
                <w:sz w:val="22"/>
                <w:szCs w:val="22"/>
              </w:rPr>
              <w:t xml:space="preserve"> </w:t>
            </w:r>
            <w:r>
              <w:rPr>
                <w:sz w:val="22"/>
                <w:szCs w:val="22"/>
                <w:lang w:val="en-US"/>
              </w:rPr>
              <w:t>qilgan</w:t>
            </w:r>
            <w:r w:rsidRPr="0031662C">
              <w:rPr>
                <w:sz w:val="22"/>
                <w:szCs w:val="22"/>
              </w:rPr>
              <w:t xml:space="preserve"> </w:t>
            </w:r>
            <w:r>
              <w:rPr>
                <w:color w:val="222222"/>
                <w:shd w:val="clear" w:color="auto" w:fill="FFFFFF"/>
                <w:lang w:val="en-US"/>
              </w:rPr>
              <w:t>yuridik</w:t>
            </w:r>
            <w:r w:rsidRPr="0031662C">
              <w:rPr>
                <w:color w:val="222222"/>
                <w:shd w:val="clear" w:color="auto" w:fill="FFFFFF"/>
              </w:rPr>
              <w:t xml:space="preserve"> </w:t>
            </w:r>
            <w:r>
              <w:rPr>
                <w:color w:val="222222"/>
                <w:shd w:val="clear" w:color="auto" w:fill="FFFFFF"/>
                <w:lang w:val="en-US"/>
              </w:rPr>
              <w:t>shaxs</w:t>
            </w:r>
            <w:r w:rsidRPr="0031662C">
              <w:rPr>
                <w:sz w:val="22"/>
                <w:szCs w:val="22"/>
              </w:rPr>
              <w:t xml:space="preserve"> (</w:t>
            </w:r>
            <w:r w:rsidRPr="0031662C">
              <w:t>“</w:t>
            </w:r>
            <w:r>
              <w:rPr>
                <w:lang w:val="en-US"/>
              </w:rPr>
              <w:t>O</w:t>
            </w:r>
            <w:r w:rsidRPr="0031662C">
              <w:t>’</w:t>
            </w:r>
            <w:r>
              <w:rPr>
                <w:lang w:val="en-US"/>
              </w:rPr>
              <w:t>zavtosanoat</w:t>
            </w:r>
            <w:r w:rsidRPr="0031662C">
              <w:t xml:space="preserve">” </w:t>
            </w:r>
            <w:r>
              <w:rPr>
                <w:lang w:val="en-US"/>
              </w:rPr>
              <w:t>AK</w:t>
            </w:r>
            <w:r w:rsidRPr="0031662C">
              <w:rPr>
                <w:sz w:val="22"/>
                <w:szCs w:val="22"/>
              </w:rPr>
              <w:t>)</w:t>
            </w:r>
          </w:p>
        </w:tc>
        <w:tc>
          <w:tcPr>
            <w:tcW w:w="1362" w:type="dxa"/>
            <w:tcBorders>
              <w:top w:val="single" w:sz="6" w:space="0" w:color="auto"/>
              <w:left w:val="single" w:sz="6" w:space="0" w:color="auto"/>
              <w:bottom w:val="single" w:sz="6" w:space="0" w:color="auto"/>
              <w:right w:val="single" w:sz="6" w:space="0" w:color="auto"/>
            </w:tcBorders>
            <w:vAlign w:val="center"/>
          </w:tcPr>
          <w:p w:rsidR="00065C65" w:rsidRDefault="00065C65" w:rsidP="002070D4">
            <w:pPr>
              <w:autoSpaceDE w:val="0"/>
              <w:autoSpaceDN w:val="0"/>
              <w:adjustRightInd w:val="0"/>
              <w:jc w:val="center"/>
              <w:rPr>
                <w:sz w:val="22"/>
                <w:szCs w:val="22"/>
              </w:rPr>
            </w:pPr>
            <w:r>
              <w:rPr>
                <w:sz w:val="22"/>
                <w:szCs w:val="22"/>
              </w:rPr>
              <w:t>-</w:t>
            </w:r>
          </w:p>
        </w:tc>
        <w:tc>
          <w:tcPr>
            <w:tcW w:w="1452" w:type="dxa"/>
            <w:tcBorders>
              <w:top w:val="single" w:sz="6" w:space="0" w:color="auto"/>
              <w:left w:val="single" w:sz="6" w:space="0" w:color="auto"/>
              <w:bottom w:val="single" w:sz="6" w:space="0" w:color="auto"/>
              <w:right w:val="single" w:sz="6" w:space="0" w:color="auto"/>
            </w:tcBorders>
            <w:vAlign w:val="center"/>
          </w:tcPr>
          <w:p w:rsidR="00065C65" w:rsidRDefault="00065C65" w:rsidP="002070D4">
            <w:pPr>
              <w:autoSpaceDE w:val="0"/>
              <w:autoSpaceDN w:val="0"/>
              <w:adjustRightInd w:val="0"/>
              <w:jc w:val="center"/>
              <w:rPr>
                <w:sz w:val="22"/>
                <w:szCs w:val="22"/>
              </w:rPr>
            </w:pPr>
            <w:r>
              <w:rPr>
                <w:sz w:val="22"/>
                <w:szCs w:val="22"/>
              </w:rPr>
              <w:t>-</w:t>
            </w:r>
          </w:p>
        </w:tc>
        <w:tc>
          <w:tcPr>
            <w:tcW w:w="1539" w:type="dxa"/>
            <w:tcBorders>
              <w:top w:val="single" w:sz="6" w:space="0" w:color="auto"/>
              <w:left w:val="single" w:sz="6" w:space="0" w:color="auto"/>
              <w:bottom w:val="single" w:sz="6" w:space="0" w:color="auto"/>
              <w:right w:val="single" w:sz="6" w:space="0" w:color="auto"/>
            </w:tcBorders>
            <w:vAlign w:val="center"/>
          </w:tcPr>
          <w:p w:rsidR="00065C65" w:rsidRDefault="00065C65" w:rsidP="002070D4">
            <w:pPr>
              <w:autoSpaceDE w:val="0"/>
              <w:autoSpaceDN w:val="0"/>
              <w:adjustRightInd w:val="0"/>
              <w:jc w:val="center"/>
              <w:rPr>
                <w:sz w:val="22"/>
                <w:szCs w:val="22"/>
              </w:rPr>
            </w:pPr>
            <w:r>
              <w:rPr>
                <w:sz w:val="22"/>
                <w:szCs w:val="22"/>
              </w:rPr>
              <w:t>-</w:t>
            </w:r>
          </w:p>
        </w:tc>
      </w:tr>
      <w:tr w:rsidR="00065C65" w:rsidTr="002070D4">
        <w:trPr>
          <w:trHeight w:val="2976"/>
        </w:trPr>
        <w:tc>
          <w:tcPr>
            <w:tcW w:w="2694" w:type="dxa"/>
            <w:tcBorders>
              <w:top w:val="single" w:sz="6" w:space="0" w:color="auto"/>
              <w:left w:val="single" w:sz="6" w:space="0" w:color="auto"/>
              <w:bottom w:val="single" w:sz="6" w:space="0" w:color="auto"/>
              <w:right w:val="single" w:sz="6" w:space="0" w:color="auto"/>
            </w:tcBorders>
            <w:vAlign w:val="center"/>
          </w:tcPr>
          <w:p w:rsidR="00585005" w:rsidRDefault="00065C65" w:rsidP="00585005">
            <w:pPr>
              <w:jc w:val="center"/>
              <w:rPr>
                <w:sz w:val="22"/>
                <w:szCs w:val="22"/>
                <w:lang w:val="en-US"/>
              </w:rPr>
            </w:pPr>
            <w:r w:rsidRPr="00585005">
              <w:rPr>
                <w:sz w:val="22"/>
                <w:szCs w:val="22"/>
                <w:lang w:val="en-US"/>
              </w:rPr>
              <w:t>«</w:t>
            </w:r>
            <w:r w:rsidR="00585005">
              <w:rPr>
                <w:sz w:val="22"/>
                <w:szCs w:val="22"/>
                <w:lang w:val="en-US"/>
              </w:rPr>
              <w:t>Ist</w:t>
            </w:r>
            <w:r w:rsidRPr="00585005">
              <w:rPr>
                <w:sz w:val="22"/>
                <w:szCs w:val="22"/>
                <w:lang w:val="en-US"/>
              </w:rPr>
              <w:t>-</w:t>
            </w:r>
            <w:r w:rsidR="00585005">
              <w:rPr>
                <w:sz w:val="22"/>
                <w:szCs w:val="22"/>
                <w:lang w:val="en-US"/>
              </w:rPr>
              <w:t>Batterfly</w:t>
            </w:r>
            <w:r w:rsidRPr="00585005">
              <w:rPr>
                <w:sz w:val="22"/>
                <w:szCs w:val="22"/>
                <w:lang w:val="en-US"/>
              </w:rPr>
              <w:t>»</w:t>
            </w:r>
          </w:p>
          <w:p w:rsidR="00065C65" w:rsidRPr="00585005" w:rsidRDefault="00585005" w:rsidP="00585005">
            <w:pPr>
              <w:jc w:val="center"/>
              <w:rPr>
                <w:sz w:val="22"/>
                <w:szCs w:val="22"/>
                <w:lang w:val="en-US"/>
              </w:rPr>
            </w:pPr>
            <w:r w:rsidRPr="00585005">
              <w:rPr>
                <w:sz w:val="22"/>
                <w:szCs w:val="22"/>
                <w:lang w:val="en-US"/>
              </w:rPr>
              <w:t xml:space="preserve"> </w:t>
            </w:r>
            <w:r>
              <w:rPr>
                <w:sz w:val="22"/>
                <w:szCs w:val="22"/>
                <w:lang w:val="en-US"/>
              </w:rPr>
              <w:t>Ma</w:t>
            </w:r>
            <w:r w:rsidRPr="00585005">
              <w:rPr>
                <w:sz w:val="22"/>
                <w:szCs w:val="22"/>
                <w:lang w:val="en-US"/>
              </w:rPr>
              <w:t>’</w:t>
            </w:r>
            <w:r>
              <w:rPr>
                <w:sz w:val="22"/>
                <w:szCs w:val="22"/>
                <w:lang w:val="en-US"/>
              </w:rPr>
              <w:t>suliyati</w:t>
            </w:r>
            <w:r w:rsidRPr="00585005">
              <w:rPr>
                <w:sz w:val="22"/>
                <w:szCs w:val="22"/>
                <w:lang w:val="en-US"/>
              </w:rPr>
              <w:t xml:space="preserve"> </w:t>
            </w:r>
            <w:r>
              <w:rPr>
                <w:sz w:val="22"/>
                <w:szCs w:val="22"/>
                <w:lang w:val="en-US"/>
              </w:rPr>
              <w:t>cheklangan</w:t>
            </w:r>
            <w:r w:rsidRPr="00585005">
              <w:rPr>
                <w:sz w:val="22"/>
                <w:szCs w:val="22"/>
                <w:lang w:val="en-US"/>
              </w:rPr>
              <w:t xml:space="preserve"> </w:t>
            </w:r>
            <w:r>
              <w:rPr>
                <w:sz w:val="22"/>
                <w:szCs w:val="22"/>
                <w:lang w:val="en-US"/>
              </w:rPr>
              <w:t>jamiyat</w:t>
            </w:r>
          </w:p>
        </w:tc>
        <w:tc>
          <w:tcPr>
            <w:tcW w:w="2607" w:type="dxa"/>
            <w:tcBorders>
              <w:top w:val="single" w:sz="6" w:space="0" w:color="auto"/>
              <w:left w:val="single" w:sz="6" w:space="0" w:color="auto"/>
              <w:bottom w:val="single" w:sz="6" w:space="0" w:color="auto"/>
              <w:right w:val="single" w:sz="6" w:space="0" w:color="auto"/>
            </w:tcBorders>
          </w:tcPr>
          <w:p w:rsidR="00065C65" w:rsidRPr="00585005" w:rsidRDefault="00585005" w:rsidP="00585005">
            <w:pPr>
              <w:autoSpaceDE w:val="0"/>
              <w:autoSpaceDN w:val="0"/>
              <w:adjustRightInd w:val="0"/>
              <w:jc w:val="center"/>
              <w:rPr>
                <w:sz w:val="22"/>
                <w:szCs w:val="22"/>
                <w:lang w:val="en-US"/>
              </w:rPr>
            </w:pPr>
            <w:r w:rsidRPr="00585005">
              <w:rPr>
                <w:color w:val="222222"/>
                <w:shd w:val="clear" w:color="auto" w:fill="FFFFFF"/>
                <w:lang w:val="en-US"/>
              </w:rPr>
              <w:t>"</w:t>
            </w:r>
            <w:r w:rsidRPr="006766D3">
              <w:rPr>
                <w:color w:val="222222"/>
                <w:shd w:val="clear" w:color="auto" w:fill="FFFFFF"/>
                <w:lang w:val="en-US"/>
              </w:rPr>
              <w:t>General</w:t>
            </w:r>
            <w:r w:rsidRPr="00585005">
              <w:rPr>
                <w:color w:val="222222"/>
                <w:shd w:val="clear" w:color="auto" w:fill="FFFFFF"/>
                <w:lang w:val="en-US"/>
              </w:rPr>
              <w:t xml:space="preserve"> </w:t>
            </w:r>
            <w:r w:rsidRPr="006766D3">
              <w:rPr>
                <w:color w:val="222222"/>
                <w:shd w:val="clear" w:color="auto" w:fill="FFFFFF"/>
                <w:lang w:val="en-US"/>
              </w:rPr>
              <w:t>Motors</w:t>
            </w:r>
            <w:r w:rsidRPr="00585005">
              <w:rPr>
                <w:color w:val="222222"/>
                <w:shd w:val="clear" w:color="auto" w:fill="FFFFFF"/>
                <w:lang w:val="en-US"/>
              </w:rPr>
              <w:t xml:space="preserve"> </w:t>
            </w:r>
            <w:r w:rsidRPr="006766D3">
              <w:rPr>
                <w:color w:val="222222"/>
                <w:shd w:val="clear" w:color="auto" w:fill="FFFFFF"/>
                <w:lang w:val="en-US"/>
              </w:rPr>
              <w:t>Powertrain</w:t>
            </w:r>
            <w:r w:rsidRPr="00585005">
              <w:rPr>
                <w:color w:val="222222"/>
                <w:shd w:val="clear" w:color="auto" w:fill="FFFFFF"/>
                <w:lang w:val="en-US"/>
              </w:rPr>
              <w:t xml:space="preserve"> - </w:t>
            </w:r>
            <w:r w:rsidRPr="006766D3">
              <w:rPr>
                <w:color w:val="222222"/>
                <w:shd w:val="clear" w:color="auto" w:fill="FFFFFF"/>
                <w:lang w:val="en-US"/>
              </w:rPr>
              <w:t>Uzbekistan</w:t>
            </w:r>
            <w:r w:rsidRPr="00585005">
              <w:rPr>
                <w:color w:val="222222"/>
                <w:shd w:val="clear" w:color="auto" w:fill="FFFFFF"/>
                <w:lang w:val="en-US"/>
              </w:rPr>
              <w:t xml:space="preserve">" </w:t>
            </w:r>
            <w:r>
              <w:rPr>
                <w:color w:val="222222"/>
                <w:shd w:val="clear" w:color="auto" w:fill="FFFFFF"/>
                <w:lang w:val="en-US"/>
              </w:rPr>
              <w:t>AJ</w:t>
            </w:r>
            <w:r>
              <w:rPr>
                <w:sz w:val="22"/>
                <w:szCs w:val="22"/>
                <w:lang w:val="en-US"/>
              </w:rPr>
              <w:t>ning</w:t>
            </w:r>
            <w:r w:rsidRPr="00585005">
              <w:rPr>
                <w:sz w:val="22"/>
                <w:szCs w:val="22"/>
                <w:lang w:val="en-US"/>
              </w:rPr>
              <w:t xml:space="preserve"> </w:t>
            </w:r>
            <w:r>
              <w:rPr>
                <w:sz w:val="22"/>
                <w:szCs w:val="22"/>
                <w:lang w:val="en-US"/>
              </w:rPr>
              <w:t>Ustav</w:t>
            </w:r>
            <w:r w:rsidRPr="00585005">
              <w:rPr>
                <w:sz w:val="22"/>
                <w:szCs w:val="22"/>
                <w:lang w:val="en-US"/>
              </w:rPr>
              <w:t xml:space="preserve"> </w:t>
            </w:r>
            <w:r>
              <w:rPr>
                <w:sz w:val="22"/>
                <w:szCs w:val="22"/>
                <w:lang w:val="en-US"/>
              </w:rPr>
              <w:t>fondidagi</w:t>
            </w:r>
            <w:r w:rsidRPr="00585005">
              <w:rPr>
                <w:sz w:val="22"/>
                <w:szCs w:val="22"/>
                <w:lang w:val="en-US"/>
              </w:rPr>
              <w:t xml:space="preserve"> </w:t>
            </w:r>
            <w:r>
              <w:rPr>
                <w:sz w:val="22"/>
                <w:szCs w:val="22"/>
                <w:lang w:val="en-US"/>
              </w:rPr>
              <w:t>yigirma</w:t>
            </w:r>
            <w:r w:rsidRPr="00585005">
              <w:rPr>
                <w:sz w:val="22"/>
                <w:szCs w:val="22"/>
                <w:lang w:val="en-US"/>
              </w:rPr>
              <w:t xml:space="preserve"> </w:t>
            </w:r>
            <w:r>
              <w:rPr>
                <w:sz w:val="22"/>
                <w:szCs w:val="22"/>
                <w:lang w:val="en-US"/>
              </w:rPr>
              <w:t>yoki</w:t>
            </w:r>
            <w:r w:rsidRPr="00585005">
              <w:rPr>
                <w:sz w:val="22"/>
                <w:szCs w:val="22"/>
                <w:lang w:val="en-US"/>
              </w:rPr>
              <w:t xml:space="preserve"> </w:t>
            </w:r>
            <w:r>
              <w:rPr>
                <w:sz w:val="22"/>
                <w:szCs w:val="22"/>
                <w:lang w:val="en-US"/>
              </w:rPr>
              <w:t>undan</w:t>
            </w:r>
            <w:r w:rsidRPr="00585005">
              <w:rPr>
                <w:sz w:val="22"/>
                <w:szCs w:val="22"/>
                <w:lang w:val="en-US"/>
              </w:rPr>
              <w:t xml:space="preserve"> </w:t>
            </w:r>
            <w:r>
              <w:rPr>
                <w:sz w:val="22"/>
                <w:szCs w:val="22"/>
                <w:lang w:val="en-US"/>
              </w:rPr>
              <w:t>ko</w:t>
            </w:r>
            <w:r w:rsidRPr="00585005">
              <w:rPr>
                <w:sz w:val="22"/>
                <w:szCs w:val="22"/>
                <w:lang w:val="en-US"/>
              </w:rPr>
              <w:t>’</w:t>
            </w:r>
            <w:r>
              <w:rPr>
                <w:sz w:val="22"/>
                <w:szCs w:val="22"/>
                <w:lang w:val="en-US"/>
              </w:rPr>
              <w:t>proq</w:t>
            </w:r>
            <w:r w:rsidRPr="00585005">
              <w:rPr>
                <w:sz w:val="22"/>
                <w:szCs w:val="22"/>
                <w:lang w:val="en-US"/>
              </w:rPr>
              <w:t xml:space="preserve"> </w:t>
            </w:r>
            <w:r>
              <w:rPr>
                <w:sz w:val="22"/>
                <w:szCs w:val="22"/>
                <w:lang w:val="en-US"/>
              </w:rPr>
              <w:t>bo</w:t>
            </w:r>
            <w:r w:rsidRPr="00585005">
              <w:rPr>
                <w:sz w:val="22"/>
                <w:szCs w:val="22"/>
                <w:lang w:val="en-US"/>
              </w:rPr>
              <w:t>’</w:t>
            </w:r>
            <w:r>
              <w:rPr>
                <w:sz w:val="22"/>
                <w:szCs w:val="22"/>
                <w:lang w:val="en-US"/>
              </w:rPr>
              <w:t>lgan</w:t>
            </w:r>
            <w:r w:rsidRPr="00585005">
              <w:rPr>
                <w:sz w:val="22"/>
                <w:szCs w:val="22"/>
                <w:lang w:val="en-US"/>
              </w:rPr>
              <w:t xml:space="preserve"> </w:t>
            </w:r>
            <w:r>
              <w:rPr>
                <w:sz w:val="22"/>
                <w:szCs w:val="22"/>
                <w:lang w:val="en-US"/>
              </w:rPr>
              <w:t>foiziga</w:t>
            </w:r>
            <w:r w:rsidRPr="00585005">
              <w:rPr>
                <w:sz w:val="22"/>
                <w:szCs w:val="22"/>
                <w:lang w:val="en-US"/>
              </w:rPr>
              <w:t xml:space="preserve"> </w:t>
            </w:r>
            <w:r>
              <w:rPr>
                <w:sz w:val="22"/>
                <w:szCs w:val="22"/>
                <w:lang w:val="en-US"/>
              </w:rPr>
              <w:t>egalik</w:t>
            </w:r>
            <w:r w:rsidRPr="00585005">
              <w:rPr>
                <w:sz w:val="22"/>
                <w:szCs w:val="22"/>
                <w:lang w:val="en-US"/>
              </w:rPr>
              <w:t xml:space="preserve"> </w:t>
            </w:r>
            <w:r>
              <w:rPr>
                <w:sz w:val="22"/>
                <w:szCs w:val="22"/>
                <w:lang w:val="en-US"/>
              </w:rPr>
              <w:t>qilgan</w:t>
            </w:r>
            <w:r w:rsidRPr="00585005">
              <w:rPr>
                <w:sz w:val="22"/>
                <w:szCs w:val="22"/>
                <w:lang w:val="en-US"/>
              </w:rPr>
              <w:t xml:space="preserve"> </w:t>
            </w:r>
            <w:r>
              <w:rPr>
                <w:sz w:val="22"/>
                <w:szCs w:val="22"/>
                <w:lang w:val="en-US"/>
              </w:rPr>
              <w:t>shaxs</w:t>
            </w:r>
            <w:r w:rsidRPr="00585005">
              <w:rPr>
                <w:sz w:val="22"/>
                <w:szCs w:val="22"/>
                <w:lang w:val="en-US"/>
              </w:rPr>
              <w:t xml:space="preserve">, </w:t>
            </w:r>
            <w:r>
              <w:rPr>
                <w:sz w:val="22"/>
                <w:szCs w:val="22"/>
                <w:lang w:val="en-US"/>
              </w:rPr>
              <w:t>huddi</w:t>
            </w:r>
            <w:r w:rsidRPr="00585005">
              <w:rPr>
                <w:sz w:val="22"/>
                <w:szCs w:val="22"/>
                <w:lang w:val="en-US"/>
              </w:rPr>
              <w:t xml:space="preserve"> </w:t>
            </w:r>
            <w:r>
              <w:rPr>
                <w:sz w:val="22"/>
                <w:szCs w:val="22"/>
                <w:lang w:val="en-US"/>
              </w:rPr>
              <w:t>o</w:t>
            </w:r>
            <w:r w:rsidRPr="00585005">
              <w:rPr>
                <w:sz w:val="22"/>
                <w:szCs w:val="22"/>
                <w:lang w:val="en-US"/>
              </w:rPr>
              <w:t>’</w:t>
            </w:r>
            <w:r>
              <w:rPr>
                <w:sz w:val="22"/>
                <w:szCs w:val="22"/>
                <w:lang w:val="en-US"/>
              </w:rPr>
              <w:t>sha</w:t>
            </w:r>
            <w:r w:rsidRPr="00585005">
              <w:rPr>
                <w:sz w:val="22"/>
                <w:szCs w:val="22"/>
                <w:lang w:val="en-US"/>
              </w:rPr>
              <w:t xml:space="preserve"> </w:t>
            </w:r>
            <w:r>
              <w:rPr>
                <w:sz w:val="22"/>
                <w:szCs w:val="22"/>
                <w:lang w:val="en-US"/>
              </w:rPr>
              <w:t>uning</w:t>
            </w:r>
            <w:r w:rsidRPr="00585005">
              <w:rPr>
                <w:sz w:val="22"/>
                <w:szCs w:val="22"/>
                <w:lang w:val="en-US"/>
              </w:rPr>
              <w:t xml:space="preserve"> </w:t>
            </w:r>
            <w:r>
              <w:rPr>
                <w:sz w:val="22"/>
                <w:szCs w:val="22"/>
                <w:lang w:val="en-US"/>
              </w:rPr>
              <w:t>ustav</w:t>
            </w:r>
            <w:r w:rsidRPr="00585005">
              <w:rPr>
                <w:sz w:val="22"/>
                <w:szCs w:val="22"/>
                <w:lang w:val="en-US"/>
              </w:rPr>
              <w:t xml:space="preserve"> </w:t>
            </w:r>
            <w:r>
              <w:rPr>
                <w:sz w:val="22"/>
                <w:szCs w:val="22"/>
                <w:lang w:val="en-US"/>
              </w:rPr>
              <w:t>fondidagi</w:t>
            </w:r>
            <w:r w:rsidRPr="00585005">
              <w:rPr>
                <w:sz w:val="22"/>
                <w:szCs w:val="22"/>
                <w:lang w:val="en-US"/>
              </w:rPr>
              <w:t xml:space="preserve"> </w:t>
            </w:r>
            <w:r>
              <w:rPr>
                <w:sz w:val="22"/>
                <w:szCs w:val="22"/>
                <w:lang w:val="en-US"/>
              </w:rPr>
              <w:t>yigirma</w:t>
            </w:r>
            <w:r w:rsidRPr="00585005">
              <w:rPr>
                <w:sz w:val="22"/>
                <w:szCs w:val="22"/>
                <w:lang w:val="en-US"/>
              </w:rPr>
              <w:t xml:space="preserve"> </w:t>
            </w:r>
            <w:r>
              <w:rPr>
                <w:sz w:val="22"/>
                <w:szCs w:val="22"/>
                <w:lang w:val="en-US"/>
              </w:rPr>
              <w:t>yoki</w:t>
            </w:r>
            <w:r w:rsidRPr="00585005">
              <w:rPr>
                <w:sz w:val="22"/>
                <w:szCs w:val="22"/>
                <w:lang w:val="en-US"/>
              </w:rPr>
              <w:t xml:space="preserve"> </w:t>
            </w:r>
            <w:r>
              <w:rPr>
                <w:sz w:val="22"/>
                <w:szCs w:val="22"/>
                <w:lang w:val="en-US"/>
              </w:rPr>
              <w:t>undan</w:t>
            </w:r>
            <w:r w:rsidRPr="00585005">
              <w:rPr>
                <w:sz w:val="22"/>
                <w:szCs w:val="22"/>
                <w:lang w:val="en-US"/>
              </w:rPr>
              <w:t xml:space="preserve"> </w:t>
            </w:r>
            <w:r>
              <w:rPr>
                <w:sz w:val="22"/>
                <w:szCs w:val="22"/>
                <w:lang w:val="en-US"/>
              </w:rPr>
              <w:t>ko</w:t>
            </w:r>
            <w:r w:rsidRPr="00585005">
              <w:rPr>
                <w:sz w:val="22"/>
                <w:szCs w:val="22"/>
                <w:lang w:val="en-US"/>
              </w:rPr>
              <w:t>’</w:t>
            </w:r>
            <w:r>
              <w:rPr>
                <w:sz w:val="22"/>
                <w:szCs w:val="22"/>
                <w:lang w:val="en-US"/>
              </w:rPr>
              <w:t>proq</w:t>
            </w:r>
            <w:r w:rsidRPr="00585005">
              <w:rPr>
                <w:sz w:val="22"/>
                <w:szCs w:val="22"/>
                <w:lang w:val="en-US"/>
              </w:rPr>
              <w:t xml:space="preserve"> </w:t>
            </w:r>
            <w:r>
              <w:rPr>
                <w:sz w:val="22"/>
                <w:szCs w:val="22"/>
                <w:lang w:val="en-US"/>
              </w:rPr>
              <w:t>bo</w:t>
            </w:r>
            <w:r w:rsidRPr="00585005">
              <w:rPr>
                <w:sz w:val="22"/>
                <w:szCs w:val="22"/>
                <w:lang w:val="en-US"/>
              </w:rPr>
              <w:t>’</w:t>
            </w:r>
            <w:r>
              <w:rPr>
                <w:sz w:val="22"/>
                <w:szCs w:val="22"/>
                <w:lang w:val="en-US"/>
              </w:rPr>
              <w:t>lgan</w:t>
            </w:r>
            <w:r w:rsidRPr="00585005">
              <w:rPr>
                <w:sz w:val="22"/>
                <w:szCs w:val="22"/>
                <w:lang w:val="en-US"/>
              </w:rPr>
              <w:t xml:space="preserve"> </w:t>
            </w:r>
            <w:r>
              <w:rPr>
                <w:sz w:val="22"/>
                <w:szCs w:val="22"/>
                <w:lang w:val="en-US"/>
              </w:rPr>
              <w:t>foiziga</w:t>
            </w:r>
            <w:r w:rsidRPr="00585005">
              <w:rPr>
                <w:sz w:val="22"/>
                <w:szCs w:val="22"/>
                <w:lang w:val="en-US"/>
              </w:rPr>
              <w:t xml:space="preserve"> </w:t>
            </w:r>
            <w:r>
              <w:rPr>
                <w:sz w:val="22"/>
                <w:szCs w:val="22"/>
                <w:lang w:val="en-US"/>
              </w:rPr>
              <w:t>egalik</w:t>
            </w:r>
            <w:r w:rsidRPr="00585005">
              <w:rPr>
                <w:sz w:val="22"/>
                <w:szCs w:val="22"/>
                <w:lang w:val="en-US"/>
              </w:rPr>
              <w:t xml:space="preserve"> </w:t>
            </w:r>
            <w:r>
              <w:rPr>
                <w:sz w:val="22"/>
                <w:szCs w:val="22"/>
                <w:lang w:val="en-US"/>
              </w:rPr>
              <w:t>qilgan</w:t>
            </w:r>
            <w:r w:rsidRPr="00585005">
              <w:rPr>
                <w:sz w:val="22"/>
                <w:szCs w:val="22"/>
                <w:lang w:val="en-US"/>
              </w:rPr>
              <w:t xml:space="preserve"> </w:t>
            </w:r>
            <w:r>
              <w:rPr>
                <w:color w:val="222222"/>
                <w:shd w:val="clear" w:color="auto" w:fill="FFFFFF"/>
                <w:lang w:val="en-US"/>
              </w:rPr>
              <w:t>yuridik</w:t>
            </w:r>
            <w:r w:rsidRPr="00585005">
              <w:rPr>
                <w:color w:val="222222"/>
                <w:shd w:val="clear" w:color="auto" w:fill="FFFFFF"/>
                <w:lang w:val="en-US"/>
              </w:rPr>
              <w:t xml:space="preserve"> </w:t>
            </w:r>
            <w:r>
              <w:rPr>
                <w:color w:val="222222"/>
                <w:shd w:val="clear" w:color="auto" w:fill="FFFFFF"/>
                <w:lang w:val="en-US"/>
              </w:rPr>
              <w:t>shaxs</w:t>
            </w:r>
            <w:r w:rsidRPr="00585005">
              <w:rPr>
                <w:sz w:val="22"/>
                <w:szCs w:val="22"/>
                <w:lang w:val="en-US"/>
              </w:rPr>
              <w:t xml:space="preserve"> (</w:t>
            </w:r>
            <w:r w:rsidRPr="00585005">
              <w:rPr>
                <w:lang w:val="en-US"/>
              </w:rPr>
              <w:t>“</w:t>
            </w:r>
            <w:r>
              <w:rPr>
                <w:lang w:val="en-US"/>
              </w:rPr>
              <w:t>O</w:t>
            </w:r>
            <w:r w:rsidRPr="00585005">
              <w:rPr>
                <w:lang w:val="en-US"/>
              </w:rPr>
              <w:t>’</w:t>
            </w:r>
            <w:r>
              <w:rPr>
                <w:lang w:val="en-US"/>
              </w:rPr>
              <w:t>zavtosanoat</w:t>
            </w:r>
            <w:r w:rsidRPr="00585005">
              <w:rPr>
                <w:lang w:val="en-US"/>
              </w:rPr>
              <w:t xml:space="preserve">” </w:t>
            </w:r>
            <w:r>
              <w:rPr>
                <w:lang w:val="en-US"/>
              </w:rPr>
              <w:t>AK</w:t>
            </w:r>
            <w:r w:rsidRPr="00585005">
              <w:rPr>
                <w:sz w:val="22"/>
                <w:szCs w:val="22"/>
                <w:lang w:val="en-US"/>
              </w:rPr>
              <w:t>)</w:t>
            </w:r>
          </w:p>
        </w:tc>
        <w:tc>
          <w:tcPr>
            <w:tcW w:w="1362" w:type="dxa"/>
            <w:tcBorders>
              <w:top w:val="single" w:sz="6" w:space="0" w:color="auto"/>
              <w:left w:val="single" w:sz="6" w:space="0" w:color="auto"/>
              <w:bottom w:val="single" w:sz="6" w:space="0" w:color="auto"/>
              <w:right w:val="single" w:sz="6" w:space="0" w:color="auto"/>
            </w:tcBorders>
            <w:vAlign w:val="center"/>
          </w:tcPr>
          <w:p w:rsidR="00065C65" w:rsidRDefault="00065C65" w:rsidP="002070D4">
            <w:pPr>
              <w:autoSpaceDE w:val="0"/>
              <w:autoSpaceDN w:val="0"/>
              <w:adjustRightInd w:val="0"/>
              <w:jc w:val="center"/>
              <w:rPr>
                <w:sz w:val="22"/>
                <w:szCs w:val="22"/>
              </w:rPr>
            </w:pPr>
            <w:r>
              <w:rPr>
                <w:sz w:val="22"/>
                <w:szCs w:val="22"/>
              </w:rPr>
              <w:t>-</w:t>
            </w:r>
          </w:p>
        </w:tc>
        <w:tc>
          <w:tcPr>
            <w:tcW w:w="1452" w:type="dxa"/>
            <w:tcBorders>
              <w:top w:val="single" w:sz="6" w:space="0" w:color="auto"/>
              <w:left w:val="single" w:sz="6" w:space="0" w:color="auto"/>
              <w:bottom w:val="single" w:sz="6" w:space="0" w:color="auto"/>
              <w:right w:val="single" w:sz="6" w:space="0" w:color="auto"/>
            </w:tcBorders>
            <w:vAlign w:val="center"/>
          </w:tcPr>
          <w:p w:rsidR="00065C65" w:rsidRDefault="00065C65" w:rsidP="002070D4">
            <w:pPr>
              <w:autoSpaceDE w:val="0"/>
              <w:autoSpaceDN w:val="0"/>
              <w:adjustRightInd w:val="0"/>
              <w:jc w:val="center"/>
              <w:rPr>
                <w:sz w:val="22"/>
                <w:szCs w:val="22"/>
              </w:rPr>
            </w:pPr>
            <w:r>
              <w:rPr>
                <w:sz w:val="22"/>
                <w:szCs w:val="22"/>
              </w:rPr>
              <w:t>-</w:t>
            </w:r>
          </w:p>
        </w:tc>
        <w:tc>
          <w:tcPr>
            <w:tcW w:w="1539" w:type="dxa"/>
            <w:tcBorders>
              <w:top w:val="single" w:sz="6" w:space="0" w:color="auto"/>
              <w:left w:val="single" w:sz="6" w:space="0" w:color="auto"/>
              <w:bottom w:val="single" w:sz="6" w:space="0" w:color="auto"/>
              <w:right w:val="single" w:sz="6" w:space="0" w:color="auto"/>
            </w:tcBorders>
            <w:vAlign w:val="center"/>
          </w:tcPr>
          <w:p w:rsidR="00065C65" w:rsidRDefault="00065C65" w:rsidP="002070D4">
            <w:pPr>
              <w:autoSpaceDE w:val="0"/>
              <w:autoSpaceDN w:val="0"/>
              <w:adjustRightInd w:val="0"/>
              <w:jc w:val="center"/>
              <w:rPr>
                <w:sz w:val="22"/>
                <w:szCs w:val="22"/>
              </w:rPr>
            </w:pPr>
            <w:r>
              <w:rPr>
                <w:sz w:val="22"/>
                <w:szCs w:val="22"/>
              </w:rPr>
              <w:t>-</w:t>
            </w:r>
          </w:p>
        </w:tc>
      </w:tr>
      <w:tr w:rsidR="00065C65" w:rsidTr="002070D4">
        <w:trPr>
          <w:trHeight w:val="2976"/>
        </w:trPr>
        <w:tc>
          <w:tcPr>
            <w:tcW w:w="2694" w:type="dxa"/>
            <w:tcBorders>
              <w:top w:val="single" w:sz="6" w:space="0" w:color="auto"/>
              <w:left w:val="single" w:sz="6" w:space="0" w:color="auto"/>
              <w:bottom w:val="single" w:sz="6" w:space="0" w:color="auto"/>
              <w:right w:val="single" w:sz="6" w:space="0" w:color="auto"/>
            </w:tcBorders>
            <w:vAlign w:val="center"/>
          </w:tcPr>
          <w:p w:rsidR="00585005" w:rsidRPr="00585005" w:rsidRDefault="00585005" w:rsidP="002070D4">
            <w:pPr>
              <w:jc w:val="center"/>
              <w:rPr>
                <w:sz w:val="22"/>
                <w:szCs w:val="22"/>
                <w:lang w:val="en-US"/>
              </w:rPr>
            </w:pPr>
            <w:r w:rsidRPr="00585005">
              <w:rPr>
                <w:sz w:val="22"/>
                <w:szCs w:val="22"/>
                <w:lang w:val="en-US"/>
              </w:rPr>
              <w:t>«</w:t>
            </w:r>
            <w:r>
              <w:rPr>
                <w:sz w:val="22"/>
                <w:szCs w:val="22"/>
                <w:lang w:val="en-US"/>
              </w:rPr>
              <w:t>O’z Dong Ju Peyint Company</w:t>
            </w:r>
            <w:r w:rsidRPr="00585005">
              <w:rPr>
                <w:sz w:val="22"/>
                <w:szCs w:val="22"/>
                <w:lang w:val="en-US"/>
              </w:rPr>
              <w:t>»</w:t>
            </w:r>
          </w:p>
          <w:p w:rsidR="00065C65" w:rsidRPr="00DB5064" w:rsidRDefault="00585005" w:rsidP="002070D4">
            <w:pPr>
              <w:jc w:val="center"/>
              <w:rPr>
                <w:sz w:val="22"/>
                <w:szCs w:val="22"/>
              </w:rPr>
            </w:pPr>
            <w:r>
              <w:rPr>
                <w:sz w:val="22"/>
                <w:szCs w:val="22"/>
                <w:lang w:val="en-US"/>
              </w:rPr>
              <w:t>Ma</w:t>
            </w:r>
            <w:r w:rsidRPr="00585005">
              <w:rPr>
                <w:sz w:val="22"/>
                <w:szCs w:val="22"/>
              </w:rPr>
              <w:t>’</w:t>
            </w:r>
            <w:r>
              <w:rPr>
                <w:sz w:val="22"/>
                <w:szCs w:val="22"/>
                <w:lang w:val="en-US"/>
              </w:rPr>
              <w:t>suliyati</w:t>
            </w:r>
            <w:r w:rsidRPr="00585005">
              <w:rPr>
                <w:sz w:val="22"/>
                <w:szCs w:val="22"/>
              </w:rPr>
              <w:t xml:space="preserve"> </w:t>
            </w:r>
            <w:r>
              <w:rPr>
                <w:sz w:val="22"/>
                <w:szCs w:val="22"/>
                <w:lang w:val="en-US"/>
              </w:rPr>
              <w:t>cheklangan</w:t>
            </w:r>
            <w:r w:rsidRPr="00585005">
              <w:rPr>
                <w:sz w:val="22"/>
                <w:szCs w:val="22"/>
              </w:rPr>
              <w:t xml:space="preserve"> </w:t>
            </w:r>
            <w:r>
              <w:rPr>
                <w:sz w:val="22"/>
                <w:szCs w:val="22"/>
                <w:lang w:val="en-US"/>
              </w:rPr>
              <w:t>jamiyat</w:t>
            </w:r>
            <w:r w:rsidRPr="00DB5064">
              <w:rPr>
                <w:sz w:val="22"/>
                <w:szCs w:val="22"/>
              </w:rPr>
              <w:t xml:space="preserve"> </w:t>
            </w:r>
          </w:p>
          <w:p w:rsidR="00065C65" w:rsidRPr="00DB5064" w:rsidRDefault="00065C65" w:rsidP="002070D4">
            <w:pPr>
              <w:jc w:val="center"/>
              <w:rPr>
                <w:sz w:val="22"/>
                <w:szCs w:val="22"/>
              </w:rPr>
            </w:pPr>
          </w:p>
        </w:tc>
        <w:tc>
          <w:tcPr>
            <w:tcW w:w="2607" w:type="dxa"/>
            <w:tcBorders>
              <w:top w:val="single" w:sz="6" w:space="0" w:color="auto"/>
              <w:left w:val="single" w:sz="6" w:space="0" w:color="auto"/>
              <w:bottom w:val="single" w:sz="6" w:space="0" w:color="auto"/>
              <w:right w:val="single" w:sz="6" w:space="0" w:color="auto"/>
            </w:tcBorders>
          </w:tcPr>
          <w:p w:rsidR="00065C65" w:rsidRDefault="00585005" w:rsidP="00585005">
            <w:pPr>
              <w:autoSpaceDE w:val="0"/>
              <w:autoSpaceDN w:val="0"/>
              <w:adjustRightInd w:val="0"/>
              <w:jc w:val="center"/>
              <w:rPr>
                <w:sz w:val="22"/>
                <w:szCs w:val="22"/>
              </w:rPr>
            </w:pPr>
            <w:r w:rsidRPr="00585005">
              <w:rPr>
                <w:color w:val="222222"/>
                <w:shd w:val="clear" w:color="auto" w:fill="FFFFFF"/>
              </w:rPr>
              <w:t>"</w:t>
            </w:r>
            <w:r w:rsidRPr="006766D3">
              <w:rPr>
                <w:color w:val="222222"/>
                <w:shd w:val="clear" w:color="auto" w:fill="FFFFFF"/>
                <w:lang w:val="en-US"/>
              </w:rPr>
              <w:t>General</w:t>
            </w:r>
            <w:r w:rsidRPr="00585005">
              <w:rPr>
                <w:color w:val="222222"/>
                <w:shd w:val="clear" w:color="auto" w:fill="FFFFFF"/>
              </w:rPr>
              <w:t xml:space="preserve"> </w:t>
            </w:r>
            <w:r w:rsidRPr="006766D3">
              <w:rPr>
                <w:color w:val="222222"/>
                <w:shd w:val="clear" w:color="auto" w:fill="FFFFFF"/>
                <w:lang w:val="en-US"/>
              </w:rPr>
              <w:t>Motors</w:t>
            </w:r>
            <w:r w:rsidRPr="00585005">
              <w:rPr>
                <w:color w:val="222222"/>
                <w:shd w:val="clear" w:color="auto" w:fill="FFFFFF"/>
              </w:rPr>
              <w:t xml:space="preserve"> </w:t>
            </w:r>
            <w:r w:rsidRPr="006766D3">
              <w:rPr>
                <w:color w:val="222222"/>
                <w:shd w:val="clear" w:color="auto" w:fill="FFFFFF"/>
                <w:lang w:val="en-US"/>
              </w:rPr>
              <w:t>Powertrain</w:t>
            </w:r>
            <w:r w:rsidRPr="00585005">
              <w:rPr>
                <w:color w:val="222222"/>
                <w:shd w:val="clear" w:color="auto" w:fill="FFFFFF"/>
              </w:rPr>
              <w:t xml:space="preserve"> - </w:t>
            </w:r>
            <w:r w:rsidRPr="006766D3">
              <w:rPr>
                <w:color w:val="222222"/>
                <w:shd w:val="clear" w:color="auto" w:fill="FFFFFF"/>
                <w:lang w:val="en-US"/>
              </w:rPr>
              <w:t>Uzbekistan</w:t>
            </w:r>
            <w:r w:rsidRPr="00585005">
              <w:rPr>
                <w:color w:val="222222"/>
                <w:shd w:val="clear" w:color="auto" w:fill="FFFFFF"/>
              </w:rPr>
              <w:t xml:space="preserve">" </w:t>
            </w:r>
            <w:r>
              <w:rPr>
                <w:color w:val="222222"/>
                <w:shd w:val="clear" w:color="auto" w:fill="FFFFFF"/>
                <w:lang w:val="en-US"/>
              </w:rPr>
              <w:t>AJ</w:t>
            </w:r>
            <w:r>
              <w:rPr>
                <w:sz w:val="22"/>
                <w:szCs w:val="22"/>
                <w:lang w:val="en-US"/>
              </w:rPr>
              <w:t>ning</w:t>
            </w:r>
            <w:r w:rsidRPr="00585005">
              <w:rPr>
                <w:sz w:val="22"/>
                <w:szCs w:val="22"/>
              </w:rPr>
              <w:t xml:space="preserve"> </w:t>
            </w:r>
            <w:r>
              <w:rPr>
                <w:sz w:val="22"/>
                <w:szCs w:val="22"/>
                <w:lang w:val="en-US"/>
              </w:rPr>
              <w:t>Ustav</w:t>
            </w:r>
            <w:r w:rsidRPr="00585005">
              <w:rPr>
                <w:sz w:val="22"/>
                <w:szCs w:val="22"/>
              </w:rPr>
              <w:t xml:space="preserve"> </w:t>
            </w:r>
            <w:r>
              <w:rPr>
                <w:sz w:val="22"/>
                <w:szCs w:val="22"/>
                <w:lang w:val="en-US"/>
              </w:rPr>
              <w:t>fondidagi</w:t>
            </w:r>
            <w:r w:rsidRPr="00585005">
              <w:rPr>
                <w:sz w:val="22"/>
                <w:szCs w:val="22"/>
              </w:rPr>
              <w:t xml:space="preserve"> </w:t>
            </w:r>
            <w:r>
              <w:rPr>
                <w:sz w:val="22"/>
                <w:szCs w:val="22"/>
                <w:lang w:val="en-US"/>
              </w:rPr>
              <w:t>yigirma</w:t>
            </w:r>
            <w:r w:rsidRPr="00585005">
              <w:rPr>
                <w:sz w:val="22"/>
                <w:szCs w:val="22"/>
              </w:rPr>
              <w:t xml:space="preserve"> </w:t>
            </w:r>
            <w:r>
              <w:rPr>
                <w:sz w:val="22"/>
                <w:szCs w:val="22"/>
                <w:lang w:val="en-US"/>
              </w:rPr>
              <w:t>yoki</w:t>
            </w:r>
            <w:r w:rsidRPr="00585005">
              <w:rPr>
                <w:sz w:val="22"/>
                <w:szCs w:val="22"/>
              </w:rPr>
              <w:t xml:space="preserve"> </w:t>
            </w:r>
            <w:r>
              <w:rPr>
                <w:sz w:val="22"/>
                <w:szCs w:val="22"/>
                <w:lang w:val="en-US"/>
              </w:rPr>
              <w:t>undan</w:t>
            </w:r>
            <w:r w:rsidRPr="00585005">
              <w:rPr>
                <w:sz w:val="22"/>
                <w:szCs w:val="22"/>
              </w:rPr>
              <w:t xml:space="preserve"> </w:t>
            </w:r>
            <w:r>
              <w:rPr>
                <w:sz w:val="22"/>
                <w:szCs w:val="22"/>
                <w:lang w:val="en-US"/>
              </w:rPr>
              <w:t>ko</w:t>
            </w:r>
            <w:r w:rsidRPr="00585005">
              <w:rPr>
                <w:sz w:val="22"/>
                <w:szCs w:val="22"/>
              </w:rPr>
              <w:t>’</w:t>
            </w:r>
            <w:r>
              <w:rPr>
                <w:sz w:val="22"/>
                <w:szCs w:val="22"/>
                <w:lang w:val="en-US"/>
              </w:rPr>
              <w:t>proq</w:t>
            </w:r>
            <w:r w:rsidRPr="00585005">
              <w:rPr>
                <w:sz w:val="22"/>
                <w:szCs w:val="22"/>
              </w:rPr>
              <w:t xml:space="preserve"> </w:t>
            </w:r>
            <w:r>
              <w:rPr>
                <w:sz w:val="22"/>
                <w:szCs w:val="22"/>
                <w:lang w:val="en-US"/>
              </w:rPr>
              <w:t>bo</w:t>
            </w:r>
            <w:r w:rsidRPr="00585005">
              <w:rPr>
                <w:sz w:val="22"/>
                <w:szCs w:val="22"/>
              </w:rPr>
              <w:t>’</w:t>
            </w:r>
            <w:r>
              <w:rPr>
                <w:sz w:val="22"/>
                <w:szCs w:val="22"/>
                <w:lang w:val="en-US"/>
              </w:rPr>
              <w:t>lgan</w:t>
            </w:r>
            <w:r w:rsidRPr="00585005">
              <w:rPr>
                <w:sz w:val="22"/>
                <w:szCs w:val="22"/>
              </w:rPr>
              <w:t xml:space="preserve"> </w:t>
            </w:r>
            <w:r>
              <w:rPr>
                <w:sz w:val="22"/>
                <w:szCs w:val="22"/>
                <w:lang w:val="en-US"/>
              </w:rPr>
              <w:t>foiziga</w:t>
            </w:r>
            <w:r w:rsidRPr="00585005">
              <w:rPr>
                <w:sz w:val="22"/>
                <w:szCs w:val="22"/>
              </w:rPr>
              <w:t xml:space="preserve"> </w:t>
            </w:r>
            <w:r>
              <w:rPr>
                <w:sz w:val="22"/>
                <w:szCs w:val="22"/>
                <w:lang w:val="en-US"/>
              </w:rPr>
              <w:t>egalik</w:t>
            </w:r>
            <w:r w:rsidRPr="00585005">
              <w:rPr>
                <w:sz w:val="22"/>
                <w:szCs w:val="22"/>
              </w:rPr>
              <w:t xml:space="preserve"> </w:t>
            </w:r>
            <w:r>
              <w:rPr>
                <w:sz w:val="22"/>
                <w:szCs w:val="22"/>
                <w:lang w:val="en-US"/>
              </w:rPr>
              <w:t>qilgan</w:t>
            </w:r>
            <w:r w:rsidRPr="00585005">
              <w:rPr>
                <w:sz w:val="22"/>
                <w:szCs w:val="22"/>
              </w:rPr>
              <w:t xml:space="preserve"> </w:t>
            </w:r>
            <w:r>
              <w:rPr>
                <w:sz w:val="22"/>
                <w:szCs w:val="22"/>
                <w:lang w:val="en-US"/>
              </w:rPr>
              <w:t>shaxs</w:t>
            </w:r>
            <w:r w:rsidRPr="00585005">
              <w:rPr>
                <w:sz w:val="22"/>
                <w:szCs w:val="22"/>
              </w:rPr>
              <w:t xml:space="preserve">, </w:t>
            </w:r>
            <w:r>
              <w:rPr>
                <w:sz w:val="22"/>
                <w:szCs w:val="22"/>
                <w:lang w:val="en-US"/>
              </w:rPr>
              <w:t>huddi</w:t>
            </w:r>
            <w:r w:rsidRPr="00585005">
              <w:rPr>
                <w:sz w:val="22"/>
                <w:szCs w:val="22"/>
              </w:rPr>
              <w:t xml:space="preserve"> </w:t>
            </w:r>
            <w:r>
              <w:rPr>
                <w:sz w:val="22"/>
                <w:szCs w:val="22"/>
                <w:lang w:val="en-US"/>
              </w:rPr>
              <w:t>o</w:t>
            </w:r>
            <w:r w:rsidRPr="00585005">
              <w:rPr>
                <w:sz w:val="22"/>
                <w:szCs w:val="22"/>
              </w:rPr>
              <w:t>’</w:t>
            </w:r>
            <w:r>
              <w:rPr>
                <w:sz w:val="22"/>
                <w:szCs w:val="22"/>
                <w:lang w:val="en-US"/>
              </w:rPr>
              <w:t>sha</w:t>
            </w:r>
            <w:r w:rsidRPr="00585005">
              <w:rPr>
                <w:sz w:val="22"/>
                <w:szCs w:val="22"/>
              </w:rPr>
              <w:t xml:space="preserve"> </w:t>
            </w:r>
            <w:r>
              <w:rPr>
                <w:sz w:val="22"/>
                <w:szCs w:val="22"/>
                <w:lang w:val="en-US"/>
              </w:rPr>
              <w:t>uning</w:t>
            </w:r>
            <w:r w:rsidRPr="00585005">
              <w:rPr>
                <w:sz w:val="22"/>
                <w:szCs w:val="22"/>
              </w:rPr>
              <w:t xml:space="preserve"> </w:t>
            </w:r>
            <w:r>
              <w:rPr>
                <w:sz w:val="22"/>
                <w:szCs w:val="22"/>
                <w:lang w:val="en-US"/>
              </w:rPr>
              <w:t>ustav</w:t>
            </w:r>
            <w:r w:rsidRPr="00585005">
              <w:rPr>
                <w:sz w:val="22"/>
                <w:szCs w:val="22"/>
              </w:rPr>
              <w:t xml:space="preserve"> </w:t>
            </w:r>
            <w:r>
              <w:rPr>
                <w:sz w:val="22"/>
                <w:szCs w:val="22"/>
                <w:lang w:val="en-US"/>
              </w:rPr>
              <w:t>fondidagi</w:t>
            </w:r>
            <w:r w:rsidRPr="00585005">
              <w:rPr>
                <w:sz w:val="22"/>
                <w:szCs w:val="22"/>
              </w:rPr>
              <w:t xml:space="preserve"> </w:t>
            </w:r>
            <w:r>
              <w:rPr>
                <w:sz w:val="22"/>
                <w:szCs w:val="22"/>
                <w:lang w:val="en-US"/>
              </w:rPr>
              <w:t>yigirma</w:t>
            </w:r>
            <w:r w:rsidRPr="00585005">
              <w:rPr>
                <w:sz w:val="22"/>
                <w:szCs w:val="22"/>
              </w:rPr>
              <w:t xml:space="preserve"> </w:t>
            </w:r>
            <w:r>
              <w:rPr>
                <w:sz w:val="22"/>
                <w:szCs w:val="22"/>
                <w:lang w:val="en-US"/>
              </w:rPr>
              <w:t>yoki</w:t>
            </w:r>
            <w:r w:rsidRPr="00585005">
              <w:rPr>
                <w:sz w:val="22"/>
                <w:szCs w:val="22"/>
              </w:rPr>
              <w:t xml:space="preserve"> </w:t>
            </w:r>
            <w:r>
              <w:rPr>
                <w:sz w:val="22"/>
                <w:szCs w:val="22"/>
                <w:lang w:val="en-US"/>
              </w:rPr>
              <w:t>undan</w:t>
            </w:r>
            <w:r w:rsidRPr="00585005">
              <w:rPr>
                <w:sz w:val="22"/>
                <w:szCs w:val="22"/>
              </w:rPr>
              <w:t xml:space="preserve"> </w:t>
            </w:r>
            <w:r>
              <w:rPr>
                <w:sz w:val="22"/>
                <w:szCs w:val="22"/>
                <w:lang w:val="en-US"/>
              </w:rPr>
              <w:t>ko</w:t>
            </w:r>
            <w:r w:rsidRPr="00585005">
              <w:rPr>
                <w:sz w:val="22"/>
                <w:szCs w:val="22"/>
              </w:rPr>
              <w:t>’</w:t>
            </w:r>
            <w:r>
              <w:rPr>
                <w:sz w:val="22"/>
                <w:szCs w:val="22"/>
                <w:lang w:val="en-US"/>
              </w:rPr>
              <w:t>proq</w:t>
            </w:r>
            <w:r w:rsidRPr="00585005">
              <w:rPr>
                <w:sz w:val="22"/>
                <w:szCs w:val="22"/>
              </w:rPr>
              <w:t xml:space="preserve"> </w:t>
            </w:r>
            <w:r>
              <w:rPr>
                <w:sz w:val="22"/>
                <w:szCs w:val="22"/>
                <w:lang w:val="en-US"/>
              </w:rPr>
              <w:t>bo</w:t>
            </w:r>
            <w:r w:rsidRPr="00585005">
              <w:rPr>
                <w:sz w:val="22"/>
                <w:szCs w:val="22"/>
              </w:rPr>
              <w:t>’</w:t>
            </w:r>
            <w:r>
              <w:rPr>
                <w:sz w:val="22"/>
                <w:szCs w:val="22"/>
                <w:lang w:val="en-US"/>
              </w:rPr>
              <w:t>lgan</w:t>
            </w:r>
            <w:r w:rsidRPr="00585005">
              <w:rPr>
                <w:sz w:val="22"/>
                <w:szCs w:val="22"/>
              </w:rPr>
              <w:t xml:space="preserve"> </w:t>
            </w:r>
            <w:r>
              <w:rPr>
                <w:sz w:val="22"/>
                <w:szCs w:val="22"/>
                <w:lang w:val="en-US"/>
              </w:rPr>
              <w:t>foiziga</w:t>
            </w:r>
            <w:r w:rsidRPr="00585005">
              <w:rPr>
                <w:sz w:val="22"/>
                <w:szCs w:val="22"/>
              </w:rPr>
              <w:t xml:space="preserve"> </w:t>
            </w:r>
            <w:r>
              <w:rPr>
                <w:sz w:val="22"/>
                <w:szCs w:val="22"/>
                <w:lang w:val="en-US"/>
              </w:rPr>
              <w:t>egalik</w:t>
            </w:r>
            <w:r w:rsidRPr="00585005">
              <w:rPr>
                <w:sz w:val="22"/>
                <w:szCs w:val="22"/>
              </w:rPr>
              <w:t xml:space="preserve"> </w:t>
            </w:r>
            <w:r>
              <w:rPr>
                <w:sz w:val="22"/>
                <w:szCs w:val="22"/>
                <w:lang w:val="en-US"/>
              </w:rPr>
              <w:t>qilgan</w:t>
            </w:r>
            <w:r w:rsidRPr="00585005">
              <w:rPr>
                <w:sz w:val="22"/>
                <w:szCs w:val="22"/>
              </w:rPr>
              <w:t xml:space="preserve"> </w:t>
            </w:r>
            <w:r>
              <w:rPr>
                <w:color w:val="222222"/>
                <w:shd w:val="clear" w:color="auto" w:fill="FFFFFF"/>
                <w:lang w:val="en-US"/>
              </w:rPr>
              <w:t>yuridik</w:t>
            </w:r>
            <w:r w:rsidRPr="00585005">
              <w:rPr>
                <w:color w:val="222222"/>
                <w:shd w:val="clear" w:color="auto" w:fill="FFFFFF"/>
              </w:rPr>
              <w:t xml:space="preserve"> </w:t>
            </w:r>
            <w:r>
              <w:rPr>
                <w:color w:val="222222"/>
                <w:shd w:val="clear" w:color="auto" w:fill="FFFFFF"/>
                <w:lang w:val="en-US"/>
              </w:rPr>
              <w:t>shaxs</w:t>
            </w:r>
            <w:r w:rsidRPr="00585005">
              <w:rPr>
                <w:sz w:val="22"/>
                <w:szCs w:val="22"/>
              </w:rPr>
              <w:t xml:space="preserve"> (</w:t>
            </w:r>
            <w:r w:rsidRPr="00585005">
              <w:t>“</w:t>
            </w:r>
            <w:r>
              <w:rPr>
                <w:lang w:val="en-US"/>
              </w:rPr>
              <w:t>O</w:t>
            </w:r>
            <w:r w:rsidRPr="00585005">
              <w:t>’</w:t>
            </w:r>
            <w:r>
              <w:rPr>
                <w:lang w:val="en-US"/>
              </w:rPr>
              <w:t>zavtosanoat</w:t>
            </w:r>
            <w:r w:rsidRPr="00585005">
              <w:t xml:space="preserve">” </w:t>
            </w:r>
            <w:r>
              <w:rPr>
                <w:lang w:val="en-US"/>
              </w:rPr>
              <w:t>AK</w:t>
            </w:r>
            <w:r w:rsidRPr="00585005">
              <w:rPr>
                <w:sz w:val="22"/>
                <w:szCs w:val="22"/>
              </w:rPr>
              <w:t>)</w:t>
            </w:r>
          </w:p>
        </w:tc>
        <w:tc>
          <w:tcPr>
            <w:tcW w:w="1362" w:type="dxa"/>
            <w:tcBorders>
              <w:top w:val="single" w:sz="6" w:space="0" w:color="auto"/>
              <w:left w:val="single" w:sz="6" w:space="0" w:color="auto"/>
              <w:bottom w:val="single" w:sz="6" w:space="0" w:color="auto"/>
              <w:right w:val="single" w:sz="6" w:space="0" w:color="auto"/>
            </w:tcBorders>
            <w:vAlign w:val="center"/>
          </w:tcPr>
          <w:p w:rsidR="00065C65" w:rsidRDefault="00065C65" w:rsidP="002070D4">
            <w:pPr>
              <w:autoSpaceDE w:val="0"/>
              <w:autoSpaceDN w:val="0"/>
              <w:adjustRightInd w:val="0"/>
              <w:jc w:val="center"/>
              <w:rPr>
                <w:sz w:val="22"/>
                <w:szCs w:val="22"/>
              </w:rPr>
            </w:pPr>
            <w:r>
              <w:rPr>
                <w:sz w:val="22"/>
                <w:szCs w:val="22"/>
              </w:rPr>
              <w:t>-</w:t>
            </w:r>
          </w:p>
        </w:tc>
        <w:tc>
          <w:tcPr>
            <w:tcW w:w="1452" w:type="dxa"/>
            <w:tcBorders>
              <w:top w:val="single" w:sz="6" w:space="0" w:color="auto"/>
              <w:left w:val="single" w:sz="6" w:space="0" w:color="auto"/>
              <w:bottom w:val="single" w:sz="6" w:space="0" w:color="auto"/>
              <w:right w:val="single" w:sz="6" w:space="0" w:color="auto"/>
            </w:tcBorders>
            <w:vAlign w:val="center"/>
          </w:tcPr>
          <w:p w:rsidR="00065C65" w:rsidRDefault="00065C65" w:rsidP="002070D4">
            <w:pPr>
              <w:autoSpaceDE w:val="0"/>
              <w:autoSpaceDN w:val="0"/>
              <w:adjustRightInd w:val="0"/>
              <w:jc w:val="center"/>
              <w:rPr>
                <w:sz w:val="22"/>
                <w:szCs w:val="22"/>
              </w:rPr>
            </w:pPr>
            <w:r>
              <w:rPr>
                <w:sz w:val="22"/>
                <w:szCs w:val="22"/>
              </w:rPr>
              <w:t>-</w:t>
            </w:r>
          </w:p>
        </w:tc>
        <w:tc>
          <w:tcPr>
            <w:tcW w:w="1539" w:type="dxa"/>
            <w:tcBorders>
              <w:top w:val="single" w:sz="6" w:space="0" w:color="auto"/>
              <w:left w:val="single" w:sz="6" w:space="0" w:color="auto"/>
              <w:bottom w:val="single" w:sz="6" w:space="0" w:color="auto"/>
              <w:right w:val="single" w:sz="6" w:space="0" w:color="auto"/>
            </w:tcBorders>
            <w:vAlign w:val="center"/>
          </w:tcPr>
          <w:p w:rsidR="00065C65" w:rsidRDefault="00065C65" w:rsidP="002070D4">
            <w:pPr>
              <w:autoSpaceDE w:val="0"/>
              <w:autoSpaceDN w:val="0"/>
              <w:adjustRightInd w:val="0"/>
              <w:jc w:val="center"/>
              <w:rPr>
                <w:sz w:val="22"/>
                <w:szCs w:val="22"/>
              </w:rPr>
            </w:pPr>
            <w:r>
              <w:rPr>
                <w:sz w:val="22"/>
                <w:szCs w:val="22"/>
              </w:rPr>
              <w:t>-</w:t>
            </w:r>
          </w:p>
        </w:tc>
      </w:tr>
      <w:tr w:rsidR="00065C65" w:rsidTr="002070D4">
        <w:trPr>
          <w:trHeight w:val="2976"/>
        </w:trPr>
        <w:tc>
          <w:tcPr>
            <w:tcW w:w="2694" w:type="dxa"/>
            <w:tcBorders>
              <w:top w:val="single" w:sz="6" w:space="0" w:color="auto"/>
              <w:left w:val="single" w:sz="6" w:space="0" w:color="auto"/>
              <w:bottom w:val="single" w:sz="6" w:space="0" w:color="auto"/>
              <w:right w:val="single" w:sz="6" w:space="0" w:color="auto"/>
            </w:tcBorders>
            <w:vAlign w:val="center"/>
          </w:tcPr>
          <w:p w:rsidR="00585005" w:rsidRPr="00585005" w:rsidRDefault="00585005" w:rsidP="00585005">
            <w:pPr>
              <w:jc w:val="center"/>
              <w:rPr>
                <w:sz w:val="22"/>
                <w:szCs w:val="22"/>
                <w:lang w:val="en-US"/>
              </w:rPr>
            </w:pPr>
            <w:r w:rsidRPr="00585005">
              <w:rPr>
                <w:sz w:val="22"/>
                <w:szCs w:val="22"/>
                <w:lang w:val="en-US"/>
              </w:rPr>
              <w:lastRenderedPageBreak/>
              <w:t>«</w:t>
            </w:r>
            <w:r>
              <w:rPr>
                <w:sz w:val="22"/>
                <w:szCs w:val="22"/>
                <w:lang w:val="en-US"/>
              </w:rPr>
              <w:t>O’z Dong Yang Ko</w:t>
            </w:r>
            <w:r w:rsidRPr="00585005">
              <w:rPr>
                <w:sz w:val="22"/>
                <w:szCs w:val="22"/>
                <w:lang w:val="en-US"/>
              </w:rPr>
              <w:t>»</w:t>
            </w:r>
          </w:p>
          <w:p w:rsidR="00585005" w:rsidRPr="002F1DDF" w:rsidRDefault="00585005" w:rsidP="00585005">
            <w:pPr>
              <w:jc w:val="center"/>
              <w:rPr>
                <w:sz w:val="22"/>
                <w:szCs w:val="22"/>
                <w:lang w:val="en-US"/>
              </w:rPr>
            </w:pPr>
            <w:r>
              <w:rPr>
                <w:sz w:val="22"/>
                <w:szCs w:val="22"/>
                <w:lang w:val="en-US"/>
              </w:rPr>
              <w:t>Ma</w:t>
            </w:r>
            <w:r w:rsidRPr="002F1DDF">
              <w:rPr>
                <w:sz w:val="22"/>
                <w:szCs w:val="22"/>
                <w:lang w:val="en-US"/>
              </w:rPr>
              <w:t>’</w:t>
            </w:r>
            <w:r>
              <w:rPr>
                <w:sz w:val="22"/>
                <w:szCs w:val="22"/>
                <w:lang w:val="en-US"/>
              </w:rPr>
              <w:t>suliyati</w:t>
            </w:r>
            <w:r w:rsidRPr="002F1DDF">
              <w:rPr>
                <w:sz w:val="22"/>
                <w:szCs w:val="22"/>
                <w:lang w:val="en-US"/>
              </w:rPr>
              <w:t xml:space="preserve"> </w:t>
            </w:r>
            <w:r>
              <w:rPr>
                <w:sz w:val="22"/>
                <w:szCs w:val="22"/>
                <w:lang w:val="en-US"/>
              </w:rPr>
              <w:t>cheklangan</w:t>
            </w:r>
            <w:r w:rsidRPr="002F1DDF">
              <w:rPr>
                <w:sz w:val="22"/>
                <w:szCs w:val="22"/>
                <w:lang w:val="en-US"/>
              </w:rPr>
              <w:t xml:space="preserve"> </w:t>
            </w:r>
            <w:r>
              <w:rPr>
                <w:sz w:val="22"/>
                <w:szCs w:val="22"/>
                <w:lang w:val="en-US"/>
              </w:rPr>
              <w:t>jamiyat</w:t>
            </w:r>
            <w:r w:rsidRPr="002F1DDF">
              <w:rPr>
                <w:sz w:val="22"/>
                <w:szCs w:val="22"/>
                <w:lang w:val="en-US"/>
              </w:rPr>
              <w:t xml:space="preserve"> </w:t>
            </w:r>
          </w:p>
          <w:p w:rsidR="00065C65" w:rsidRPr="002F1DDF" w:rsidRDefault="00065C65" w:rsidP="002070D4">
            <w:pPr>
              <w:jc w:val="center"/>
              <w:rPr>
                <w:sz w:val="22"/>
                <w:szCs w:val="22"/>
                <w:lang w:val="en-US"/>
              </w:rPr>
            </w:pPr>
          </w:p>
        </w:tc>
        <w:tc>
          <w:tcPr>
            <w:tcW w:w="2607" w:type="dxa"/>
            <w:tcBorders>
              <w:top w:val="single" w:sz="6" w:space="0" w:color="auto"/>
              <w:left w:val="single" w:sz="6" w:space="0" w:color="auto"/>
              <w:bottom w:val="single" w:sz="6" w:space="0" w:color="auto"/>
              <w:right w:val="single" w:sz="6" w:space="0" w:color="auto"/>
            </w:tcBorders>
          </w:tcPr>
          <w:p w:rsidR="00065C65" w:rsidRPr="002F1DDF" w:rsidRDefault="00585005" w:rsidP="002070D4">
            <w:pPr>
              <w:autoSpaceDE w:val="0"/>
              <w:autoSpaceDN w:val="0"/>
              <w:adjustRightInd w:val="0"/>
              <w:jc w:val="center"/>
              <w:rPr>
                <w:sz w:val="22"/>
                <w:szCs w:val="22"/>
                <w:lang w:val="en-US"/>
              </w:rPr>
            </w:pPr>
            <w:r w:rsidRPr="002F1DDF">
              <w:rPr>
                <w:color w:val="222222"/>
                <w:shd w:val="clear" w:color="auto" w:fill="FFFFFF"/>
                <w:lang w:val="en-US"/>
              </w:rPr>
              <w:t>"</w:t>
            </w:r>
            <w:r w:rsidRPr="006766D3">
              <w:rPr>
                <w:color w:val="222222"/>
                <w:shd w:val="clear" w:color="auto" w:fill="FFFFFF"/>
                <w:lang w:val="en-US"/>
              </w:rPr>
              <w:t>General</w:t>
            </w:r>
            <w:r w:rsidRPr="002F1DDF">
              <w:rPr>
                <w:color w:val="222222"/>
                <w:shd w:val="clear" w:color="auto" w:fill="FFFFFF"/>
                <w:lang w:val="en-US"/>
              </w:rPr>
              <w:t xml:space="preserve"> </w:t>
            </w:r>
            <w:r w:rsidRPr="006766D3">
              <w:rPr>
                <w:color w:val="222222"/>
                <w:shd w:val="clear" w:color="auto" w:fill="FFFFFF"/>
                <w:lang w:val="en-US"/>
              </w:rPr>
              <w:t>Motors</w:t>
            </w:r>
            <w:r w:rsidRPr="002F1DDF">
              <w:rPr>
                <w:color w:val="222222"/>
                <w:shd w:val="clear" w:color="auto" w:fill="FFFFFF"/>
                <w:lang w:val="en-US"/>
              </w:rPr>
              <w:t xml:space="preserve"> </w:t>
            </w:r>
            <w:r w:rsidRPr="006766D3">
              <w:rPr>
                <w:color w:val="222222"/>
                <w:shd w:val="clear" w:color="auto" w:fill="FFFFFF"/>
                <w:lang w:val="en-US"/>
              </w:rPr>
              <w:t>Powertrain</w:t>
            </w:r>
            <w:r w:rsidRPr="002F1DDF">
              <w:rPr>
                <w:color w:val="222222"/>
                <w:shd w:val="clear" w:color="auto" w:fill="FFFFFF"/>
                <w:lang w:val="en-US"/>
              </w:rPr>
              <w:t xml:space="preserve"> - </w:t>
            </w:r>
            <w:r w:rsidRPr="006766D3">
              <w:rPr>
                <w:color w:val="222222"/>
                <w:shd w:val="clear" w:color="auto" w:fill="FFFFFF"/>
                <w:lang w:val="en-US"/>
              </w:rPr>
              <w:t>Uzbekistan</w:t>
            </w:r>
            <w:r w:rsidRPr="002F1DDF">
              <w:rPr>
                <w:color w:val="222222"/>
                <w:shd w:val="clear" w:color="auto" w:fill="FFFFFF"/>
                <w:lang w:val="en-US"/>
              </w:rPr>
              <w:t xml:space="preserve">" </w:t>
            </w:r>
            <w:r>
              <w:rPr>
                <w:color w:val="222222"/>
                <w:shd w:val="clear" w:color="auto" w:fill="FFFFFF"/>
                <w:lang w:val="en-US"/>
              </w:rPr>
              <w:t>AJ</w:t>
            </w:r>
            <w:r>
              <w:rPr>
                <w:sz w:val="22"/>
                <w:szCs w:val="22"/>
                <w:lang w:val="en-US"/>
              </w:rPr>
              <w:t>ning</w:t>
            </w:r>
            <w:r w:rsidRPr="002F1DDF">
              <w:rPr>
                <w:sz w:val="22"/>
                <w:szCs w:val="22"/>
                <w:lang w:val="en-US"/>
              </w:rPr>
              <w:t xml:space="preserve"> </w:t>
            </w:r>
            <w:r>
              <w:rPr>
                <w:sz w:val="22"/>
                <w:szCs w:val="22"/>
                <w:lang w:val="en-US"/>
              </w:rPr>
              <w:t>Ustav</w:t>
            </w:r>
            <w:r w:rsidRPr="002F1DDF">
              <w:rPr>
                <w:sz w:val="22"/>
                <w:szCs w:val="22"/>
                <w:lang w:val="en-US"/>
              </w:rPr>
              <w:t xml:space="preserve"> </w:t>
            </w:r>
            <w:r>
              <w:rPr>
                <w:sz w:val="22"/>
                <w:szCs w:val="22"/>
                <w:lang w:val="en-US"/>
              </w:rPr>
              <w:t>fondidagi</w:t>
            </w:r>
            <w:r w:rsidRPr="002F1DDF">
              <w:rPr>
                <w:sz w:val="22"/>
                <w:szCs w:val="22"/>
                <w:lang w:val="en-US"/>
              </w:rPr>
              <w:t xml:space="preserve"> </w:t>
            </w:r>
            <w:r>
              <w:rPr>
                <w:sz w:val="22"/>
                <w:szCs w:val="22"/>
                <w:lang w:val="en-US"/>
              </w:rPr>
              <w:t>yigirma</w:t>
            </w:r>
            <w:r w:rsidRPr="002F1DDF">
              <w:rPr>
                <w:sz w:val="22"/>
                <w:szCs w:val="22"/>
                <w:lang w:val="en-US"/>
              </w:rPr>
              <w:t xml:space="preserve"> </w:t>
            </w:r>
            <w:r>
              <w:rPr>
                <w:sz w:val="22"/>
                <w:szCs w:val="22"/>
                <w:lang w:val="en-US"/>
              </w:rPr>
              <w:t>yoki</w:t>
            </w:r>
            <w:r w:rsidRPr="002F1DDF">
              <w:rPr>
                <w:sz w:val="22"/>
                <w:szCs w:val="22"/>
                <w:lang w:val="en-US"/>
              </w:rPr>
              <w:t xml:space="preserve"> </w:t>
            </w:r>
            <w:r>
              <w:rPr>
                <w:sz w:val="22"/>
                <w:szCs w:val="22"/>
                <w:lang w:val="en-US"/>
              </w:rPr>
              <w:t>undan</w:t>
            </w:r>
            <w:r w:rsidRPr="002F1DDF">
              <w:rPr>
                <w:sz w:val="22"/>
                <w:szCs w:val="22"/>
                <w:lang w:val="en-US"/>
              </w:rPr>
              <w:t xml:space="preserve"> </w:t>
            </w:r>
            <w:r>
              <w:rPr>
                <w:sz w:val="22"/>
                <w:szCs w:val="22"/>
                <w:lang w:val="en-US"/>
              </w:rPr>
              <w:t>ko</w:t>
            </w:r>
            <w:r w:rsidRPr="002F1DDF">
              <w:rPr>
                <w:sz w:val="22"/>
                <w:szCs w:val="22"/>
                <w:lang w:val="en-US"/>
              </w:rPr>
              <w:t>’</w:t>
            </w:r>
            <w:r>
              <w:rPr>
                <w:sz w:val="22"/>
                <w:szCs w:val="22"/>
                <w:lang w:val="en-US"/>
              </w:rPr>
              <w:t>proq</w:t>
            </w:r>
            <w:r w:rsidRPr="002F1DDF">
              <w:rPr>
                <w:sz w:val="22"/>
                <w:szCs w:val="22"/>
                <w:lang w:val="en-US"/>
              </w:rPr>
              <w:t xml:space="preserve"> </w:t>
            </w:r>
            <w:r>
              <w:rPr>
                <w:sz w:val="22"/>
                <w:szCs w:val="22"/>
                <w:lang w:val="en-US"/>
              </w:rPr>
              <w:t>bo</w:t>
            </w:r>
            <w:r w:rsidRPr="002F1DDF">
              <w:rPr>
                <w:sz w:val="22"/>
                <w:szCs w:val="22"/>
                <w:lang w:val="en-US"/>
              </w:rPr>
              <w:t>’</w:t>
            </w:r>
            <w:r>
              <w:rPr>
                <w:sz w:val="22"/>
                <w:szCs w:val="22"/>
                <w:lang w:val="en-US"/>
              </w:rPr>
              <w:t>lgan</w:t>
            </w:r>
            <w:r w:rsidRPr="002F1DDF">
              <w:rPr>
                <w:sz w:val="22"/>
                <w:szCs w:val="22"/>
                <w:lang w:val="en-US"/>
              </w:rPr>
              <w:t xml:space="preserve"> </w:t>
            </w:r>
            <w:r>
              <w:rPr>
                <w:sz w:val="22"/>
                <w:szCs w:val="22"/>
                <w:lang w:val="en-US"/>
              </w:rPr>
              <w:t>foiziga</w:t>
            </w:r>
            <w:r w:rsidRPr="002F1DDF">
              <w:rPr>
                <w:sz w:val="22"/>
                <w:szCs w:val="22"/>
                <w:lang w:val="en-US"/>
              </w:rPr>
              <w:t xml:space="preserve"> </w:t>
            </w:r>
            <w:r>
              <w:rPr>
                <w:sz w:val="22"/>
                <w:szCs w:val="22"/>
                <w:lang w:val="en-US"/>
              </w:rPr>
              <w:t>egalik</w:t>
            </w:r>
            <w:r w:rsidRPr="002F1DDF">
              <w:rPr>
                <w:sz w:val="22"/>
                <w:szCs w:val="22"/>
                <w:lang w:val="en-US"/>
              </w:rPr>
              <w:t xml:space="preserve"> </w:t>
            </w:r>
            <w:r>
              <w:rPr>
                <w:sz w:val="22"/>
                <w:szCs w:val="22"/>
                <w:lang w:val="en-US"/>
              </w:rPr>
              <w:t>qilgan</w:t>
            </w:r>
            <w:r w:rsidRPr="002F1DDF">
              <w:rPr>
                <w:sz w:val="22"/>
                <w:szCs w:val="22"/>
                <w:lang w:val="en-US"/>
              </w:rPr>
              <w:t xml:space="preserve"> </w:t>
            </w:r>
            <w:r>
              <w:rPr>
                <w:sz w:val="22"/>
                <w:szCs w:val="22"/>
                <w:lang w:val="en-US"/>
              </w:rPr>
              <w:t>shaxs</w:t>
            </w:r>
            <w:r w:rsidRPr="002F1DDF">
              <w:rPr>
                <w:sz w:val="22"/>
                <w:szCs w:val="22"/>
                <w:lang w:val="en-US"/>
              </w:rPr>
              <w:t xml:space="preserve">, </w:t>
            </w:r>
            <w:r>
              <w:rPr>
                <w:sz w:val="22"/>
                <w:szCs w:val="22"/>
                <w:lang w:val="en-US"/>
              </w:rPr>
              <w:t>huddi</w:t>
            </w:r>
            <w:r w:rsidRPr="002F1DDF">
              <w:rPr>
                <w:sz w:val="22"/>
                <w:szCs w:val="22"/>
                <w:lang w:val="en-US"/>
              </w:rPr>
              <w:t xml:space="preserve"> </w:t>
            </w:r>
            <w:r>
              <w:rPr>
                <w:sz w:val="22"/>
                <w:szCs w:val="22"/>
                <w:lang w:val="en-US"/>
              </w:rPr>
              <w:t>o</w:t>
            </w:r>
            <w:r w:rsidRPr="002F1DDF">
              <w:rPr>
                <w:sz w:val="22"/>
                <w:szCs w:val="22"/>
                <w:lang w:val="en-US"/>
              </w:rPr>
              <w:t>’</w:t>
            </w:r>
            <w:r>
              <w:rPr>
                <w:sz w:val="22"/>
                <w:szCs w:val="22"/>
                <w:lang w:val="en-US"/>
              </w:rPr>
              <w:t>sha</w:t>
            </w:r>
            <w:r w:rsidRPr="002F1DDF">
              <w:rPr>
                <w:sz w:val="22"/>
                <w:szCs w:val="22"/>
                <w:lang w:val="en-US"/>
              </w:rPr>
              <w:t xml:space="preserve"> </w:t>
            </w:r>
            <w:r>
              <w:rPr>
                <w:sz w:val="22"/>
                <w:szCs w:val="22"/>
                <w:lang w:val="en-US"/>
              </w:rPr>
              <w:t>uning</w:t>
            </w:r>
            <w:r w:rsidRPr="002F1DDF">
              <w:rPr>
                <w:sz w:val="22"/>
                <w:szCs w:val="22"/>
                <w:lang w:val="en-US"/>
              </w:rPr>
              <w:t xml:space="preserve"> </w:t>
            </w:r>
            <w:r>
              <w:rPr>
                <w:sz w:val="22"/>
                <w:szCs w:val="22"/>
                <w:lang w:val="en-US"/>
              </w:rPr>
              <w:t>ustav</w:t>
            </w:r>
            <w:r w:rsidRPr="002F1DDF">
              <w:rPr>
                <w:sz w:val="22"/>
                <w:szCs w:val="22"/>
                <w:lang w:val="en-US"/>
              </w:rPr>
              <w:t xml:space="preserve"> </w:t>
            </w:r>
            <w:r>
              <w:rPr>
                <w:sz w:val="22"/>
                <w:szCs w:val="22"/>
                <w:lang w:val="en-US"/>
              </w:rPr>
              <w:t>fondidagi</w:t>
            </w:r>
            <w:r w:rsidRPr="002F1DDF">
              <w:rPr>
                <w:sz w:val="22"/>
                <w:szCs w:val="22"/>
                <w:lang w:val="en-US"/>
              </w:rPr>
              <w:t xml:space="preserve"> </w:t>
            </w:r>
            <w:r>
              <w:rPr>
                <w:sz w:val="22"/>
                <w:szCs w:val="22"/>
                <w:lang w:val="en-US"/>
              </w:rPr>
              <w:t>yigirma</w:t>
            </w:r>
            <w:r w:rsidRPr="002F1DDF">
              <w:rPr>
                <w:sz w:val="22"/>
                <w:szCs w:val="22"/>
                <w:lang w:val="en-US"/>
              </w:rPr>
              <w:t xml:space="preserve"> </w:t>
            </w:r>
            <w:r>
              <w:rPr>
                <w:sz w:val="22"/>
                <w:szCs w:val="22"/>
                <w:lang w:val="en-US"/>
              </w:rPr>
              <w:t>yoki</w:t>
            </w:r>
            <w:r w:rsidRPr="002F1DDF">
              <w:rPr>
                <w:sz w:val="22"/>
                <w:szCs w:val="22"/>
                <w:lang w:val="en-US"/>
              </w:rPr>
              <w:t xml:space="preserve"> </w:t>
            </w:r>
            <w:r>
              <w:rPr>
                <w:sz w:val="22"/>
                <w:szCs w:val="22"/>
                <w:lang w:val="en-US"/>
              </w:rPr>
              <w:t>undan</w:t>
            </w:r>
            <w:r w:rsidRPr="002F1DDF">
              <w:rPr>
                <w:sz w:val="22"/>
                <w:szCs w:val="22"/>
                <w:lang w:val="en-US"/>
              </w:rPr>
              <w:t xml:space="preserve"> </w:t>
            </w:r>
            <w:r>
              <w:rPr>
                <w:sz w:val="22"/>
                <w:szCs w:val="22"/>
                <w:lang w:val="en-US"/>
              </w:rPr>
              <w:t>ko</w:t>
            </w:r>
            <w:r w:rsidRPr="002F1DDF">
              <w:rPr>
                <w:sz w:val="22"/>
                <w:szCs w:val="22"/>
                <w:lang w:val="en-US"/>
              </w:rPr>
              <w:t>’</w:t>
            </w:r>
            <w:r>
              <w:rPr>
                <w:sz w:val="22"/>
                <w:szCs w:val="22"/>
                <w:lang w:val="en-US"/>
              </w:rPr>
              <w:t>proq</w:t>
            </w:r>
            <w:r w:rsidRPr="002F1DDF">
              <w:rPr>
                <w:sz w:val="22"/>
                <w:szCs w:val="22"/>
                <w:lang w:val="en-US"/>
              </w:rPr>
              <w:t xml:space="preserve"> </w:t>
            </w:r>
            <w:r>
              <w:rPr>
                <w:sz w:val="22"/>
                <w:szCs w:val="22"/>
                <w:lang w:val="en-US"/>
              </w:rPr>
              <w:t>bo</w:t>
            </w:r>
            <w:r w:rsidRPr="002F1DDF">
              <w:rPr>
                <w:sz w:val="22"/>
                <w:szCs w:val="22"/>
                <w:lang w:val="en-US"/>
              </w:rPr>
              <w:t>’</w:t>
            </w:r>
            <w:r>
              <w:rPr>
                <w:sz w:val="22"/>
                <w:szCs w:val="22"/>
                <w:lang w:val="en-US"/>
              </w:rPr>
              <w:t>lgan</w:t>
            </w:r>
            <w:r w:rsidRPr="002F1DDF">
              <w:rPr>
                <w:sz w:val="22"/>
                <w:szCs w:val="22"/>
                <w:lang w:val="en-US"/>
              </w:rPr>
              <w:t xml:space="preserve"> </w:t>
            </w:r>
            <w:r>
              <w:rPr>
                <w:sz w:val="22"/>
                <w:szCs w:val="22"/>
                <w:lang w:val="en-US"/>
              </w:rPr>
              <w:t>foiziga</w:t>
            </w:r>
            <w:r w:rsidRPr="002F1DDF">
              <w:rPr>
                <w:sz w:val="22"/>
                <w:szCs w:val="22"/>
                <w:lang w:val="en-US"/>
              </w:rPr>
              <w:t xml:space="preserve"> </w:t>
            </w:r>
            <w:r>
              <w:rPr>
                <w:sz w:val="22"/>
                <w:szCs w:val="22"/>
                <w:lang w:val="en-US"/>
              </w:rPr>
              <w:t>egalik</w:t>
            </w:r>
            <w:r w:rsidRPr="002F1DDF">
              <w:rPr>
                <w:sz w:val="22"/>
                <w:szCs w:val="22"/>
                <w:lang w:val="en-US"/>
              </w:rPr>
              <w:t xml:space="preserve"> </w:t>
            </w:r>
            <w:r>
              <w:rPr>
                <w:sz w:val="22"/>
                <w:szCs w:val="22"/>
                <w:lang w:val="en-US"/>
              </w:rPr>
              <w:t>qilgan</w:t>
            </w:r>
            <w:r w:rsidRPr="002F1DDF">
              <w:rPr>
                <w:sz w:val="22"/>
                <w:szCs w:val="22"/>
                <w:lang w:val="en-US"/>
              </w:rPr>
              <w:t xml:space="preserve"> </w:t>
            </w:r>
            <w:r>
              <w:rPr>
                <w:color w:val="222222"/>
                <w:shd w:val="clear" w:color="auto" w:fill="FFFFFF"/>
                <w:lang w:val="en-US"/>
              </w:rPr>
              <w:t>yuridik</w:t>
            </w:r>
            <w:r w:rsidRPr="002F1DDF">
              <w:rPr>
                <w:color w:val="222222"/>
                <w:shd w:val="clear" w:color="auto" w:fill="FFFFFF"/>
                <w:lang w:val="en-US"/>
              </w:rPr>
              <w:t xml:space="preserve"> </w:t>
            </w:r>
            <w:r>
              <w:rPr>
                <w:color w:val="222222"/>
                <w:shd w:val="clear" w:color="auto" w:fill="FFFFFF"/>
                <w:lang w:val="en-US"/>
              </w:rPr>
              <w:t>shaxs</w:t>
            </w:r>
            <w:r w:rsidRPr="002F1DDF">
              <w:rPr>
                <w:sz w:val="22"/>
                <w:szCs w:val="22"/>
                <w:lang w:val="en-US"/>
              </w:rPr>
              <w:t xml:space="preserve"> (</w:t>
            </w:r>
            <w:r w:rsidRPr="002F1DDF">
              <w:rPr>
                <w:lang w:val="en-US"/>
              </w:rPr>
              <w:t>“</w:t>
            </w:r>
            <w:r>
              <w:rPr>
                <w:lang w:val="en-US"/>
              </w:rPr>
              <w:t>O</w:t>
            </w:r>
            <w:r w:rsidRPr="002F1DDF">
              <w:rPr>
                <w:lang w:val="en-US"/>
              </w:rPr>
              <w:t>’</w:t>
            </w:r>
            <w:r>
              <w:rPr>
                <w:lang w:val="en-US"/>
              </w:rPr>
              <w:t>zavtosanoat</w:t>
            </w:r>
            <w:r w:rsidRPr="002F1DDF">
              <w:rPr>
                <w:lang w:val="en-US"/>
              </w:rPr>
              <w:t xml:space="preserve">” </w:t>
            </w:r>
            <w:r>
              <w:rPr>
                <w:lang w:val="en-US"/>
              </w:rPr>
              <w:t>AK</w:t>
            </w:r>
            <w:r w:rsidRPr="002F1DDF">
              <w:rPr>
                <w:sz w:val="22"/>
                <w:szCs w:val="22"/>
                <w:lang w:val="en-US"/>
              </w:rPr>
              <w:t>)</w:t>
            </w:r>
          </w:p>
        </w:tc>
        <w:tc>
          <w:tcPr>
            <w:tcW w:w="1362" w:type="dxa"/>
            <w:tcBorders>
              <w:top w:val="single" w:sz="6" w:space="0" w:color="auto"/>
              <w:left w:val="single" w:sz="6" w:space="0" w:color="auto"/>
              <w:bottom w:val="single" w:sz="6" w:space="0" w:color="auto"/>
              <w:right w:val="single" w:sz="6" w:space="0" w:color="auto"/>
            </w:tcBorders>
            <w:vAlign w:val="center"/>
          </w:tcPr>
          <w:p w:rsidR="00065C65" w:rsidRDefault="00065C65" w:rsidP="002070D4">
            <w:pPr>
              <w:autoSpaceDE w:val="0"/>
              <w:autoSpaceDN w:val="0"/>
              <w:adjustRightInd w:val="0"/>
              <w:jc w:val="center"/>
              <w:rPr>
                <w:sz w:val="22"/>
                <w:szCs w:val="22"/>
              </w:rPr>
            </w:pPr>
            <w:r>
              <w:rPr>
                <w:sz w:val="22"/>
                <w:szCs w:val="22"/>
              </w:rPr>
              <w:t>-</w:t>
            </w:r>
          </w:p>
        </w:tc>
        <w:tc>
          <w:tcPr>
            <w:tcW w:w="1452" w:type="dxa"/>
            <w:tcBorders>
              <w:top w:val="single" w:sz="6" w:space="0" w:color="auto"/>
              <w:left w:val="single" w:sz="6" w:space="0" w:color="auto"/>
              <w:bottom w:val="single" w:sz="6" w:space="0" w:color="auto"/>
              <w:right w:val="single" w:sz="6" w:space="0" w:color="auto"/>
            </w:tcBorders>
            <w:vAlign w:val="center"/>
          </w:tcPr>
          <w:p w:rsidR="00065C65" w:rsidRDefault="00065C65" w:rsidP="002070D4">
            <w:pPr>
              <w:autoSpaceDE w:val="0"/>
              <w:autoSpaceDN w:val="0"/>
              <w:adjustRightInd w:val="0"/>
              <w:jc w:val="center"/>
              <w:rPr>
                <w:sz w:val="22"/>
                <w:szCs w:val="22"/>
              </w:rPr>
            </w:pPr>
            <w:r>
              <w:rPr>
                <w:sz w:val="22"/>
                <w:szCs w:val="22"/>
              </w:rPr>
              <w:t>-</w:t>
            </w:r>
          </w:p>
        </w:tc>
        <w:tc>
          <w:tcPr>
            <w:tcW w:w="1539" w:type="dxa"/>
            <w:tcBorders>
              <w:top w:val="single" w:sz="6" w:space="0" w:color="auto"/>
              <w:left w:val="single" w:sz="6" w:space="0" w:color="auto"/>
              <w:bottom w:val="single" w:sz="6" w:space="0" w:color="auto"/>
              <w:right w:val="single" w:sz="6" w:space="0" w:color="auto"/>
            </w:tcBorders>
            <w:vAlign w:val="center"/>
          </w:tcPr>
          <w:p w:rsidR="00065C65" w:rsidRDefault="00065C65" w:rsidP="002070D4">
            <w:pPr>
              <w:autoSpaceDE w:val="0"/>
              <w:autoSpaceDN w:val="0"/>
              <w:adjustRightInd w:val="0"/>
              <w:jc w:val="center"/>
              <w:rPr>
                <w:sz w:val="22"/>
                <w:szCs w:val="22"/>
              </w:rPr>
            </w:pPr>
            <w:r>
              <w:rPr>
                <w:sz w:val="22"/>
                <w:szCs w:val="22"/>
              </w:rPr>
              <w:t>-</w:t>
            </w:r>
          </w:p>
        </w:tc>
      </w:tr>
      <w:tr w:rsidR="00065C65" w:rsidTr="002070D4">
        <w:trPr>
          <w:trHeight w:val="2976"/>
        </w:trPr>
        <w:tc>
          <w:tcPr>
            <w:tcW w:w="2694" w:type="dxa"/>
            <w:tcBorders>
              <w:top w:val="single" w:sz="6" w:space="0" w:color="auto"/>
              <w:left w:val="single" w:sz="6" w:space="0" w:color="auto"/>
              <w:bottom w:val="single" w:sz="6" w:space="0" w:color="auto"/>
              <w:right w:val="single" w:sz="6" w:space="0" w:color="auto"/>
            </w:tcBorders>
            <w:vAlign w:val="center"/>
          </w:tcPr>
          <w:p w:rsidR="00264287" w:rsidRPr="002F1DDF" w:rsidRDefault="00264287" w:rsidP="00264287">
            <w:pPr>
              <w:jc w:val="center"/>
              <w:rPr>
                <w:sz w:val="22"/>
                <w:szCs w:val="22"/>
              </w:rPr>
            </w:pPr>
            <w:r w:rsidRPr="002F1DDF">
              <w:rPr>
                <w:sz w:val="22"/>
                <w:szCs w:val="22"/>
              </w:rPr>
              <w:t>«</w:t>
            </w:r>
            <w:r>
              <w:rPr>
                <w:sz w:val="22"/>
                <w:szCs w:val="22"/>
                <w:lang w:val="en-US"/>
              </w:rPr>
              <w:t>O</w:t>
            </w:r>
            <w:r w:rsidRPr="002F1DDF">
              <w:rPr>
                <w:sz w:val="22"/>
                <w:szCs w:val="22"/>
              </w:rPr>
              <w:t>’</w:t>
            </w:r>
            <w:r>
              <w:rPr>
                <w:sz w:val="22"/>
                <w:szCs w:val="22"/>
                <w:lang w:val="en-US"/>
              </w:rPr>
              <w:t>z</w:t>
            </w:r>
            <w:r w:rsidRPr="002F1DDF">
              <w:rPr>
                <w:sz w:val="22"/>
                <w:szCs w:val="22"/>
              </w:rPr>
              <w:t xml:space="preserve"> </w:t>
            </w:r>
            <w:r>
              <w:rPr>
                <w:sz w:val="22"/>
                <w:szCs w:val="22"/>
                <w:lang w:val="en-US"/>
              </w:rPr>
              <w:t>Koram</w:t>
            </w:r>
            <w:r w:rsidRPr="002F1DDF">
              <w:rPr>
                <w:sz w:val="22"/>
                <w:szCs w:val="22"/>
              </w:rPr>
              <w:t xml:space="preserve"> </w:t>
            </w:r>
            <w:r>
              <w:rPr>
                <w:sz w:val="22"/>
                <w:szCs w:val="22"/>
                <w:lang w:val="en-US"/>
              </w:rPr>
              <w:t>Ko</w:t>
            </w:r>
            <w:r w:rsidRPr="002F1DDF">
              <w:rPr>
                <w:sz w:val="22"/>
                <w:szCs w:val="22"/>
              </w:rPr>
              <w:t>»</w:t>
            </w:r>
          </w:p>
          <w:p w:rsidR="00264287" w:rsidRPr="002F1DDF" w:rsidRDefault="00264287" w:rsidP="00264287">
            <w:pPr>
              <w:jc w:val="center"/>
              <w:rPr>
                <w:sz w:val="22"/>
                <w:szCs w:val="22"/>
              </w:rPr>
            </w:pPr>
            <w:r>
              <w:rPr>
                <w:sz w:val="22"/>
                <w:szCs w:val="22"/>
                <w:lang w:val="en-US"/>
              </w:rPr>
              <w:t>Ma</w:t>
            </w:r>
            <w:r w:rsidRPr="002F1DDF">
              <w:rPr>
                <w:sz w:val="22"/>
                <w:szCs w:val="22"/>
              </w:rPr>
              <w:t>’</w:t>
            </w:r>
            <w:r>
              <w:rPr>
                <w:sz w:val="22"/>
                <w:szCs w:val="22"/>
                <w:lang w:val="en-US"/>
              </w:rPr>
              <w:t>suliyati</w:t>
            </w:r>
            <w:r w:rsidRPr="002F1DDF">
              <w:rPr>
                <w:sz w:val="22"/>
                <w:szCs w:val="22"/>
              </w:rPr>
              <w:t xml:space="preserve"> </w:t>
            </w:r>
            <w:r>
              <w:rPr>
                <w:sz w:val="22"/>
                <w:szCs w:val="22"/>
                <w:lang w:val="en-US"/>
              </w:rPr>
              <w:t>cheklangan</w:t>
            </w:r>
            <w:r w:rsidRPr="002F1DDF">
              <w:rPr>
                <w:sz w:val="22"/>
                <w:szCs w:val="22"/>
              </w:rPr>
              <w:t xml:space="preserve"> </w:t>
            </w:r>
            <w:r>
              <w:rPr>
                <w:sz w:val="22"/>
                <w:szCs w:val="22"/>
                <w:lang w:val="en-US"/>
              </w:rPr>
              <w:t>jamiyat</w:t>
            </w:r>
            <w:r w:rsidRPr="002F1DDF">
              <w:rPr>
                <w:sz w:val="22"/>
                <w:szCs w:val="22"/>
              </w:rPr>
              <w:t xml:space="preserve"> </w:t>
            </w:r>
          </w:p>
          <w:p w:rsidR="00065C65" w:rsidRPr="00490F42" w:rsidRDefault="00065C65" w:rsidP="002070D4">
            <w:pPr>
              <w:jc w:val="center"/>
              <w:rPr>
                <w:sz w:val="22"/>
                <w:szCs w:val="22"/>
              </w:rPr>
            </w:pPr>
          </w:p>
        </w:tc>
        <w:tc>
          <w:tcPr>
            <w:tcW w:w="2607" w:type="dxa"/>
            <w:tcBorders>
              <w:top w:val="single" w:sz="6" w:space="0" w:color="auto"/>
              <w:left w:val="single" w:sz="6" w:space="0" w:color="auto"/>
              <w:bottom w:val="single" w:sz="6" w:space="0" w:color="auto"/>
              <w:right w:val="single" w:sz="6" w:space="0" w:color="auto"/>
            </w:tcBorders>
          </w:tcPr>
          <w:p w:rsidR="00065C65" w:rsidRDefault="00264287" w:rsidP="00264287">
            <w:pPr>
              <w:autoSpaceDE w:val="0"/>
              <w:autoSpaceDN w:val="0"/>
              <w:adjustRightInd w:val="0"/>
              <w:jc w:val="center"/>
              <w:rPr>
                <w:sz w:val="22"/>
                <w:szCs w:val="22"/>
              </w:rPr>
            </w:pPr>
            <w:r w:rsidRPr="00585005">
              <w:rPr>
                <w:color w:val="222222"/>
                <w:shd w:val="clear" w:color="auto" w:fill="FFFFFF"/>
              </w:rPr>
              <w:t>"</w:t>
            </w:r>
            <w:r w:rsidRPr="006766D3">
              <w:rPr>
                <w:color w:val="222222"/>
                <w:shd w:val="clear" w:color="auto" w:fill="FFFFFF"/>
                <w:lang w:val="en-US"/>
              </w:rPr>
              <w:t>General</w:t>
            </w:r>
            <w:r w:rsidRPr="00585005">
              <w:rPr>
                <w:color w:val="222222"/>
                <w:shd w:val="clear" w:color="auto" w:fill="FFFFFF"/>
              </w:rPr>
              <w:t xml:space="preserve"> </w:t>
            </w:r>
            <w:r w:rsidRPr="006766D3">
              <w:rPr>
                <w:color w:val="222222"/>
                <w:shd w:val="clear" w:color="auto" w:fill="FFFFFF"/>
                <w:lang w:val="en-US"/>
              </w:rPr>
              <w:t>Motors</w:t>
            </w:r>
            <w:r w:rsidRPr="00585005">
              <w:rPr>
                <w:color w:val="222222"/>
                <w:shd w:val="clear" w:color="auto" w:fill="FFFFFF"/>
              </w:rPr>
              <w:t xml:space="preserve"> </w:t>
            </w:r>
            <w:r w:rsidRPr="006766D3">
              <w:rPr>
                <w:color w:val="222222"/>
                <w:shd w:val="clear" w:color="auto" w:fill="FFFFFF"/>
                <w:lang w:val="en-US"/>
              </w:rPr>
              <w:t>Powertrain</w:t>
            </w:r>
            <w:r w:rsidRPr="00585005">
              <w:rPr>
                <w:color w:val="222222"/>
                <w:shd w:val="clear" w:color="auto" w:fill="FFFFFF"/>
              </w:rPr>
              <w:t xml:space="preserve"> - </w:t>
            </w:r>
            <w:r w:rsidRPr="006766D3">
              <w:rPr>
                <w:color w:val="222222"/>
                <w:shd w:val="clear" w:color="auto" w:fill="FFFFFF"/>
                <w:lang w:val="en-US"/>
              </w:rPr>
              <w:t>Uzbekistan</w:t>
            </w:r>
            <w:r w:rsidRPr="00585005">
              <w:rPr>
                <w:color w:val="222222"/>
                <w:shd w:val="clear" w:color="auto" w:fill="FFFFFF"/>
              </w:rPr>
              <w:t xml:space="preserve">" </w:t>
            </w:r>
            <w:r>
              <w:rPr>
                <w:color w:val="222222"/>
                <w:shd w:val="clear" w:color="auto" w:fill="FFFFFF"/>
                <w:lang w:val="en-US"/>
              </w:rPr>
              <w:t>AJ</w:t>
            </w:r>
            <w:r>
              <w:rPr>
                <w:sz w:val="22"/>
                <w:szCs w:val="22"/>
                <w:lang w:val="en-US"/>
              </w:rPr>
              <w:t>ning</w:t>
            </w:r>
            <w:r w:rsidRPr="00585005">
              <w:rPr>
                <w:sz w:val="22"/>
                <w:szCs w:val="22"/>
              </w:rPr>
              <w:t xml:space="preserve"> </w:t>
            </w:r>
            <w:r>
              <w:rPr>
                <w:sz w:val="22"/>
                <w:szCs w:val="22"/>
                <w:lang w:val="en-US"/>
              </w:rPr>
              <w:t>Ustav</w:t>
            </w:r>
            <w:r w:rsidRPr="00585005">
              <w:rPr>
                <w:sz w:val="22"/>
                <w:szCs w:val="22"/>
              </w:rPr>
              <w:t xml:space="preserve"> </w:t>
            </w:r>
            <w:r>
              <w:rPr>
                <w:sz w:val="22"/>
                <w:szCs w:val="22"/>
                <w:lang w:val="en-US"/>
              </w:rPr>
              <w:t>fondidagi</w:t>
            </w:r>
            <w:r w:rsidRPr="00585005">
              <w:rPr>
                <w:sz w:val="22"/>
                <w:szCs w:val="22"/>
              </w:rPr>
              <w:t xml:space="preserve"> </w:t>
            </w:r>
            <w:r>
              <w:rPr>
                <w:sz w:val="22"/>
                <w:szCs w:val="22"/>
                <w:lang w:val="en-US"/>
              </w:rPr>
              <w:t>yigirma</w:t>
            </w:r>
            <w:r w:rsidRPr="00585005">
              <w:rPr>
                <w:sz w:val="22"/>
                <w:szCs w:val="22"/>
              </w:rPr>
              <w:t xml:space="preserve"> </w:t>
            </w:r>
            <w:r>
              <w:rPr>
                <w:sz w:val="22"/>
                <w:szCs w:val="22"/>
                <w:lang w:val="en-US"/>
              </w:rPr>
              <w:t>yoki</w:t>
            </w:r>
            <w:r w:rsidRPr="00585005">
              <w:rPr>
                <w:sz w:val="22"/>
                <w:szCs w:val="22"/>
              </w:rPr>
              <w:t xml:space="preserve"> </w:t>
            </w:r>
            <w:r>
              <w:rPr>
                <w:sz w:val="22"/>
                <w:szCs w:val="22"/>
                <w:lang w:val="en-US"/>
              </w:rPr>
              <w:t>undan</w:t>
            </w:r>
            <w:r w:rsidRPr="00585005">
              <w:rPr>
                <w:sz w:val="22"/>
                <w:szCs w:val="22"/>
              </w:rPr>
              <w:t xml:space="preserve"> </w:t>
            </w:r>
            <w:r>
              <w:rPr>
                <w:sz w:val="22"/>
                <w:szCs w:val="22"/>
                <w:lang w:val="en-US"/>
              </w:rPr>
              <w:t>ko</w:t>
            </w:r>
            <w:r w:rsidRPr="00585005">
              <w:rPr>
                <w:sz w:val="22"/>
                <w:szCs w:val="22"/>
              </w:rPr>
              <w:t>’</w:t>
            </w:r>
            <w:r>
              <w:rPr>
                <w:sz w:val="22"/>
                <w:szCs w:val="22"/>
                <w:lang w:val="en-US"/>
              </w:rPr>
              <w:t>proq</w:t>
            </w:r>
            <w:r w:rsidRPr="00585005">
              <w:rPr>
                <w:sz w:val="22"/>
                <w:szCs w:val="22"/>
              </w:rPr>
              <w:t xml:space="preserve"> </w:t>
            </w:r>
            <w:r>
              <w:rPr>
                <w:sz w:val="22"/>
                <w:szCs w:val="22"/>
                <w:lang w:val="en-US"/>
              </w:rPr>
              <w:t>bo</w:t>
            </w:r>
            <w:r w:rsidRPr="00585005">
              <w:rPr>
                <w:sz w:val="22"/>
                <w:szCs w:val="22"/>
              </w:rPr>
              <w:t>’</w:t>
            </w:r>
            <w:r>
              <w:rPr>
                <w:sz w:val="22"/>
                <w:szCs w:val="22"/>
                <w:lang w:val="en-US"/>
              </w:rPr>
              <w:t>lgan</w:t>
            </w:r>
            <w:r w:rsidRPr="00585005">
              <w:rPr>
                <w:sz w:val="22"/>
                <w:szCs w:val="22"/>
              </w:rPr>
              <w:t xml:space="preserve"> </w:t>
            </w:r>
            <w:r>
              <w:rPr>
                <w:sz w:val="22"/>
                <w:szCs w:val="22"/>
                <w:lang w:val="en-US"/>
              </w:rPr>
              <w:t>foiziga</w:t>
            </w:r>
            <w:r w:rsidRPr="00585005">
              <w:rPr>
                <w:sz w:val="22"/>
                <w:szCs w:val="22"/>
              </w:rPr>
              <w:t xml:space="preserve"> </w:t>
            </w:r>
            <w:r>
              <w:rPr>
                <w:sz w:val="22"/>
                <w:szCs w:val="22"/>
                <w:lang w:val="en-US"/>
              </w:rPr>
              <w:t>egalik</w:t>
            </w:r>
            <w:r w:rsidRPr="00585005">
              <w:rPr>
                <w:sz w:val="22"/>
                <w:szCs w:val="22"/>
              </w:rPr>
              <w:t xml:space="preserve"> </w:t>
            </w:r>
            <w:r>
              <w:rPr>
                <w:sz w:val="22"/>
                <w:szCs w:val="22"/>
                <w:lang w:val="en-US"/>
              </w:rPr>
              <w:t>qilgan</w:t>
            </w:r>
            <w:r w:rsidRPr="00585005">
              <w:rPr>
                <w:sz w:val="22"/>
                <w:szCs w:val="22"/>
              </w:rPr>
              <w:t xml:space="preserve"> </w:t>
            </w:r>
            <w:r>
              <w:rPr>
                <w:sz w:val="22"/>
                <w:szCs w:val="22"/>
                <w:lang w:val="en-US"/>
              </w:rPr>
              <w:t>shaxs</w:t>
            </w:r>
            <w:r w:rsidRPr="00585005">
              <w:rPr>
                <w:sz w:val="22"/>
                <w:szCs w:val="22"/>
              </w:rPr>
              <w:t xml:space="preserve">, </w:t>
            </w:r>
            <w:r>
              <w:rPr>
                <w:sz w:val="22"/>
                <w:szCs w:val="22"/>
                <w:lang w:val="en-US"/>
              </w:rPr>
              <w:t>huddi</w:t>
            </w:r>
            <w:r w:rsidRPr="00585005">
              <w:rPr>
                <w:sz w:val="22"/>
                <w:szCs w:val="22"/>
              </w:rPr>
              <w:t xml:space="preserve"> </w:t>
            </w:r>
            <w:r>
              <w:rPr>
                <w:sz w:val="22"/>
                <w:szCs w:val="22"/>
                <w:lang w:val="en-US"/>
              </w:rPr>
              <w:t>o</w:t>
            </w:r>
            <w:r w:rsidRPr="00585005">
              <w:rPr>
                <w:sz w:val="22"/>
                <w:szCs w:val="22"/>
              </w:rPr>
              <w:t>’</w:t>
            </w:r>
            <w:r>
              <w:rPr>
                <w:sz w:val="22"/>
                <w:szCs w:val="22"/>
                <w:lang w:val="en-US"/>
              </w:rPr>
              <w:t>sha</w:t>
            </w:r>
            <w:r w:rsidRPr="00585005">
              <w:rPr>
                <w:sz w:val="22"/>
                <w:szCs w:val="22"/>
              </w:rPr>
              <w:t xml:space="preserve"> </w:t>
            </w:r>
            <w:r>
              <w:rPr>
                <w:sz w:val="22"/>
                <w:szCs w:val="22"/>
                <w:lang w:val="en-US"/>
              </w:rPr>
              <w:t>uning</w:t>
            </w:r>
            <w:r w:rsidRPr="00585005">
              <w:rPr>
                <w:sz w:val="22"/>
                <w:szCs w:val="22"/>
              </w:rPr>
              <w:t xml:space="preserve"> </w:t>
            </w:r>
            <w:r>
              <w:rPr>
                <w:sz w:val="22"/>
                <w:szCs w:val="22"/>
                <w:lang w:val="en-US"/>
              </w:rPr>
              <w:t>ustav</w:t>
            </w:r>
            <w:r w:rsidRPr="00585005">
              <w:rPr>
                <w:sz w:val="22"/>
                <w:szCs w:val="22"/>
              </w:rPr>
              <w:t xml:space="preserve"> </w:t>
            </w:r>
            <w:r>
              <w:rPr>
                <w:sz w:val="22"/>
                <w:szCs w:val="22"/>
                <w:lang w:val="en-US"/>
              </w:rPr>
              <w:t>fondidagi</w:t>
            </w:r>
            <w:r w:rsidRPr="00585005">
              <w:rPr>
                <w:sz w:val="22"/>
                <w:szCs w:val="22"/>
              </w:rPr>
              <w:t xml:space="preserve"> </w:t>
            </w:r>
            <w:r>
              <w:rPr>
                <w:sz w:val="22"/>
                <w:szCs w:val="22"/>
                <w:lang w:val="en-US"/>
              </w:rPr>
              <w:t>yigirma</w:t>
            </w:r>
            <w:r w:rsidRPr="00585005">
              <w:rPr>
                <w:sz w:val="22"/>
                <w:szCs w:val="22"/>
              </w:rPr>
              <w:t xml:space="preserve"> </w:t>
            </w:r>
            <w:r>
              <w:rPr>
                <w:sz w:val="22"/>
                <w:szCs w:val="22"/>
                <w:lang w:val="en-US"/>
              </w:rPr>
              <w:t>yoki</w:t>
            </w:r>
            <w:r w:rsidRPr="00585005">
              <w:rPr>
                <w:sz w:val="22"/>
                <w:szCs w:val="22"/>
              </w:rPr>
              <w:t xml:space="preserve"> </w:t>
            </w:r>
            <w:r>
              <w:rPr>
                <w:sz w:val="22"/>
                <w:szCs w:val="22"/>
                <w:lang w:val="en-US"/>
              </w:rPr>
              <w:t>undan</w:t>
            </w:r>
            <w:r w:rsidRPr="00585005">
              <w:rPr>
                <w:sz w:val="22"/>
                <w:szCs w:val="22"/>
              </w:rPr>
              <w:t xml:space="preserve"> </w:t>
            </w:r>
            <w:r>
              <w:rPr>
                <w:sz w:val="22"/>
                <w:szCs w:val="22"/>
                <w:lang w:val="en-US"/>
              </w:rPr>
              <w:t>ko</w:t>
            </w:r>
            <w:r w:rsidRPr="00585005">
              <w:rPr>
                <w:sz w:val="22"/>
                <w:szCs w:val="22"/>
              </w:rPr>
              <w:t>’</w:t>
            </w:r>
            <w:r>
              <w:rPr>
                <w:sz w:val="22"/>
                <w:szCs w:val="22"/>
                <w:lang w:val="en-US"/>
              </w:rPr>
              <w:t>proq</w:t>
            </w:r>
            <w:r w:rsidRPr="00585005">
              <w:rPr>
                <w:sz w:val="22"/>
                <w:szCs w:val="22"/>
              </w:rPr>
              <w:t xml:space="preserve"> </w:t>
            </w:r>
            <w:r>
              <w:rPr>
                <w:sz w:val="22"/>
                <w:szCs w:val="22"/>
                <w:lang w:val="en-US"/>
              </w:rPr>
              <w:t>bo</w:t>
            </w:r>
            <w:r w:rsidRPr="00585005">
              <w:rPr>
                <w:sz w:val="22"/>
                <w:szCs w:val="22"/>
              </w:rPr>
              <w:t>’</w:t>
            </w:r>
            <w:r>
              <w:rPr>
                <w:sz w:val="22"/>
                <w:szCs w:val="22"/>
                <w:lang w:val="en-US"/>
              </w:rPr>
              <w:t>lgan</w:t>
            </w:r>
            <w:r w:rsidRPr="00585005">
              <w:rPr>
                <w:sz w:val="22"/>
                <w:szCs w:val="22"/>
              </w:rPr>
              <w:t xml:space="preserve"> </w:t>
            </w:r>
            <w:r>
              <w:rPr>
                <w:sz w:val="22"/>
                <w:szCs w:val="22"/>
                <w:lang w:val="en-US"/>
              </w:rPr>
              <w:t>foiziga</w:t>
            </w:r>
            <w:r w:rsidRPr="00585005">
              <w:rPr>
                <w:sz w:val="22"/>
                <w:szCs w:val="22"/>
              </w:rPr>
              <w:t xml:space="preserve"> </w:t>
            </w:r>
            <w:r>
              <w:rPr>
                <w:sz w:val="22"/>
                <w:szCs w:val="22"/>
                <w:lang w:val="en-US"/>
              </w:rPr>
              <w:t>egalik</w:t>
            </w:r>
            <w:r w:rsidRPr="00585005">
              <w:rPr>
                <w:sz w:val="22"/>
                <w:szCs w:val="22"/>
              </w:rPr>
              <w:t xml:space="preserve"> </w:t>
            </w:r>
            <w:r>
              <w:rPr>
                <w:sz w:val="22"/>
                <w:szCs w:val="22"/>
                <w:lang w:val="en-US"/>
              </w:rPr>
              <w:t>qilgan</w:t>
            </w:r>
            <w:r w:rsidRPr="00585005">
              <w:rPr>
                <w:sz w:val="22"/>
                <w:szCs w:val="22"/>
              </w:rPr>
              <w:t xml:space="preserve"> </w:t>
            </w:r>
            <w:r>
              <w:rPr>
                <w:color w:val="222222"/>
                <w:shd w:val="clear" w:color="auto" w:fill="FFFFFF"/>
                <w:lang w:val="en-US"/>
              </w:rPr>
              <w:t>yuridik</w:t>
            </w:r>
            <w:r w:rsidRPr="00585005">
              <w:rPr>
                <w:color w:val="222222"/>
                <w:shd w:val="clear" w:color="auto" w:fill="FFFFFF"/>
              </w:rPr>
              <w:t xml:space="preserve"> </w:t>
            </w:r>
            <w:r>
              <w:rPr>
                <w:color w:val="222222"/>
                <w:shd w:val="clear" w:color="auto" w:fill="FFFFFF"/>
                <w:lang w:val="en-US"/>
              </w:rPr>
              <w:t>shaxs</w:t>
            </w:r>
            <w:r w:rsidRPr="00585005">
              <w:rPr>
                <w:sz w:val="22"/>
                <w:szCs w:val="22"/>
              </w:rPr>
              <w:t xml:space="preserve"> (</w:t>
            </w:r>
            <w:r w:rsidRPr="00585005">
              <w:t>“</w:t>
            </w:r>
            <w:r>
              <w:rPr>
                <w:lang w:val="en-US"/>
              </w:rPr>
              <w:t>O</w:t>
            </w:r>
            <w:r w:rsidRPr="00585005">
              <w:t>’</w:t>
            </w:r>
            <w:r>
              <w:rPr>
                <w:lang w:val="en-US"/>
              </w:rPr>
              <w:t>zavtosanoat</w:t>
            </w:r>
            <w:r w:rsidRPr="00585005">
              <w:t xml:space="preserve">” </w:t>
            </w:r>
            <w:r>
              <w:rPr>
                <w:lang w:val="en-US"/>
              </w:rPr>
              <w:t>AK</w:t>
            </w:r>
            <w:r w:rsidRPr="00585005">
              <w:rPr>
                <w:sz w:val="22"/>
                <w:szCs w:val="22"/>
              </w:rPr>
              <w:t>)</w:t>
            </w:r>
          </w:p>
        </w:tc>
        <w:tc>
          <w:tcPr>
            <w:tcW w:w="1362" w:type="dxa"/>
            <w:tcBorders>
              <w:top w:val="single" w:sz="6" w:space="0" w:color="auto"/>
              <w:left w:val="single" w:sz="6" w:space="0" w:color="auto"/>
              <w:bottom w:val="single" w:sz="6" w:space="0" w:color="auto"/>
              <w:right w:val="single" w:sz="6" w:space="0" w:color="auto"/>
            </w:tcBorders>
            <w:vAlign w:val="center"/>
          </w:tcPr>
          <w:p w:rsidR="00065C65" w:rsidRDefault="00065C65" w:rsidP="002070D4">
            <w:pPr>
              <w:autoSpaceDE w:val="0"/>
              <w:autoSpaceDN w:val="0"/>
              <w:adjustRightInd w:val="0"/>
              <w:jc w:val="center"/>
              <w:rPr>
                <w:sz w:val="22"/>
                <w:szCs w:val="22"/>
              </w:rPr>
            </w:pPr>
            <w:r>
              <w:rPr>
                <w:sz w:val="22"/>
                <w:szCs w:val="22"/>
              </w:rPr>
              <w:t>-</w:t>
            </w:r>
          </w:p>
        </w:tc>
        <w:tc>
          <w:tcPr>
            <w:tcW w:w="1452" w:type="dxa"/>
            <w:tcBorders>
              <w:top w:val="single" w:sz="6" w:space="0" w:color="auto"/>
              <w:left w:val="single" w:sz="6" w:space="0" w:color="auto"/>
              <w:bottom w:val="single" w:sz="6" w:space="0" w:color="auto"/>
              <w:right w:val="single" w:sz="6" w:space="0" w:color="auto"/>
            </w:tcBorders>
            <w:vAlign w:val="center"/>
          </w:tcPr>
          <w:p w:rsidR="00065C65" w:rsidRDefault="00065C65" w:rsidP="002070D4">
            <w:pPr>
              <w:autoSpaceDE w:val="0"/>
              <w:autoSpaceDN w:val="0"/>
              <w:adjustRightInd w:val="0"/>
              <w:jc w:val="center"/>
              <w:rPr>
                <w:sz w:val="22"/>
                <w:szCs w:val="22"/>
              </w:rPr>
            </w:pPr>
            <w:r>
              <w:rPr>
                <w:sz w:val="22"/>
                <w:szCs w:val="22"/>
              </w:rPr>
              <w:t>-</w:t>
            </w:r>
          </w:p>
        </w:tc>
        <w:tc>
          <w:tcPr>
            <w:tcW w:w="1539" w:type="dxa"/>
            <w:tcBorders>
              <w:top w:val="single" w:sz="6" w:space="0" w:color="auto"/>
              <w:left w:val="single" w:sz="6" w:space="0" w:color="auto"/>
              <w:bottom w:val="single" w:sz="6" w:space="0" w:color="auto"/>
              <w:right w:val="single" w:sz="6" w:space="0" w:color="auto"/>
            </w:tcBorders>
            <w:vAlign w:val="center"/>
          </w:tcPr>
          <w:p w:rsidR="00065C65" w:rsidRDefault="00065C65" w:rsidP="002070D4">
            <w:pPr>
              <w:autoSpaceDE w:val="0"/>
              <w:autoSpaceDN w:val="0"/>
              <w:adjustRightInd w:val="0"/>
              <w:jc w:val="center"/>
              <w:rPr>
                <w:sz w:val="22"/>
                <w:szCs w:val="22"/>
              </w:rPr>
            </w:pPr>
            <w:r>
              <w:rPr>
                <w:sz w:val="22"/>
                <w:szCs w:val="22"/>
              </w:rPr>
              <w:t>-</w:t>
            </w:r>
          </w:p>
        </w:tc>
      </w:tr>
      <w:tr w:rsidR="00065C65" w:rsidTr="002070D4">
        <w:trPr>
          <w:trHeight w:val="2976"/>
        </w:trPr>
        <w:tc>
          <w:tcPr>
            <w:tcW w:w="2694" w:type="dxa"/>
            <w:tcBorders>
              <w:top w:val="single" w:sz="6" w:space="0" w:color="auto"/>
              <w:left w:val="single" w:sz="6" w:space="0" w:color="auto"/>
              <w:bottom w:val="single" w:sz="6" w:space="0" w:color="auto"/>
              <w:right w:val="single" w:sz="6" w:space="0" w:color="auto"/>
            </w:tcBorders>
          </w:tcPr>
          <w:p w:rsidR="00065C65" w:rsidRPr="002F1DDF" w:rsidRDefault="00065C65" w:rsidP="002070D4">
            <w:pPr>
              <w:jc w:val="center"/>
              <w:rPr>
                <w:sz w:val="22"/>
                <w:szCs w:val="22"/>
                <w:lang w:val="en-US"/>
              </w:rPr>
            </w:pPr>
          </w:p>
          <w:p w:rsidR="00065C65" w:rsidRDefault="00065C65" w:rsidP="002070D4">
            <w:pPr>
              <w:jc w:val="center"/>
              <w:rPr>
                <w:sz w:val="22"/>
                <w:szCs w:val="22"/>
                <w:lang w:val="en-US"/>
              </w:rPr>
            </w:pPr>
            <w:r w:rsidRPr="002F1DDF">
              <w:rPr>
                <w:sz w:val="22"/>
                <w:szCs w:val="22"/>
                <w:lang w:val="en-US"/>
              </w:rPr>
              <w:t>«</w:t>
            </w:r>
            <w:r w:rsidR="00264287">
              <w:rPr>
                <w:sz w:val="22"/>
                <w:szCs w:val="22"/>
                <w:lang w:val="en-US"/>
              </w:rPr>
              <w:t>O</w:t>
            </w:r>
            <w:r w:rsidR="00264287" w:rsidRPr="002F1DDF">
              <w:rPr>
                <w:sz w:val="22"/>
                <w:szCs w:val="22"/>
                <w:lang w:val="en-US"/>
              </w:rPr>
              <w:t>’</w:t>
            </w:r>
            <w:r w:rsidR="00264287">
              <w:rPr>
                <w:sz w:val="22"/>
                <w:szCs w:val="22"/>
                <w:lang w:val="en-US"/>
              </w:rPr>
              <w:t>z</w:t>
            </w:r>
            <w:r w:rsidR="00264287" w:rsidRPr="002F1DDF">
              <w:rPr>
                <w:sz w:val="22"/>
                <w:szCs w:val="22"/>
                <w:lang w:val="en-US"/>
              </w:rPr>
              <w:t xml:space="preserve"> </w:t>
            </w:r>
            <w:r w:rsidR="00264287">
              <w:rPr>
                <w:sz w:val="22"/>
                <w:szCs w:val="22"/>
                <w:lang w:val="en-US"/>
              </w:rPr>
              <w:t>Tong</w:t>
            </w:r>
            <w:r w:rsidR="00264287" w:rsidRPr="002F1DDF">
              <w:rPr>
                <w:sz w:val="22"/>
                <w:szCs w:val="22"/>
                <w:lang w:val="en-US"/>
              </w:rPr>
              <w:t xml:space="preserve"> </w:t>
            </w:r>
            <w:r w:rsidR="00264287">
              <w:rPr>
                <w:sz w:val="22"/>
                <w:szCs w:val="22"/>
                <w:lang w:val="en-US"/>
              </w:rPr>
              <w:t>Hong</w:t>
            </w:r>
            <w:r w:rsidR="00264287" w:rsidRPr="002F1DDF">
              <w:rPr>
                <w:sz w:val="22"/>
                <w:szCs w:val="22"/>
                <w:lang w:val="en-US"/>
              </w:rPr>
              <w:t xml:space="preserve"> </w:t>
            </w:r>
            <w:r w:rsidRPr="00490F42">
              <w:rPr>
                <w:sz w:val="22"/>
                <w:szCs w:val="22"/>
              </w:rPr>
              <w:t>Ко</w:t>
            </w:r>
            <w:r w:rsidRPr="002F1DDF">
              <w:rPr>
                <w:sz w:val="22"/>
                <w:szCs w:val="22"/>
                <w:lang w:val="en-US"/>
              </w:rPr>
              <w:t>»</w:t>
            </w:r>
          </w:p>
          <w:p w:rsidR="00264287" w:rsidRPr="00264287" w:rsidRDefault="00264287" w:rsidP="002070D4">
            <w:pPr>
              <w:jc w:val="center"/>
              <w:rPr>
                <w:sz w:val="22"/>
                <w:szCs w:val="22"/>
                <w:lang w:val="en-US"/>
              </w:rPr>
            </w:pPr>
            <w:r>
              <w:rPr>
                <w:sz w:val="22"/>
                <w:szCs w:val="22"/>
                <w:lang w:val="en-US"/>
              </w:rPr>
              <w:t>Aksionerlik jamiyati</w:t>
            </w:r>
          </w:p>
          <w:p w:rsidR="00065C65" w:rsidRPr="002F1DDF" w:rsidRDefault="00065C65" w:rsidP="002070D4">
            <w:pPr>
              <w:jc w:val="center"/>
              <w:rPr>
                <w:sz w:val="22"/>
                <w:szCs w:val="22"/>
                <w:lang w:val="en-US"/>
              </w:rPr>
            </w:pPr>
          </w:p>
        </w:tc>
        <w:tc>
          <w:tcPr>
            <w:tcW w:w="2607" w:type="dxa"/>
            <w:tcBorders>
              <w:top w:val="single" w:sz="6" w:space="0" w:color="auto"/>
              <w:left w:val="single" w:sz="6" w:space="0" w:color="auto"/>
              <w:bottom w:val="single" w:sz="6" w:space="0" w:color="auto"/>
              <w:right w:val="single" w:sz="6" w:space="0" w:color="auto"/>
            </w:tcBorders>
          </w:tcPr>
          <w:p w:rsidR="00065C65" w:rsidRPr="002F1DDF" w:rsidRDefault="00264287" w:rsidP="00264287">
            <w:pPr>
              <w:autoSpaceDE w:val="0"/>
              <w:autoSpaceDN w:val="0"/>
              <w:adjustRightInd w:val="0"/>
              <w:jc w:val="center"/>
              <w:rPr>
                <w:sz w:val="22"/>
                <w:szCs w:val="22"/>
                <w:lang w:val="en-US"/>
              </w:rPr>
            </w:pPr>
            <w:r w:rsidRPr="002F1DDF">
              <w:rPr>
                <w:color w:val="222222"/>
                <w:shd w:val="clear" w:color="auto" w:fill="FFFFFF"/>
                <w:lang w:val="en-US"/>
              </w:rPr>
              <w:t>"</w:t>
            </w:r>
            <w:r w:rsidRPr="006766D3">
              <w:rPr>
                <w:color w:val="222222"/>
                <w:shd w:val="clear" w:color="auto" w:fill="FFFFFF"/>
                <w:lang w:val="en-US"/>
              </w:rPr>
              <w:t>General</w:t>
            </w:r>
            <w:r w:rsidRPr="002F1DDF">
              <w:rPr>
                <w:color w:val="222222"/>
                <w:shd w:val="clear" w:color="auto" w:fill="FFFFFF"/>
                <w:lang w:val="en-US"/>
              </w:rPr>
              <w:t xml:space="preserve"> </w:t>
            </w:r>
            <w:r w:rsidRPr="006766D3">
              <w:rPr>
                <w:color w:val="222222"/>
                <w:shd w:val="clear" w:color="auto" w:fill="FFFFFF"/>
                <w:lang w:val="en-US"/>
              </w:rPr>
              <w:t>Motors</w:t>
            </w:r>
            <w:r w:rsidRPr="002F1DDF">
              <w:rPr>
                <w:color w:val="222222"/>
                <w:shd w:val="clear" w:color="auto" w:fill="FFFFFF"/>
                <w:lang w:val="en-US"/>
              </w:rPr>
              <w:t xml:space="preserve"> </w:t>
            </w:r>
            <w:r w:rsidRPr="006766D3">
              <w:rPr>
                <w:color w:val="222222"/>
                <w:shd w:val="clear" w:color="auto" w:fill="FFFFFF"/>
                <w:lang w:val="en-US"/>
              </w:rPr>
              <w:t>Powertrain</w:t>
            </w:r>
            <w:r w:rsidRPr="002F1DDF">
              <w:rPr>
                <w:color w:val="222222"/>
                <w:shd w:val="clear" w:color="auto" w:fill="FFFFFF"/>
                <w:lang w:val="en-US"/>
              </w:rPr>
              <w:t xml:space="preserve"> - </w:t>
            </w:r>
            <w:r w:rsidRPr="006766D3">
              <w:rPr>
                <w:color w:val="222222"/>
                <w:shd w:val="clear" w:color="auto" w:fill="FFFFFF"/>
                <w:lang w:val="en-US"/>
              </w:rPr>
              <w:t>Uzbekistan</w:t>
            </w:r>
            <w:r w:rsidRPr="002F1DDF">
              <w:rPr>
                <w:color w:val="222222"/>
                <w:shd w:val="clear" w:color="auto" w:fill="FFFFFF"/>
                <w:lang w:val="en-US"/>
              </w:rPr>
              <w:t xml:space="preserve">" </w:t>
            </w:r>
            <w:r>
              <w:rPr>
                <w:color w:val="222222"/>
                <w:shd w:val="clear" w:color="auto" w:fill="FFFFFF"/>
                <w:lang w:val="en-US"/>
              </w:rPr>
              <w:t>AJ</w:t>
            </w:r>
            <w:r>
              <w:rPr>
                <w:sz w:val="22"/>
                <w:szCs w:val="22"/>
                <w:lang w:val="en-US"/>
              </w:rPr>
              <w:t>ning</w:t>
            </w:r>
            <w:r w:rsidRPr="002F1DDF">
              <w:rPr>
                <w:sz w:val="22"/>
                <w:szCs w:val="22"/>
                <w:lang w:val="en-US"/>
              </w:rPr>
              <w:t xml:space="preserve"> </w:t>
            </w:r>
            <w:r>
              <w:rPr>
                <w:sz w:val="22"/>
                <w:szCs w:val="22"/>
                <w:lang w:val="en-US"/>
              </w:rPr>
              <w:t>Ustav</w:t>
            </w:r>
            <w:r w:rsidRPr="002F1DDF">
              <w:rPr>
                <w:sz w:val="22"/>
                <w:szCs w:val="22"/>
                <w:lang w:val="en-US"/>
              </w:rPr>
              <w:t xml:space="preserve"> </w:t>
            </w:r>
            <w:r>
              <w:rPr>
                <w:sz w:val="22"/>
                <w:szCs w:val="22"/>
                <w:lang w:val="en-US"/>
              </w:rPr>
              <w:t>fondidagi</w:t>
            </w:r>
            <w:r w:rsidRPr="002F1DDF">
              <w:rPr>
                <w:sz w:val="22"/>
                <w:szCs w:val="22"/>
                <w:lang w:val="en-US"/>
              </w:rPr>
              <w:t xml:space="preserve"> </w:t>
            </w:r>
            <w:r>
              <w:rPr>
                <w:sz w:val="22"/>
                <w:szCs w:val="22"/>
                <w:lang w:val="en-US"/>
              </w:rPr>
              <w:t>yigirma</w:t>
            </w:r>
            <w:r w:rsidRPr="002F1DDF">
              <w:rPr>
                <w:sz w:val="22"/>
                <w:szCs w:val="22"/>
                <w:lang w:val="en-US"/>
              </w:rPr>
              <w:t xml:space="preserve"> </w:t>
            </w:r>
            <w:r>
              <w:rPr>
                <w:sz w:val="22"/>
                <w:szCs w:val="22"/>
                <w:lang w:val="en-US"/>
              </w:rPr>
              <w:t>yoki</w:t>
            </w:r>
            <w:r w:rsidRPr="002F1DDF">
              <w:rPr>
                <w:sz w:val="22"/>
                <w:szCs w:val="22"/>
                <w:lang w:val="en-US"/>
              </w:rPr>
              <w:t xml:space="preserve"> </w:t>
            </w:r>
            <w:r>
              <w:rPr>
                <w:sz w:val="22"/>
                <w:szCs w:val="22"/>
                <w:lang w:val="en-US"/>
              </w:rPr>
              <w:t>undan</w:t>
            </w:r>
            <w:r w:rsidRPr="002F1DDF">
              <w:rPr>
                <w:sz w:val="22"/>
                <w:szCs w:val="22"/>
                <w:lang w:val="en-US"/>
              </w:rPr>
              <w:t xml:space="preserve"> </w:t>
            </w:r>
            <w:r>
              <w:rPr>
                <w:sz w:val="22"/>
                <w:szCs w:val="22"/>
                <w:lang w:val="en-US"/>
              </w:rPr>
              <w:t>ko</w:t>
            </w:r>
            <w:r w:rsidRPr="002F1DDF">
              <w:rPr>
                <w:sz w:val="22"/>
                <w:szCs w:val="22"/>
                <w:lang w:val="en-US"/>
              </w:rPr>
              <w:t>’</w:t>
            </w:r>
            <w:r>
              <w:rPr>
                <w:sz w:val="22"/>
                <w:szCs w:val="22"/>
                <w:lang w:val="en-US"/>
              </w:rPr>
              <w:t>proq</w:t>
            </w:r>
            <w:r w:rsidRPr="002F1DDF">
              <w:rPr>
                <w:sz w:val="22"/>
                <w:szCs w:val="22"/>
                <w:lang w:val="en-US"/>
              </w:rPr>
              <w:t xml:space="preserve"> </w:t>
            </w:r>
            <w:r>
              <w:rPr>
                <w:sz w:val="22"/>
                <w:szCs w:val="22"/>
                <w:lang w:val="en-US"/>
              </w:rPr>
              <w:t>bo</w:t>
            </w:r>
            <w:r w:rsidRPr="002F1DDF">
              <w:rPr>
                <w:sz w:val="22"/>
                <w:szCs w:val="22"/>
                <w:lang w:val="en-US"/>
              </w:rPr>
              <w:t>’</w:t>
            </w:r>
            <w:r>
              <w:rPr>
                <w:sz w:val="22"/>
                <w:szCs w:val="22"/>
                <w:lang w:val="en-US"/>
              </w:rPr>
              <w:t>lgan</w:t>
            </w:r>
            <w:r w:rsidRPr="002F1DDF">
              <w:rPr>
                <w:sz w:val="22"/>
                <w:szCs w:val="22"/>
                <w:lang w:val="en-US"/>
              </w:rPr>
              <w:t xml:space="preserve"> </w:t>
            </w:r>
            <w:r>
              <w:rPr>
                <w:sz w:val="22"/>
                <w:szCs w:val="22"/>
                <w:lang w:val="en-US"/>
              </w:rPr>
              <w:t>foiziga</w:t>
            </w:r>
            <w:r w:rsidRPr="002F1DDF">
              <w:rPr>
                <w:sz w:val="22"/>
                <w:szCs w:val="22"/>
                <w:lang w:val="en-US"/>
              </w:rPr>
              <w:t xml:space="preserve"> </w:t>
            </w:r>
            <w:r>
              <w:rPr>
                <w:sz w:val="22"/>
                <w:szCs w:val="22"/>
                <w:lang w:val="en-US"/>
              </w:rPr>
              <w:t>egalik</w:t>
            </w:r>
            <w:r w:rsidRPr="002F1DDF">
              <w:rPr>
                <w:sz w:val="22"/>
                <w:szCs w:val="22"/>
                <w:lang w:val="en-US"/>
              </w:rPr>
              <w:t xml:space="preserve"> </w:t>
            </w:r>
            <w:r>
              <w:rPr>
                <w:sz w:val="22"/>
                <w:szCs w:val="22"/>
                <w:lang w:val="en-US"/>
              </w:rPr>
              <w:t>qilgan</w:t>
            </w:r>
            <w:r w:rsidRPr="002F1DDF">
              <w:rPr>
                <w:sz w:val="22"/>
                <w:szCs w:val="22"/>
                <w:lang w:val="en-US"/>
              </w:rPr>
              <w:t xml:space="preserve"> </w:t>
            </w:r>
            <w:r>
              <w:rPr>
                <w:sz w:val="22"/>
                <w:szCs w:val="22"/>
                <w:lang w:val="en-US"/>
              </w:rPr>
              <w:t>shaxs</w:t>
            </w:r>
            <w:r w:rsidRPr="002F1DDF">
              <w:rPr>
                <w:sz w:val="22"/>
                <w:szCs w:val="22"/>
                <w:lang w:val="en-US"/>
              </w:rPr>
              <w:t xml:space="preserve">, </w:t>
            </w:r>
            <w:r>
              <w:rPr>
                <w:sz w:val="22"/>
                <w:szCs w:val="22"/>
                <w:lang w:val="en-US"/>
              </w:rPr>
              <w:t>huddi</w:t>
            </w:r>
            <w:r w:rsidRPr="002F1DDF">
              <w:rPr>
                <w:sz w:val="22"/>
                <w:szCs w:val="22"/>
                <w:lang w:val="en-US"/>
              </w:rPr>
              <w:t xml:space="preserve"> </w:t>
            </w:r>
            <w:r>
              <w:rPr>
                <w:sz w:val="22"/>
                <w:szCs w:val="22"/>
                <w:lang w:val="en-US"/>
              </w:rPr>
              <w:t>o</w:t>
            </w:r>
            <w:r w:rsidRPr="002F1DDF">
              <w:rPr>
                <w:sz w:val="22"/>
                <w:szCs w:val="22"/>
                <w:lang w:val="en-US"/>
              </w:rPr>
              <w:t>’</w:t>
            </w:r>
            <w:r>
              <w:rPr>
                <w:sz w:val="22"/>
                <w:szCs w:val="22"/>
                <w:lang w:val="en-US"/>
              </w:rPr>
              <w:t>sha</w:t>
            </w:r>
            <w:r w:rsidRPr="002F1DDF">
              <w:rPr>
                <w:sz w:val="22"/>
                <w:szCs w:val="22"/>
                <w:lang w:val="en-US"/>
              </w:rPr>
              <w:t xml:space="preserve"> </w:t>
            </w:r>
            <w:r>
              <w:rPr>
                <w:sz w:val="22"/>
                <w:szCs w:val="22"/>
                <w:lang w:val="en-US"/>
              </w:rPr>
              <w:t>uning</w:t>
            </w:r>
            <w:r w:rsidRPr="002F1DDF">
              <w:rPr>
                <w:sz w:val="22"/>
                <w:szCs w:val="22"/>
                <w:lang w:val="en-US"/>
              </w:rPr>
              <w:t xml:space="preserve"> </w:t>
            </w:r>
            <w:r>
              <w:rPr>
                <w:sz w:val="22"/>
                <w:szCs w:val="22"/>
                <w:lang w:val="en-US"/>
              </w:rPr>
              <w:t>ustav</w:t>
            </w:r>
            <w:r w:rsidRPr="002F1DDF">
              <w:rPr>
                <w:sz w:val="22"/>
                <w:szCs w:val="22"/>
                <w:lang w:val="en-US"/>
              </w:rPr>
              <w:t xml:space="preserve"> </w:t>
            </w:r>
            <w:r>
              <w:rPr>
                <w:sz w:val="22"/>
                <w:szCs w:val="22"/>
                <w:lang w:val="en-US"/>
              </w:rPr>
              <w:t>fondidagi</w:t>
            </w:r>
            <w:r w:rsidRPr="002F1DDF">
              <w:rPr>
                <w:sz w:val="22"/>
                <w:szCs w:val="22"/>
                <w:lang w:val="en-US"/>
              </w:rPr>
              <w:t xml:space="preserve"> </w:t>
            </w:r>
            <w:r>
              <w:rPr>
                <w:sz w:val="22"/>
                <w:szCs w:val="22"/>
                <w:lang w:val="en-US"/>
              </w:rPr>
              <w:t>yigirma</w:t>
            </w:r>
            <w:r w:rsidRPr="002F1DDF">
              <w:rPr>
                <w:sz w:val="22"/>
                <w:szCs w:val="22"/>
                <w:lang w:val="en-US"/>
              </w:rPr>
              <w:t xml:space="preserve"> </w:t>
            </w:r>
            <w:r>
              <w:rPr>
                <w:sz w:val="22"/>
                <w:szCs w:val="22"/>
                <w:lang w:val="en-US"/>
              </w:rPr>
              <w:t>yoki</w:t>
            </w:r>
            <w:r w:rsidRPr="002F1DDF">
              <w:rPr>
                <w:sz w:val="22"/>
                <w:szCs w:val="22"/>
                <w:lang w:val="en-US"/>
              </w:rPr>
              <w:t xml:space="preserve"> </w:t>
            </w:r>
            <w:r>
              <w:rPr>
                <w:sz w:val="22"/>
                <w:szCs w:val="22"/>
                <w:lang w:val="en-US"/>
              </w:rPr>
              <w:t>undan</w:t>
            </w:r>
            <w:r w:rsidRPr="002F1DDF">
              <w:rPr>
                <w:sz w:val="22"/>
                <w:szCs w:val="22"/>
                <w:lang w:val="en-US"/>
              </w:rPr>
              <w:t xml:space="preserve"> </w:t>
            </w:r>
            <w:r>
              <w:rPr>
                <w:sz w:val="22"/>
                <w:szCs w:val="22"/>
                <w:lang w:val="en-US"/>
              </w:rPr>
              <w:t>ko</w:t>
            </w:r>
            <w:r w:rsidRPr="002F1DDF">
              <w:rPr>
                <w:sz w:val="22"/>
                <w:szCs w:val="22"/>
                <w:lang w:val="en-US"/>
              </w:rPr>
              <w:t>’</w:t>
            </w:r>
            <w:r>
              <w:rPr>
                <w:sz w:val="22"/>
                <w:szCs w:val="22"/>
                <w:lang w:val="en-US"/>
              </w:rPr>
              <w:t>proq</w:t>
            </w:r>
            <w:r w:rsidRPr="002F1DDF">
              <w:rPr>
                <w:sz w:val="22"/>
                <w:szCs w:val="22"/>
                <w:lang w:val="en-US"/>
              </w:rPr>
              <w:t xml:space="preserve"> </w:t>
            </w:r>
            <w:r>
              <w:rPr>
                <w:sz w:val="22"/>
                <w:szCs w:val="22"/>
                <w:lang w:val="en-US"/>
              </w:rPr>
              <w:t>bo</w:t>
            </w:r>
            <w:r w:rsidRPr="002F1DDF">
              <w:rPr>
                <w:sz w:val="22"/>
                <w:szCs w:val="22"/>
                <w:lang w:val="en-US"/>
              </w:rPr>
              <w:t>’</w:t>
            </w:r>
            <w:r>
              <w:rPr>
                <w:sz w:val="22"/>
                <w:szCs w:val="22"/>
                <w:lang w:val="en-US"/>
              </w:rPr>
              <w:t>lgan</w:t>
            </w:r>
            <w:r w:rsidRPr="002F1DDF">
              <w:rPr>
                <w:sz w:val="22"/>
                <w:szCs w:val="22"/>
                <w:lang w:val="en-US"/>
              </w:rPr>
              <w:t xml:space="preserve"> </w:t>
            </w:r>
            <w:r>
              <w:rPr>
                <w:sz w:val="22"/>
                <w:szCs w:val="22"/>
                <w:lang w:val="en-US"/>
              </w:rPr>
              <w:t>foiziga</w:t>
            </w:r>
            <w:r w:rsidRPr="002F1DDF">
              <w:rPr>
                <w:sz w:val="22"/>
                <w:szCs w:val="22"/>
                <w:lang w:val="en-US"/>
              </w:rPr>
              <w:t xml:space="preserve"> </w:t>
            </w:r>
            <w:r>
              <w:rPr>
                <w:sz w:val="22"/>
                <w:szCs w:val="22"/>
                <w:lang w:val="en-US"/>
              </w:rPr>
              <w:t>egalik</w:t>
            </w:r>
            <w:r w:rsidRPr="002F1DDF">
              <w:rPr>
                <w:sz w:val="22"/>
                <w:szCs w:val="22"/>
                <w:lang w:val="en-US"/>
              </w:rPr>
              <w:t xml:space="preserve"> </w:t>
            </w:r>
            <w:r>
              <w:rPr>
                <w:sz w:val="22"/>
                <w:szCs w:val="22"/>
                <w:lang w:val="en-US"/>
              </w:rPr>
              <w:t>qilgan</w:t>
            </w:r>
            <w:r w:rsidRPr="002F1DDF">
              <w:rPr>
                <w:sz w:val="22"/>
                <w:szCs w:val="22"/>
                <w:lang w:val="en-US"/>
              </w:rPr>
              <w:t xml:space="preserve"> </w:t>
            </w:r>
            <w:r>
              <w:rPr>
                <w:color w:val="222222"/>
                <w:shd w:val="clear" w:color="auto" w:fill="FFFFFF"/>
                <w:lang w:val="en-US"/>
              </w:rPr>
              <w:t>yuridik</w:t>
            </w:r>
            <w:r w:rsidRPr="002F1DDF">
              <w:rPr>
                <w:color w:val="222222"/>
                <w:shd w:val="clear" w:color="auto" w:fill="FFFFFF"/>
                <w:lang w:val="en-US"/>
              </w:rPr>
              <w:t xml:space="preserve"> </w:t>
            </w:r>
            <w:r>
              <w:rPr>
                <w:color w:val="222222"/>
                <w:shd w:val="clear" w:color="auto" w:fill="FFFFFF"/>
                <w:lang w:val="en-US"/>
              </w:rPr>
              <w:t>shaxs</w:t>
            </w:r>
            <w:r w:rsidRPr="002F1DDF">
              <w:rPr>
                <w:sz w:val="22"/>
                <w:szCs w:val="22"/>
                <w:lang w:val="en-US"/>
              </w:rPr>
              <w:t xml:space="preserve"> (</w:t>
            </w:r>
            <w:r w:rsidRPr="002F1DDF">
              <w:rPr>
                <w:lang w:val="en-US"/>
              </w:rPr>
              <w:t>“</w:t>
            </w:r>
            <w:r>
              <w:rPr>
                <w:lang w:val="en-US"/>
              </w:rPr>
              <w:t>O</w:t>
            </w:r>
            <w:r w:rsidRPr="002F1DDF">
              <w:rPr>
                <w:lang w:val="en-US"/>
              </w:rPr>
              <w:t>’</w:t>
            </w:r>
            <w:r>
              <w:rPr>
                <w:lang w:val="en-US"/>
              </w:rPr>
              <w:t>zavtosanoat</w:t>
            </w:r>
            <w:r w:rsidRPr="002F1DDF">
              <w:rPr>
                <w:lang w:val="en-US"/>
              </w:rPr>
              <w:t xml:space="preserve">” </w:t>
            </w:r>
            <w:r>
              <w:rPr>
                <w:lang w:val="en-US"/>
              </w:rPr>
              <w:t>AK</w:t>
            </w:r>
            <w:r w:rsidRPr="002F1DDF">
              <w:rPr>
                <w:sz w:val="22"/>
                <w:szCs w:val="22"/>
                <w:lang w:val="en-US"/>
              </w:rPr>
              <w:t>)</w:t>
            </w:r>
          </w:p>
        </w:tc>
        <w:tc>
          <w:tcPr>
            <w:tcW w:w="1362" w:type="dxa"/>
            <w:tcBorders>
              <w:top w:val="single" w:sz="6" w:space="0" w:color="auto"/>
              <w:left w:val="single" w:sz="6" w:space="0" w:color="auto"/>
              <w:bottom w:val="single" w:sz="6" w:space="0" w:color="auto"/>
              <w:right w:val="single" w:sz="6" w:space="0" w:color="auto"/>
            </w:tcBorders>
            <w:vAlign w:val="center"/>
          </w:tcPr>
          <w:p w:rsidR="00065C65" w:rsidRDefault="00065C65" w:rsidP="002070D4">
            <w:pPr>
              <w:autoSpaceDE w:val="0"/>
              <w:autoSpaceDN w:val="0"/>
              <w:adjustRightInd w:val="0"/>
              <w:jc w:val="center"/>
              <w:rPr>
                <w:sz w:val="22"/>
                <w:szCs w:val="22"/>
              </w:rPr>
            </w:pPr>
            <w:r>
              <w:rPr>
                <w:sz w:val="22"/>
                <w:szCs w:val="22"/>
              </w:rPr>
              <w:t>-</w:t>
            </w:r>
          </w:p>
        </w:tc>
        <w:tc>
          <w:tcPr>
            <w:tcW w:w="1452" w:type="dxa"/>
            <w:tcBorders>
              <w:top w:val="single" w:sz="6" w:space="0" w:color="auto"/>
              <w:left w:val="single" w:sz="6" w:space="0" w:color="auto"/>
              <w:bottom w:val="single" w:sz="6" w:space="0" w:color="auto"/>
              <w:right w:val="single" w:sz="6" w:space="0" w:color="auto"/>
            </w:tcBorders>
            <w:vAlign w:val="center"/>
          </w:tcPr>
          <w:p w:rsidR="00065C65" w:rsidRDefault="00065C65" w:rsidP="002070D4">
            <w:pPr>
              <w:autoSpaceDE w:val="0"/>
              <w:autoSpaceDN w:val="0"/>
              <w:adjustRightInd w:val="0"/>
              <w:jc w:val="center"/>
              <w:rPr>
                <w:sz w:val="22"/>
                <w:szCs w:val="22"/>
              </w:rPr>
            </w:pPr>
            <w:r>
              <w:rPr>
                <w:sz w:val="22"/>
                <w:szCs w:val="22"/>
              </w:rPr>
              <w:t>-</w:t>
            </w:r>
          </w:p>
        </w:tc>
        <w:tc>
          <w:tcPr>
            <w:tcW w:w="1539" w:type="dxa"/>
            <w:tcBorders>
              <w:top w:val="single" w:sz="6" w:space="0" w:color="auto"/>
              <w:left w:val="single" w:sz="6" w:space="0" w:color="auto"/>
              <w:bottom w:val="single" w:sz="6" w:space="0" w:color="auto"/>
              <w:right w:val="single" w:sz="6" w:space="0" w:color="auto"/>
            </w:tcBorders>
            <w:vAlign w:val="center"/>
          </w:tcPr>
          <w:p w:rsidR="00065C65" w:rsidRDefault="00065C65" w:rsidP="002070D4">
            <w:pPr>
              <w:autoSpaceDE w:val="0"/>
              <w:autoSpaceDN w:val="0"/>
              <w:adjustRightInd w:val="0"/>
              <w:jc w:val="center"/>
              <w:rPr>
                <w:sz w:val="22"/>
                <w:szCs w:val="22"/>
              </w:rPr>
            </w:pPr>
            <w:r>
              <w:rPr>
                <w:sz w:val="22"/>
                <w:szCs w:val="22"/>
              </w:rPr>
              <w:t>-</w:t>
            </w:r>
          </w:p>
        </w:tc>
      </w:tr>
      <w:tr w:rsidR="00065C65" w:rsidTr="002070D4">
        <w:trPr>
          <w:trHeight w:val="2976"/>
        </w:trPr>
        <w:tc>
          <w:tcPr>
            <w:tcW w:w="2694" w:type="dxa"/>
            <w:tcBorders>
              <w:top w:val="single" w:sz="6" w:space="0" w:color="auto"/>
              <w:left w:val="single" w:sz="6" w:space="0" w:color="auto"/>
              <w:bottom w:val="single" w:sz="6" w:space="0" w:color="auto"/>
              <w:right w:val="single" w:sz="6" w:space="0" w:color="auto"/>
            </w:tcBorders>
            <w:vAlign w:val="center"/>
          </w:tcPr>
          <w:p w:rsidR="00264287" w:rsidRPr="00264287" w:rsidRDefault="00264287" w:rsidP="00264287">
            <w:pPr>
              <w:jc w:val="center"/>
              <w:rPr>
                <w:sz w:val="22"/>
                <w:szCs w:val="22"/>
                <w:lang w:val="en-US"/>
              </w:rPr>
            </w:pPr>
            <w:r w:rsidRPr="00264287">
              <w:rPr>
                <w:sz w:val="22"/>
                <w:szCs w:val="22"/>
                <w:lang w:val="en-US"/>
              </w:rPr>
              <w:t xml:space="preserve"> </w:t>
            </w:r>
            <w:r w:rsidR="00065C65" w:rsidRPr="00264287">
              <w:rPr>
                <w:sz w:val="22"/>
                <w:szCs w:val="22"/>
                <w:lang w:val="en-US"/>
              </w:rPr>
              <w:t>«</w:t>
            </w:r>
            <w:r>
              <w:rPr>
                <w:sz w:val="22"/>
                <w:szCs w:val="22"/>
                <w:lang w:val="en-US"/>
              </w:rPr>
              <w:t>O</w:t>
            </w:r>
            <w:r w:rsidRPr="00264287">
              <w:rPr>
                <w:sz w:val="22"/>
                <w:szCs w:val="22"/>
                <w:lang w:val="en-US"/>
              </w:rPr>
              <w:t>’</w:t>
            </w:r>
            <w:r>
              <w:rPr>
                <w:sz w:val="22"/>
                <w:szCs w:val="22"/>
                <w:lang w:val="en-US"/>
              </w:rPr>
              <w:t>z</w:t>
            </w:r>
            <w:r w:rsidRPr="00264287">
              <w:rPr>
                <w:sz w:val="22"/>
                <w:szCs w:val="22"/>
                <w:lang w:val="en-US"/>
              </w:rPr>
              <w:t xml:space="preserve"> </w:t>
            </w:r>
            <w:r>
              <w:rPr>
                <w:sz w:val="22"/>
                <w:szCs w:val="22"/>
                <w:lang w:val="en-US"/>
              </w:rPr>
              <w:t>Semung</w:t>
            </w:r>
            <w:r w:rsidRPr="00264287">
              <w:rPr>
                <w:sz w:val="22"/>
                <w:szCs w:val="22"/>
                <w:lang w:val="en-US"/>
              </w:rPr>
              <w:t xml:space="preserve"> </w:t>
            </w:r>
            <w:r w:rsidR="00065C65" w:rsidRPr="00DB5064">
              <w:rPr>
                <w:sz w:val="22"/>
                <w:szCs w:val="22"/>
              </w:rPr>
              <w:t>Ко</w:t>
            </w:r>
            <w:r w:rsidR="00065C65" w:rsidRPr="00264287">
              <w:rPr>
                <w:sz w:val="22"/>
                <w:szCs w:val="22"/>
                <w:lang w:val="en-US"/>
              </w:rPr>
              <w:t>»</w:t>
            </w:r>
            <w:r>
              <w:rPr>
                <w:sz w:val="22"/>
                <w:szCs w:val="22"/>
                <w:lang w:val="en-US"/>
              </w:rPr>
              <w:t xml:space="preserve"> Aksionerlik jamiyati</w:t>
            </w:r>
          </w:p>
          <w:p w:rsidR="00065C65" w:rsidRPr="00264287" w:rsidRDefault="00065C65" w:rsidP="002070D4">
            <w:pPr>
              <w:jc w:val="center"/>
              <w:rPr>
                <w:sz w:val="22"/>
                <w:szCs w:val="22"/>
                <w:lang w:val="en-US"/>
              </w:rPr>
            </w:pPr>
          </w:p>
          <w:p w:rsidR="00065C65" w:rsidRPr="00264287" w:rsidRDefault="00065C65" w:rsidP="002070D4">
            <w:pPr>
              <w:jc w:val="center"/>
              <w:rPr>
                <w:sz w:val="22"/>
                <w:szCs w:val="22"/>
                <w:lang w:val="en-US"/>
              </w:rPr>
            </w:pPr>
          </w:p>
        </w:tc>
        <w:tc>
          <w:tcPr>
            <w:tcW w:w="2607" w:type="dxa"/>
            <w:tcBorders>
              <w:top w:val="single" w:sz="6" w:space="0" w:color="auto"/>
              <w:left w:val="single" w:sz="6" w:space="0" w:color="auto"/>
              <w:bottom w:val="single" w:sz="6" w:space="0" w:color="auto"/>
              <w:right w:val="single" w:sz="6" w:space="0" w:color="auto"/>
            </w:tcBorders>
          </w:tcPr>
          <w:p w:rsidR="00065C65" w:rsidRPr="002F1DDF" w:rsidRDefault="00264287" w:rsidP="00264287">
            <w:pPr>
              <w:autoSpaceDE w:val="0"/>
              <w:autoSpaceDN w:val="0"/>
              <w:adjustRightInd w:val="0"/>
              <w:jc w:val="center"/>
              <w:rPr>
                <w:sz w:val="22"/>
                <w:szCs w:val="22"/>
                <w:lang w:val="en-US"/>
              </w:rPr>
            </w:pPr>
            <w:r w:rsidRPr="002F1DDF">
              <w:rPr>
                <w:color w:val="222222"/>
                <w:shd w:val="clear" w:color="auto" w:fill="FFFFFF"/>
                <w:lang w:val="en-US"/>
              </w:rPr>
              <w:t>"</w:t>
            </w:r>
            <w:r w:rsidRPr="006766D3">
              <w:rPr>
                <w:color w:val="222222"/>
                <w:shd w:val="clear" w:color="auto" w:fill="FFFFFF"/>
                <w:lang w:val="en-US"/>
              </w:rPr>
              <w:t>General</w:t>
            </w:r>
            <w:r w:rsidRPr="002F1DDF">
              <w:rPr>
                <w:color w:val="222222"/>
                <w:shd w:val="clear" w:color="auto" w:fill="FFFFFF"/>
                <w:lang w:val="en-US"/>
              </w:rPr>
              <w:t xml:space="preserve"> </w:t>
            </w:r>
            <w:r w:rsidRPr="006766D3">
              <w:rPr>
                <w:color w:val="222222"/>
                <w:shd w:val="clear" w:color="auto" w:fill="FFFFFF"/>
                <w:lang w:val="en-US"/>
              </w:rPr>
              <w:t>Motors</w:t>
            </w:r>
            <w:r w:rsidRPr="002F1DDF">
              <w:rPr>
                <w:color w:val="222222"/>
                <w:shd w:val="clear" w:color="auto" w:fill="FFFFFF"/>
                <w:lang w:val="en-US"/>
              </w:rPr>
              <w:t xml:space="preserve"> </w:t>
            </w:r>
            <w:r w:rsidRPr="006766D3">
              <w:rPr>
                <w:color w:val="222222"/>
                <w:shd w:val="clear" w:color="auto" w:fill="FFFFFF"/>
                <w:lang w:val="en-US"/>
              </w:rPr>
              <w:t>Powertrain</w:t>
            </w:r>
            <w:r w:rsidRPr="002F1DDF">
              <w:rPr>
                <w:color w:val="222222"/>
                <w:shd w:val="clear" w:color="auto" w:fill="FFFFFF"/>
                <w:lang w:val="en-US"/>
              </w:rPr>
              <w:t xml:space="preserve"> - </w:t>
            </w:r>
            <w:r w:rsidRPr="006766D3">
              <w:rPr>
                <w:color w:val="222222"/>
                <w:shd w:val="clear" w:color="auto" w:fill="FFFFFF"/>
                <w:lang w:val="en-US"/>
              </w:rPr>
              <w:t>Uzbekistan</w:t>
            </w:r>
            <w:r w:rsidRPr="002F1DDF">
              <w:rPr>
                <w:color w:val="222222"/>
                <w:shd w:val="clear" w:color="auto" w:fill="FFFFFF"/>
                <w:lang w:val="en-US"/>
              </w:rPr>
              <w:t xml:space="preserve">" </w:t>
            </w:r>
            <w:r>
              <w:rPr>
                <w:color w:val="222222"/>
                <w:shd w:val="clear" w:color="auto" w:fill="FFFFFF"/>
                <w:lang w:val="en-US"/>
              </w:rPr>
              <w:t>AJ</w:t>
            </w:r>
            <w:r>
              <w:rPr>
                <w:sz w:val="22"/>
                <w:szCs w:val="22"/>
                <w:lang w:val="en-US"/>
              </w:rPr>
              <w:t>ning</w:t>
            </w:r>
            <w:r w:rsidRPr="002F1DDF">
              <w:rPr>
                <w:sz w:val="22"/>
                <w:szCs w:val="22"/>
                <w:lang w:val="en-US"/>
              </w:rPr>
              <w:t xml:space="preserve"> </w:t>
            </w:r>
            <w:r>
              <w:rPr>
                <w:sz w:val="22"/>
                <w:szCs w:val="22"/>
                <w:lang w:val="en-US"/>
              </w:rPr>
              <w:t>Ustav</w:t>
            </w:r>
            <w:r w:rsidRPr="002F1DDF">
              <w:rPr>
                <w:sz w:val="22"/>
                <w:szCs w:val="22"/>
                <w:lang w:val="en-US"/>
              </w:rPr>
              <w:t xml:space="preserve"> </w:t>
            </w:r>
            <w:r>
              <w:rPr>
                <w:sz w:val="22"/>
                <w:szCs w:val="22"/>
                <w:lang w:val="en-US"/>
              </w:rPr>
              <w:t>fondidagi</w:t>
            </w:r>
            <w:r w:rsidRPr="002F1DDF">
              <w:rPr>
                <w:sz w:val="22"/>
                <w:szCs w:val="22"/>
                <w:lang w:val="en-US"/>
              </w:rPr>
              <w:t xml:space="preserve"> </w:t>
            </w:r>
            <w:r>
              <w:rPr>
                <w:sz w:val="22"/>
                <w:szCs w:val="22"/>
                <w:lang w:val="en-US"/>
              </w:rPr>
              <w:t>yigirma</w:t>
            </w:r>
            <w:r w:rsidRPr="002F1DDF">
              <w:rPr>
                <w:sz w:val="22"/>
                <w:szCs w:val="22"/>
                <w:lang w:val="en-US"/>
              </w:rPr>
              <w:t xml:space="preserve"> </w:t>
            </w:r>
            <w:r>
              <w:rPr>
                <w:sz w:val="22"/>
                <w:szCs w:val="22"/>
                <w:lang w:val="en-US"/>
              </w:rPr>
              <w:t>yoki</w:t>
            </w:r>
            <w:r w:rsidRPr="002F1DDF">
              <w:rPr>
                <w:sz w:val="22"/>
                <w:szCs w:val="22"/>
                <w:lang w:val="en-US"/>
              </w:rPr>
              <w:t xml:space="preserve"> </w:t>
            </w:r>
            <w:r>
              <w:rPr>
                <w:sz w:val="22"/>
                <w:szCs w:val="22"/>
                <w:lang w:val="en-US"/>
              </w:rPr>
              <w:t>undan</w:t>
            </w:r>
            <w:r w:rsidRPr="002F1DDF">
              <w:rPr>
                <w:sz w:val="22"/>
                <w:szCs w:val="22"/>
                <w:lang w:val="en-US"/>
              </w:rPr>
              <w:t xml:space="preserve"> </w:t>
            </w:r>
            <w:r>
              <w:rPr>
                <w:sz w:val="22"/>
                <w:szCs w:val="22"/>
                <w:lang w:val="en-US"/>
              </w:rPr>
              <w:t>ko</w:t>
            </w:r>
            <w:r w:rsidRPr="002F1DDF">
              <w:rPr>
                <w:sz w:val="22"/>
                <w:szCs w:val="22"/>
                <w:lang w:val="en-US"/>
              </w:rPr>
              <w:t>’</w:t>
            </w:r>
            <w:r>
              <w:rPr>
                <w:sz w:val="22"/>
                <w:szCs w:val="22"/>
                <w:lang w:val="en-US"/>
              </w:rPr>
              <w:t>proq</w:t>
            </w:r>
            <w:r w:rsidRPr="002F1DDF">
              <w:rPr>
                <w:sz w:val="22"/>
                <w:szCs w:val="22"/>
                <w:lang w:val="en-US"/>
              </w:rPr>
              <w:t xml:space="preserve"> </w:t>
            </w:r>
            <w:r>
              <w:rPr>
                <w:sz w:val="22"/>
                <w:szCs w:val="22"/>
                <w:lang w:val="en-US"/>
              </w:rPr>
              <w:t>bo</w:t>
            </w:r>
            <w:r w:rsidRPr="002F1DDF">
              <w:rPr>
                <w:sz w:val="22"/>
                <w:szCs w:val="22"/>
                <w:lang w:val="en-US"/>
              </w:rPr>
              <w:t>’</w:t>
            </w:r>
            <w:r>
              <w:rPr>
                <w:sz w:val="22"/>
                <w:szCs w:val="22"/>
                <w:lang w:val="en-US"/>
              </w:rPr>
              <w:t>lgan</w:t>
            </w:r>
            <w:r w:rsidRPr="002F1DDF">
              <w:rPr>
                <w:sz w:val="22"/>
                <w:szCs w:val="22"/>
                <w:lang w:val="en-US"/>
              </w:rPr>
              <w:t xml:space="preserve"> </w:t>
            </w:r>
            <w:r>
              <w:rPr>
                <w:sz w:val="22"/>
                <w:szCs w:val="22"/>
                <w:lang w:val="en-US"/>
              </w:rPr>
              <w:t>foiziga</w:t>
            </w:r>
            <w:r w:rsidRPr="002F1DDF">
              <w:rPr>
                <w:sz w:val="22"/>
                <w:szCs w:val="22"/>
                <w:lang w:val="en-US"/>
              </w:rPr>
              <w:t xml:space="preserve"> </w:t>
            </w:r>
            <w:r>
              <w:rPr>
                <w:sz w:val="22"/>
                <w:szCs w:val="22"/>
                <w:lang w:val="en-US"/>
              </w:rPr>
              <w:t>egalik</w:t>
            </w:r>
            <w:r w:rsidRPr="002F1DDF">
              <w:rPr>
                <w:sz w:val="22"/>
                <w:szCs w:val="22"/>
                <w:lang w:val="en-US"/>
              </w:rPr>
              <w:t xml:space="preserve"> </w:t>
            </w:r>
            <w:r>
              <w:rPr>
                <w:sz w:val="22"/>
                <w:szCs w:val="22"/>
                <w:lang w:val="en-US"/>
              </w:rPr>
              <w:t>qilgan</w:t>
            </w:r>
            <w:r w:rsidRPr="002F1DDF">
              <w:rPr>
                <w:sz w:val="22"/>
                <w:szCs w:val="22"/>
                <w:lang w:val="en-US"/>
              </w:rPr>
              <w:t xml:space="preserve"> </w:t>
            </w:r>
            <w:r>
              <w:rPr>
                <w:sz w:val="22"/>
                <w:szCs w:val="22"/>
                <w:lang w:val="en-US"/>
              </w:rPr>
              <w:t>shaxs</w:t>
            </w:r>
            <w:r w:rsidRPr="002F1DDF">
              <w:rPr>
                <w:sz w:val="22"/>
                <w:szCs w:val="22"/>
                <w:lang w:val="en-US"/>
              </w:rPr>
              <w:t xml:space="preserve">, </w:t>
            </w:r>
            <w:r>
              <w:rPr>
                <w:sz w:val="22"/>
                <w:szCs w:val="22"/>
                <w:lang w:val="en-US"/>
              </w:rPr>
              <w:t>huddi</w:t>
            </w:r>
            <w:r w:rsidRPr="002F1DDF">
              <w:rPr>
                <w:sz w:val="22"/>
                <w:szCs w:val="22"/>
                <w:lang w:val="en-US"/>
              </w:rPr>
              <w:t xml:space="preserve"> </w:t>
            </w:r>
            <w:r>
              <w:rPr>
                <w:sz w:val="22"/>
                <w:szCs w:val="22"/>
                <w:lang w:val="en-US"/>
              </w:rPr>
              <w:t>o</w:t>
            </w:r>
            <w:r w:rsidRPr="002F1DDF">
              <w:rPr>
                <w:sz w:val="22"/>
                <w:szCs w:val="22"/>
                <w:lang w:val="en-US"/>
              </w:rPr>
              <w:t>’</w:t>
            </w:r>
            <w:r>
              <w:rPr>
                <w:sz w:val="22"/>
                <w:szCs w:val="22"/>
                <w:lang w:val="en-US"/>
              </w:rPr>
              <w:t>sha</w:t>
            </w:r>
            <w:r w:rsidRPr="002F1DDF">
              <w:rPr>
                <w:sz w:val="22"/>
                <w:szCs w:val="22"/>
                <w:lang w:val="en-US"/>
              </w:rPr>
              <w:t xml:space="preserve"> </w:t>
            </w:r>
            <w:r>
              <w:rPr>
                <w:sz w:val="22"/>
                <w:szCs w:val="22"/>
                <w:lang w:val="en-US"/>
              </w:rPr>
              <w:t>uning</w:t>
            </w:r>
            <w:r w:rsidRPr="002F1DDF">
              <w:rPr>
                <w:sz w:val="22"/>
                <w:szCs w:val="22"/>
                <w:lang w:val="en-US"/>
              </w:rPr>
              <w:t xml:space="preserve"> </w:t>
            </w:r>
            <w:r>
              <w:rPr>
                <w:sz w:val="22"/>
                <w:szCs w:val="22"/>
                <w:lang w:val="en-US"/>
              </w:rPr>
              <w:t>ustav</w:t>
            </w:r>
            <w:r w:rsidRPr="002F1DDF">
              <w:rPr>
                <w:sz w:val="22"/>
                <w:szCs w:val="22"/>
                <w:lang w:val="en-US"/>
              </w:rPr>
              <w:t xml:space="preserve"> </w:t>
            </w:r>
            <w:r>
              <w:rPr>
                <w:sz w:val="22"/>
                <w:szCs w:val="22"/>
                <w:lang w:val="en-US"/>
              </w:rPr>
              <w:t>fondidagi</w:t>
            </w:r>
            <w:r w:rsidRPr="002F1DDF">
              <w:rPr>
                <w:sz w:val="22"/>
                <w:szCs w:val="22"/>
                <w:lang w:val="en-US"/>
              </w:rPr>
              <w:t xml:space="preserve"> </w:t>
            </w:r>
            <w:r>
              <w:rPr>
                <w:sz w:val="22"/>
                <w:szCs w:val="22"/>
                <w:lang w:val="en-US"/>
              </w:rPr>
              <w:t>yigirma</w:t>
            </w:r>
            <w:r w:rsidRPr="002F1DDF">
              <w:rPr>
                <w:sz w:val="22"/>
                <w:szCs w:val="22"/>
                <w:lang w:val="en-US"/>
              </w:rPr>
              <w:t xml:space="preserve"> </w:t>
            </w:r>
            <w:r>
              <w:rPr>
                <w:sz w:val="22"/>
                <w:szCs w:val="22"/>
                <w:lang w:val="en-US"/>
              </w:rPr>
              <w:t>yoki</w:t>
            </w:r>
            <w:r w:rsidRPr="002F1DDF">
              <w:rPr>
                <w:sz w:val="22"/>
                <w:szCs w:val="22"/>
                <w:lang w:val="en-US"/>
              </w:rPr>
              <w:t xml:space="preserve"> </w:t>
            </w:r>
            <w:r>
              <w:rPr>
                <w:sz w:val="22"/>
                <w:szCs w:val="22"/>
                <w:lang w:val="en-US"/>
              </w:rPr>
              <w:t>undan</w:t>
            </w:r>
            <w:r w:rsidRPr="002F1DDF">
              <w:rPr>
                <w:sz w:val="22"/>
                <w:szCs w:val="22"/>
                <w:lang w:val="en-US"/>
              </w:rPr>
              <w:t xml:space="preserve"> </w:t>
            </w:r>
            <w:r>
              <w:rPr>
                <w:sz w:val="22"/>
                <w:szCs w:val="22"/>
                <w:lang w:val="en-US"/>
              </w:rPr>
              <w:t>ko</w:t>
            </w:r>
            <w:r w:rsidRPr="002F1DDF">
              <w:rPr>
                <w:sz w:val="22"/>
                <w:szCs w:val="22"/>
                <w:lang w:val="en-US"/>
              </w:rPr>
              <w:t>’</w:t>
            </w:r>
            <w:r>
              <w:rPr>
                <w:sz w:val="22"/>
                <w:szCs w:val="22"/>
                <w:lang w:val="en-US"/>
              </w:rPr>
              <w:t>proq</w:t>
            </w:r>
            <w:r w:rsidRPr="002F1DDF">
              <w:rPr>
                <w:sz w:val="22"/>
                <w:szCs w:val="22"/>
                <w:lang w:val="en-US"/>
              </w:rPr>
              <w:t xml:space="preserve"> </w:t>
            </w:r>
            <w:r>
              <w:rPr>
                <w:sz w:val="22"/>
                <w:szCs w:val="22"/>
                <w:lang w:val="en-US"/>
              </w:rPr>
              <w:t>bo</w:t>
            </w:r>
            <w:r w:rsidRPr="002F1DDF">
              <w:rPr>
                <w:sz w:val="22"/>
                <w:szCs w:val="22"/>
                <w:lang w:val="en-US"/>
              </w:rPr>
              <w:t>’</w:t>
            </w:r>
            <w:r>
              <w:rPr>
                <w:sz w:val="22"/>
                <w:szCs w:val="22"/>
                <w:lang w:val="en-US"/>
              </w:rPr>
              <w:t>lgan</w:t>
            </w:r>
            <w:r w:rsidRPr="002F1DDF">
              <w:rPr>
                <w:sz w:val="22"/>
                <w:szCs w:val="22"/>
                <w:lang w:val="en-US"/>
              </w:rPr>
              <w:t xml:space="preserve"> </w:t>
            </w:r>
            <w:r>
              <w:rPr>
                <w:sz w:val="22"/>
                <w:szCs w:val="22"/>
                <w:lang w:val="en-US"/>
              </w:rPr>
              <w:t>foiziga</w:t>
            </w:r>
            <w:r w:rsidRPr="002F1DDF">
              <w:rPr>
                <w:sz w:val="22"/>
                <w:szCs w:val="22"/>
                <w:lang w:val="en-US"/>
              </w:rPr>
              <w:t xml:space="preserve"> </w:t>
            </w:r>
            <w:r>
              <w:rPr>
                <w:sz w:val="22"/>
                <w:szCs w:val="22"/>
                <w:lang w:val="en-US"/>
              </w:rPr>
              <w:t>egalik</w:t>
            </w:r>
            <w:r w:rsidRPr="002F1DDF">
              <w:rPr>
                <w:sz w:val="22"/>
                <w:szCs w:val="22"/>
                <w:lang w:val="en-US"/>
              </w:rPr>
              <w:t xml:space="preserve"> </w:t>
            </w:r>
            <w:r>
              <w:rPr>
                <w:sz w:val="22"/>
                <w:szCs w:val="22"/>
                <w:lang w:val="en-US"/>
              </w:rPr>
              <w:t>qilgan</w:t>
            </w:r>
            <w:r w:rsidRPr="002F1DDF">
              <w:rPr>
                <w:sz w:val="22"/>
                <w:szCs w:val="22"/>
                <w:lang w:val="en-US"/>
              </w:rPr>
              <w:t xml:space="preserve"> </w:t>
            </w:r>
            <w:r>
              <w:rPr>
                <w:color w:val="222222"/>
                <w:shd w:val="clear" w:color="auto" w:fill="FFFFFF"/>
                <w:lang w:val="en-US"/>
              </w:rPr>
              <w:t>yuridik</w:t>
            </w:r>
            <w:r w:rsidRPr="002F1DDF">
              <w:rPr>
                <w:color w:val="222222"/>
                <w:shd w:val="clear" w:color="auto" w:fill="FFFFFF"/>
                <w:lang w:val="en-US"/>
              </w:rPr>
              <w:t xml:space="preserve"> </w:t>
            </w:r>
            <w:r>
              <w:rPr>
                <w:color w:val="222222"/>
                <w:shd w:val="clear" w:color="auto" w:fill="FFFFFF"/>
                <w:lang w:val="en-US"/>
              </w:rPr>
              <w:t>shaxs</w:t>
            </w:r>
            <w:r w:rsidRPr="002F1DDF">
              <w:rPr>
                <w:sz w:val="22"/>
                <w:szCs w:val="22"/>
                <w:lang w:val="en-US"/>
              </w:rPr>
              <w:t xml:space="preserve"> (</w:t>
            </w:r>
            <w:r w:rsidRPr="002F1DDF">
              <w:rPr>
                <w:lang w:val="en-US"/>
              </w:rPr>
              <w:t>“</w:t>
            </w:r>
            <w:r>
              <w:rPr>
                <w:lang w:val="en-US"/>
              </w:rPr>
              <w:t>O</w:t>
            </w:r>
            <w:r w:rsidRPr="002F1DDF">
              <w:rPr>
                <w:lang w:val="en-US"/>
              </w:rPr>
              <w:t>’</w:t>
            </w:r>
            <w:r>
              <w:rPr>
                <w:lang w:val="en-US"/>
              </w:rPr>
              <w:t>zavtosanoat</w:t>
            </w:r>
            <w:r w:rsidRPr="002F1DDF">
              <w:rPr>
                <w:lang w:val="en-US"/>
              </w:rPr>
              <w:t xml:space="preserve">” </w:t>
            </w:r>
            <w:r>
              <w:rPr>
                <w:lang w:val="en-US"/>
              </w:rPr>
              <w:t>AK</w:t>
            </w:r>
            <w:r w:rsidRPr="002F1DDF">
              <w:rPr>
                <w:sz w:val="22"/>
                <w:szCs w:val="22"/>
                <w:lang w:val="en-US"/>
              </w:rPr>
              <w:t>)</w:t>
            </w:r>
          </w:p>
        </w:tc>
        <w:tc>
          <w:tcPr>
            <w:tcW w:w="1362" w:type="dxa"/>
            <w:tcBorders>
              <w:top w:val="single" w:sz="6" w:space="0" w:color="auto"/>
              <w:left w:val="single" w:sz="6" w:space="0" w:color="auto"/>
              <w:bottom w:val="single" w:sz="6" w:space="0" w:color="auto"/>
              <w:right w:val="single" w:sz="6" w:space="0" w:color="auto"/>
            </w:tcBorders>
            <w:vAlign w:val="center"/>
          </w:tcPr>
          <w:p w:rsidR="00065C65" w:rsidRDefault="00065C65" w:rsidP="002070D4">
            <w:pPr>
              <w:autoSpaceDE w:val="0"/>
              <w:autoSpaceDN w:val="0"/>
              <w:adjustRightInd w:val="0"/>
              <w:jc w:val="center"/>
              <w:rPr>
                <w:sz w:val="22"/>
                <w:szCs w:val="22"/>
              </w:rPr>
            </w:pPr>
            <w:r>
              <w:rPr>
                <w:sz w:val="22"/>
                <w:szCs w:val="22"/>
              </w:rPr>
              <w:t>-</w:t>
            </w:r>
          </w:p>
        </w:tc>
        <w:tc>
          <w:tcPr>
            <w:tcW w:w="1452" w:type="dxa"/>
            <w:tcBorders>
              <w:top w:val="single" w:sz="6" w:space="0" w:color="auto"/>
              <w:left w:val="single" w:sz="6" w:space="0" w:color="auto"/>
              <w:bottom w:val="single" w:sz="6" w:space="0" w:color="auto"/>
              <w:right w:val="single" w:sz="6" w:space="0" w:color="auto"/>
            </w:tcBorders>
            <w:vAlign w:val="center"/>
          </w:tcPr>
          <w:p w:rsidR="00065C65" w:rsidRDefault="00065C65" w:rsidP="002070D4">
            <w:pPr>
              <w:autoSpaceDE w:val="0"/>
              <w:autoSpaceDN w:val="0"/>
              <w:adjustRightInd w:val="0"/>
              <w:jc w:val="center"/>
              <w:rPr>
                <w:sz w:val="22"/>
                <w:szCs w:val="22"/>
              </w:rPr>
            </w:pPr>
            <w:r>
              <w:rPr>
                <w:sz w:val="22"/>
                <w:szCs w:val="22"/>
              </w:rPr>
              <w:t>-</w:t>
            </w:r>
          </w:p>
        </w:tc>
        <w:tc>
          <w:tcPr>
            <w:tcW w:w="1539" w:type="dxa"/>
            <w:tcBorders>
              <w:top w:val="single" w:sz="6" w:space="0" w:color="auto"/>
              <w:left w:val="single" w:sz="6" w:space="0" w:color="auto"/>
              <w:bottom w:val="single" w:sz="6" w:space="0" w:color="auto"/>
              <w:right w:val="single" w:sz="6" w:space="0" w:color="auto"/>
            </w:tcBorders>
            <w:vAlign w:val="center"/>
          </w:tcPr>
          <w:p w:rsidR="00065C65" w:rsidRDefault="00065C65" w:rsidP="002070D4">
            <w:pPr>
              <w:autoSpaceDE w:val="0"/>
              <w:autoSpaceDN w:val="0"/>
              <w:adjustRightInd w:val="0"/>
              <w:jc w:val="center"/>
              <w:rPr>
                <w:sz w:val="22"/>
                <w:szCs w:val="22"/>
              </w:rPr>
            </w:pPr>
            <w:r>
              <w:rPr>
                <w:sz w:val="22"/>
                <w:szCs w:val="22"/>
              </w:rPr>
              <w:t>-</w:t>
            </w:r>
          </w:p>
        </w:tc>
      </w:tr>
      <w:tr w:rsidR="00065C65" w:rsidTr="002070D4">
        <w:trPr>
          <w:trHeight w:val="2976"/>
        </w:trPr>
        <w:tc>
          <w:tcPr>
            <w:tcW w:w="2694" w:type="dxa"/>
            <w:tcBorders>
              <w:top w:val="single" w:sz="6" w:space="0" w:color="auto"/>
              <w:left w:val="single" w:sz="6" w:space="0" w:color="auto"/>
              <w:bottom w:val="single" w:sz="6" w:space="0" w:color="auto"/>
              <w:right w:val="single" w:sz="6" w:space="0" w:color="auto"/>
            </w:tcBorders>
            <w:vAlign w:val="center"/>
          </w:tcPr>
          <w:p w:rsidR="00264287" w:rsidRPr="00264287" w:rsidRDefault="00264287" w:rsidP="00264287">
            <w:pPr>
              <w:jc w:val="center"/>
              <w:rPr>
                <w:sz w:val="22"/>
                <w:szCs w:val="22"/>
                <w:lang w:val="en-US"/>
              </w:rPr>
            </w:pPr>
            <w:r w:rsidRPr="00264287">
              <w:rPr>
                <w:sz w:val="22"/>
                <w:szCs w:val="22"/>
                <w:lang w:val="en-US"/>
              </w:rPr>
              <w:lastRenderedPageBreak/>
              <w:t xml:space="preserve"> </w:t>
            </w:r>
            <w:r w:rsidR="00065C65" w:rsidRPr="00264287">
              <w:rPr>
                <w:sz w:val="22"/>
                <w:szCs w:val="22"/>
                <w:lang w:val="en-US"/>
              </w:rPr>
              <w:t>«</w:t>
            </w:r>
            <w:r>
              <w:rPr>
                <w:sz w:val="22"/>
                <w:szCs w:val="22"/>
                <w:lang w:val="en-US"/>
              </w:rPr>
              <w:t xml:space="preserve">O’z Dong Von </w:t>
            </w:r>
            <w:r w:rsidR="00065C65" w:rsidRPr="00DB5064">
              <w:rPr>
                <w:sz w:val="22"/>
                <w:szCs w:val="22"/>
              </w:rPr>
              <w:t>Ко</w:t>
            </w:r>
            <w:r w:rsidR="00065C65" w:rsidRPr="00264287">
              <w:rPr>
                <w:sz w:val="22"/>
                <w:szCs w:val="22"/>
                <w:lang w:val="en-US"/>
              </w:rPr>
              <w:t>»</w:t>
            </w:r>
            <w:r w:rsidRPr="00264287">
              <w:rPr>
                <w:sz w:val="22"/>
                <w:szCs w:val="22"/>
                <w:lang w:val="en-US"/>
              </w:rPr>
              <w:t xml:space="preserve"> </w:t>
            </w:r>
            <w:r>
              <w:rPr>
                <w:sz w:val="22"/>
                <w:szCs w:val="22"/>
                <w:lang w:val="en-US"/>
              </w:rPr>
              <w:t>Aksionerlik</w:t>
            </w:r>
            <w:r w:rsidRPr="00264287">
              <w:rPr>
                <w:sz w:val="22"/>
                <w:szCs w:val="22"/>
                <w:lang w:val="en-US"/>
              </w:rPr>
              <w:t xml:space="preserve"> </w:t>
            </w:r>
            <w:r>
              <w:rPr>
                <w:sz w:val="22"/>
                <w:szCs w:val="22"/>
                <w:lang w:val="en-US"/>
              </w:rPr>
              <w:t>jamiyati</w:t>
            </w:r>
          </w:p>
          <w:p w:rsidR="00065C65" w:rsidRPr="00264287" w:rsidRDefault="00065C65" w:rsidP="002070D4">
            <w:pPr>
              <w:jc w:val="center"/>
              <w:rPr>
                <w:sz w:val="22"/>
                <w:szCs w:val="22"/>
                <w:lang w:val="en-US"/>
              </w:rPr>
            </w:pPr>
          </w:p>
          <w:p w:rsidR="00065C65" w:rsidRPr="00264287" w:rsidRDefault="00065C65" w:rsidP="002070D4">
            <w:pPr>
              <w:jc w:val="center"/>
              <w:rPr>
                <w:sz w:val="22"/>
                <w:szCs w:val="22"/>
                <w:lang w:val="en-US"/>
              </w:rPr>
            </w:pPr>
          </w:p>
        </w:tc>
        <w:tc>
          <w:tcPr>
            <w:tcW w:w="2607" w:type="dxa"/>
            <w:tcBorders>
              <w:top w:val="single" w:sz="6" w:space="0" w:color="auto"/>
              <w:left w:val="single" w:sz="6" w:space="0" w:color="auto"/>
              <w:bottom w:val="single" w:sz="6" w:space="0" w:color="auto"/>
              <w:right w:val="single" w:sz="6" w:space="0" w:color="auto"/>
            </w:tcBorders>
          </w:tcPr>
          <w:p w:rsidR="00065C65" w:rsidRPr="00264287" w:rsidRDefault="00264287" w:rsidP="00264287">
            <w:pPr>
              <w:autoSpaceDE w:val="0"/>
              <w:autoSpaceDN w:val="0"/>
              <w:adjustRightInd w:val="0"/>
              <w:jc w:val="center"/>
              <w:rPr>
                <w:sz w:val="22"/>
                <w:szCs w:val="22"/>
                <w:lang w:val="en-US"/>
              </w:rPr>
            </w:pPr>
            <w:r w:rsidRPr="00264287">
              <w:rPr>
                <w:color w:val="222222"/>
                <w:shd w:val="clear" w:color="auto" w:fill="FFFFFF"/>
                <w:lang w:val="en-US"/>
              </w:rPr>
              <w:t>"</w:t>
            </w:r>
            <w:r w:rsidRPr="006766D3">
              <w:rPr>
                <w:color w:val="222222"/>
                <w:shd w:val="clear" w:color="auto" w:fill="FFFFFF"/>
                <w:lang w:val="en-US"/>
              </w:rPr>
              <w:t>General</w:t>
            </w:r>
            <w:r w:rsidRPr="00264287">
              <w:rPr>
                <w:color w:val="222222"/>
                <w:shd w:val="clear" w:color="auto" w:fill="FFFFFF"/>
                <w:lang w:val="en-US"/>
              </w:rPr>
              <w:t xml:space="preserve"> </w:t>
            </w:r>
            <w:r w:rsidRPr="006766D3">
              <w:rPr>
                <w:color w:val="222222"/>
                <w:shd w:val="clear" w:color="auto" w:fill="FFFFFF"/>
                <w:lang w:val="en-US"/>
              </w:rPr>
              <w:t>Motors</w:t>
            </w:r>
            <w:r w:rsidRPr="00264287">
              <w:rPr>
                <w:color w:val="222222"/>
                <w:shd w:val="clear" w:color="auto" w:fill="FFFFFF"/>
                <w:lang w:val="en-US"/>
              </w:rPr>
              <w:t xml:space="preserve"> </w:t>
            </w:r>
            <w:r w:rsidRPr="006766D3">
              <w:rPr>
                <w:color w:val="222222"/>
                <w:shd w:val="clear" w:color="auto" w:fill="FFFFFF"/>
                <w:lang w:val="en-US"/>
              </w:rPr>
              <w:t>Powertrain</w:t>
            </w:r>
            <w:r w:rsidRPr="00264287">
              <w:rPr>
                <w:color w:val="222222"/>
                <w:shd w:val="clear" w:color="auto" w:fill="FFFFFF"/>
                <w:lang w:val="en-US"/>
              </w:rPr>
              <w:t xml:space="preserve"> - </w:t>
            </w:r>
            <w:r w:rsidRPr="006766D3">
              <w:rPr>
                <w:color w:val="222222"/>
                <w:shd w:val="clear" w:color="auto" w:fill="FFFFFF"/>
                <w:lang w:val="en-US"/>
              </w:rPr>
              <w:t>Uzbekistan</w:t>
            </w:r>
            <w:r w:rsidRPr="00264287">
              <w:rPr>
                <w:color w:val="222222"/>
                <w:shd w:val="clear" w:color="auto" w:fill="FFFFFF"/>
                <w:lang w:val="en-US"/>
              </w:rPr>
              <w:t xml:space="preserve">" </w:t>
            </w:r>
            <w:r>
              <w:rPr>
                <w:color w:val="222222"/>
                <w:shd w:val="clear" w:color="auto" w:fill="FFFFFF"/>
                <w:lang w:val="en-US"/>
              </w:rPr>
              <w:t>AJ</w:t>
            </w:r>
            <w:r>
              <w:rPr>
                <w:sz w:val="22"/>
                <w:szCs w:val="22"/>
                <w:lang w:val="en-US"/>
              </w:rPr>
              <w:t>ning</w:t>
            </w:r>
            <w:r w:rsidRPr="00264287">
              <w:rPr>
                <w:sz w:val="22"/>
                <w:szCs w:val="22"/>
                <w:lang w:val="en-US"/>
              </w:rPr>
              <w:t xml:space="preserve"> </w:t>
            </w:r>
            <w:r>
              <w:rPr>
                <w:sz w:val="22"/>
                <w:szCs w:val="22"/>
                <w:lang w:val="en-US"/>
              </w:rPr>
              <w:t>Ustav</w:t>
            </w:r>
            <w:r w:rsidRPr="00264287">
              <w:rPr>
                <w:sz w:val="22"/>
                <w:szCs w:val="22"/>
                <w:lang w:val="en-US"/>
              </w:rPr>
              <w:t xml:space="preserve"> </w:t>
            </w:r>
            <w:r>
              <w:rPr>
                <w:sz w:val="22"/>
                <w:szCs w:val="22"/>
                <w:lang w:val="en-US"/>
              </w:rPr>
              <w:t>fondidagi</w:t>
            </w:r>
            <w:r w:rsidRPr="00264287">
              <w:rPr>
                <w:sz w:val="22"/>
                <w:szCs w:val="22"/>
                <w:lang w:val="en-US"/>
              </w:rPr>
              <w:t xml:space="preserve"> </w:t>
            </w:r>
            <w:r>
              <w:rPr>
                <w:sz w:val="22"/>
                <w:szCs w:val="22"/>
                <w:lang w:val="en-US"/>
              </w:rPr>
              <w:t>yigirma</w:t>
            </w:r>
            <w:r w:rsidRPr="00264287">
              <w:rPr>
                <w:sz w:val="22"/>
                <w:szCs w:val="22"/>
                <w:lang w:val="en-US"/>
              </w:rPr>
              <w:t xml:space="preserve"> </w:t>
            </w:r>
            <w:r>
              <w:rPr>
                <w:sz w:val="22"/>
                <w:szCs w:val="22"/>
                <w:lang w:val="en-US"/>
              </w:rPr>
              <w:t>yoki</w:t>
            </w:r>
            <w:r w:rsidRPr="00264287">
              <w:rPr>
                <w:sz w:val="22"/>
                <w:szCs w:val="22"/>
                <w:lang w:val="en-US"/>
              </w:rPr>
              <w:t xml:space="preserve"> </w:t>
            </w:r>
            <w:r>
              <w:rPr>
                <w:sz w:val="22"/>
                <w:szCs w:val="22"/>
                <w:lang w:val="en-US"/>
              </w:rPr>
              <w:t>undan</w:t>
            </w:r>
            <w:r w:rsidRPr="00264287">
              <w:rPr>
                <w:sz w:val="22"/>
                <w:szCs w:val="22"/>
                <w:lang w:val="en-US"/>
              </w:rPr>
              <w:t xml:space="preserve"> </w:t>
            </w:r>
            <w:r>
              <w:rPr>
                <w:sz w:val="22"/>
                <w:szCs w:val="22"/>
                <w:lang w:val="en-US"/>
              </w:rPr>
              <w:t>ko</w:t>
            </w:r>
            <w:r w:rsidRPr="00264287">
              <w:rPr>
                <w:sz w:val="22"/>
                <w:szCs w:val="22"/>
                <w:lang w:val="en-US"/>
              </w:rPr>
              <w:t>’</w:t>
            </w:r>
            <w:r>
              <w:rPr>
                <w:sz w:val="22"/>
                <w:szCs w:val="22"/>
                <w:lang w:val="en-US"/>
              </w:rPr>
              <w:t>proq</w:t>
            </w:r>
            <w:r w:rsidRPr="00264287">
              <w:rPr>
                <w:sz w:val="22"/>
                <w:szCs w:val="22"/>
                <w:lang w:val="en-US"/>
              </w:rPr>
              <w:t xml:space="preserve"> </w:t>
            </w:r>
            <w:r>
              <w:rPr>
                <w:sz w:val="22"/>
                <w:szCs w:val="22"/>
                <w:lang w:val="en-US"/>
              </w:rPr>
              <w:t>bo</w:t>
            </w:r>
            <w:r w:rsidRPr="00264287">
              <w:rPr>
                <w:sz w:val="22"/>
                <w:szCs w:val="22"/>
                <w:lang w:val="en-US"/>
              </w:rPr>
              <w:t>’</w:t>
            </w:r>
            <w:r>
              <w:rPr>
                <w:sz w:val="22"/>
                <w:szCs w:val="22"/>
                <w:lang w:val="en-US"/>
              </w:rPr>
              <w:t>lgan</w:t>
            </w:r>
            <w:r w:rsidRPr="00264287">
              <w:rPr>
                <w:sz w:val="22"/>
                <w:szCs w:val="22"/>
                <w:lang w:val="en-US"/>
              </w:rPr>
              <w:t xml:space="preserve"> </w:t>
            </w:r>
            <w:r>
              <w:rPr>
                <w:sz w:val="22"/>
                <w:szCs w:val="22"/>
                <w:lang w:val="en-US"/>
              </w:rPr>
              <w:t>foiziga</w:t>
            </w:r>
            <w:r w:rsidRPr="00264287">
              <w:rPr>
                <w:sz w:val="22"/>
                <w:szCs w:val="22"/>
                <w:lang w:val="en-US"/>
              </w:rPr>
              <w:t xml:space="preserve"> </w:t>
            </w:r>
            <w:r>
              <w:rPr>
                <w:sz w:val="22"/>
                <w:szCs w:val="22"/>
                <w:lang w:val="en-US"/>
              </w:rPr>
              <w:t>egalik</w:t>
            </w:r>
            <w:r w:rsidRPr="00264287">
              <w:rPr>
                <w:sz w:val="22"/>
                <w:szCs w:val="22"/>
                <w:lang w:val="en-US"/>
              </w:rPr>
              <w:t xml:space="preserve"> </w:t>
            </w:r>
            <w:r>
              <w:rPr>
                <w:sz w:val="22"/>
                <w:szCs w:val="22"/>
                <w:lang w:val="en-US"/>
              </w:rPr>
              <w:t>qilgan</w:t>
            </w:r>
            <w:r w:rsidRPr="00264287">
              <w:rPr>
                <w:sz w:val="22"/>
                <w:szCs w:val="22"/>
                <w:lang w:val="en-US"/>
              </w:rPr>
              <w:t xml:space="preserve"> </w:t>
            </w:r>
            <w:r>
              <w:rPr>
                <w:sz w:val="22"/>
                <w:szCs w:val="22"/>
                <w:lang w:val="en-US"/>
              </w:rPr>
              <w:t>shaxs</w:t>
            </w:r>
            <w:r w:rsidRPr="00264287">
              <w:rPr>
                <w:sz w:val="22"/>
                <w:szCs w:val="22"/>
                <w:lang w:val="en-US"/>
              </w:rPr>
              <w:t xml:space="preserve">, </w:t>
            </w:r>
            <w:r>
              <w:rPr>
                <w:sz w:val="22"/>
                <w:szCs w:val="22"/>
                <w:lang w:val="en-US"/>
              </w:rPr>
              <w:t>huddi</w:t>
            </w:r>
            <w:r w:rsidRPr="00264287">
              <w:rPr>
                <w:sz w:val="22"/>
                <w:szCs w:val="22"/>
                <w:lang w:val="en-US"/>
              </w:rPr>
              <w:t xml:space="preserve"> </w:t>
            </w:r>
            <w:r>
              <w:rPr>
                <w:sz w:val="22"/>
                <w:szCs w:val="22"/>
                <w:lang w:val="en-US"/>
              </w:rPr>
              <w:t>o</w:t>
            </w:r>
            <w:r w:rsidRPr="00264287">
              <w:rPr>
                <w:sz w:val="22"/>
                <w:szCs w:val="22"/>
                <w:lang w:val="en-US"/>
              </w:rPr>
              <w:t>’</w:t>
            </w:r>
            <w:r>
              <w:rPr>
                <w:sz w:val="22"/>
                <w:szCs w:val="22"/>
                <w:lang w:val="en-US"/>
              </w:rPr>
              <w:t>sha</w:t>
            </w:r>
            <w:r w:rsidRPr="00264287">
              <w:rPr>
                <w:sz w:val="22"/>
                <w:szCs w:val="22"/>
                <w:lang w:val="en-US"/>
              </w:rPr>
              <w:t xml:space="preserve"> </w:t>
            </w:r>
            <w:r>
              <w:rPr>
                <w:sz w:val="22"/>
                <w:szCs w:val="22"/>
                <w:lang w:val="en-US"/>
              </w:rPr>
              <w:t>uning</w:t>
            </w:r>
            <w:r w:rsidRPr="00264287">
              <w:rPr>
                <w:sz w:val="22"/>
                <w:szCs w:val="22"/>
                <w:lang w:val="en-US"/>
              </w:rPr>
              <w:t xml:space="preserve"> </w:t>
            </w:r>
            <w:r>
              <w:rPr>
                <w:sz w:val="22"/>
                <w:szCs w:val="22"/>
                <w:lang w:val="en-US"/>
              </w:rPr>
              <w:t>ustav</w:t>
            </w:r>
            <w:r w:rsidRPr="00264287">
              <w:rPr>
                <w:sz w:val="22"/>
                <w:szCs w:val="22"/>
                <w:lang w:val="en-US"/>
              </w:rPr>
              <w:t xml:space="preserve"> </w:t>
            </w:r>
            <w:r>
              <w:rPr>
                <w:sz w:val="22"/>
                <w:szCs w:val="22"/>
                <w:lang w:val="en-US"/>
              </w:rPr>
              <w:t>fondidagi</w:t>
            </w:r>
            <w:r w:rsidRPr="00264287">
              <w:rPr>
                <w:sz w:val="22"/>
                <w:szCs w:val="22"/>
                <w:lang w:val="en-US"/>
              </w:rPr>
              <w:t xml:space="preserve"> </w:t>
            </w:r>
            <w:r>
              <w:rPr>
                <w:sz w:val="22"/>
                <w:szCs w:val="22"/>
                <w:lang w:val="en-US"/>
              </w:rPr>
              <w:t>yigirma</w:t>
            </w:r>
            <w:r w:rsidRPr="00264287">
              <w:rPr>
                <w:sz w:val="22"/>
                <w:szCs w:val="22"/>
                <w:lang w:val="en-US"/>
              </w:rPr>
              <w:t xml:space="preserve"> </w:t>
            </w:r>
            <w:r>
              <w:rPr>
                <w:sz w:val="22"/>
                <w:szCs w:val="22"/>
                <w:lang w:val="en-US"/>
              </w:rPr>
              <w:t>yoki</w:t>
            </w:r>
            <w:r w:rsidRPr="00264287">
              <w:rPr>
                <w:sz w:val="22"/>
                <w:szCs w:val="22"/>
                <w:lang w:val="en-US"/>
              </w:rPr>
              <w:t xml:space="preserve"> </w:t>
            </w:r>
            <w:r>
              <w:rPr>
                <w:sz w:val="22"/>
                <w:szCs w:val="22"/>
                <w:lang w:val="en-US"/>
              </w:rPr>
              <w:t>undan</w:t>
            </w:r>
            <w:r w:rsidRPr="00264287">
              <w:rPr>
                <w:sz w:val="22"/>
                <w:szCs w:val="22"/>
                <w:lang w:val="en-US"/>
              </w:rPr>
              <w:t xml:space="preserve"> </w:t>
            </w:r>
            <w:r>
              <w:rPr>
                <w:sz w:val="22"/>
                <w:szCs w:val="22"/>
                <w:lang w:val="en-US"/>
              </w:rPr>
              <w:t>ko</w:t>
            </w:r>
            <w:r w:rsidRPr="00264287">
              <w:rPr>
                <w:sz w:val="22"/>
                <w:szCs w:val="22"/>
                <w:lang w:val="en-US"/>
              </w:rPr>
              <w:t>’</w:t>
            </w:r>
            <w:r>
              <w:rPr>
                <w:sz w:val="22"/>
                <w:szCs w:val="22"/>
                <w:lang w:val="en-US"/>
              </w:rPr>
              <w:t>proq</w:t>
            </w:r>
            <w:r w:rsidRPr="00264287">
              <w:rPr>
                <w:sz w:val="22"/>
                <w:szCs w:val="22"/>
                <w:lang w:val="en-US"/>
              </w:rPr>
              <w:t xml:space="preserve"> </w:t>
            </w:r>
            <w:r>
              <w:rPr>
                <w:sz w:val="22"/>
                <w:szCs w:val="22"/>
                <w:lang w:val="en-US"/>
              </w:rPr>
              <w:t>bo</w:t>
            </w:r>
            <w:r w:rsidRPr="00264287">
              <w:rPr>
                <w:sz w:val="22"/>
                <w:szCs w:val="22"/>
                <w:lang w:val="en-US"/>
              </w:rPr>
              <w:t>’</w:t>
            </w:r>
            <w:r>
              <w:rPr>
                <w:sz w:val="22"/>
                <w:szCs w:val="22"/>
                <w:lang w:val="en-US"/>
              </w:rPr>
              <w:t>lgan</w:t>
            </w:r>
            <w:r w:rsidRPr="00264287">
              <w:rPr>
                <w:sz w:val="22"/>
                <w:szCs w:val="22"/>
                <w:lang w:val="en-US"/>
              </w:rPr>
              <w:t xml:space="preserve"> </w:t>
            </w:r>
            <w:r>
              <w:rPr>
                <w:sz w:val="22"/>
                <w:szCs w:val="22"/>
                <w:lang w:val="en-US"/>
              </w:rPr>
              <w:t>foiziga</w:t>
            </w:r>
            <w:r w:rsidRPr="00264287">
              <w:rPr>
                <w:sz w:val="22"/>
                <w:szCs w:val="22"/>
                <w:lang w:val="en-US"/>
              </w:rPr>
              <w:t xml:space="preserve"> </w:t>
            </w:r>
            <w:r>
              <w:rPr>
                <w:sz w:val="22"/>
                <w:szCs w:val="22"/>
                <w:lang w:val="en-US"/>
              </w:rPr>
              <w:t>egalik</w:t>
            </w:r>
            <w:r w:rsidRPr="00264287">
              <w:rPr>
                <w:sz w:val="22"/>
                <w:szCs w:val="22"/>
                <w:lang w:val="en-US"/>
              </w:rPr>
              <w:t xml:space="preserve"> </w:t>
            </w:r>
            <w:r>
              <w:rPr>
                <w:sz w:val="22"/>
                <w:szCs w:val="22"/>
                <w:lang w:val="en-US"/>
              </w:rPr>
              <w:t>qilgan</w:t>
            </w:r>
            <w:r w:rsidRPr="00264287">
              <w:rPr>
                <w:sz w:val="22"/>
                <w:szCs w:val="22"/>
                <w:lang w:val="en-US"/>
              </w:rPr>
              <w:t xml:space="preserve"> </w:t>
            </w:r>
            <w:r>
              <w:rPr>
                <w:color w:val="222222"/>
                <w:shd w:val="clear" w:color="auto" w:fill="FFFFFF"/>
                <w:lang w:val="en-US"/>
              </w:rPr>
              <w:t>yuridik</w:t>
            </w:r>
            <w:r w:rsidRPr="00264287">
              <w:rPr>
                <w:color w:val="222222"/>
                <w:shd w:val="clear" w:color="auto" w:fill="FFFFFF"/>
                <w:lang w:val="en-US"/>
              </w:rPr>
              <w:t xml:space="preserve"> </w:t>
            </w:r>
            <w:r>
              <w:rPr>
                <w:color w:val="222222"/>
                <w:shd w:val="clear" w:color="auto" w:fill="FFFFFF"/>
                <w:lang w:val="en-US"/>
              </w:rPr>
              <w:t>shaxs</w:t>
            </w:r>
            <w:r w:rsidRPr="00264287">
              <w:rPr>
                <w:sz w:val="22"/>
                <w:szCs w:val="22"/>
                <w:lang w:val="en-US"/>
              </w:rPr>
              <w:t xml:space="preserve"> (</w:t>
            </w:r>
            <w:r w:rsidRPr="00264287">
              <w:rPr>
                <w:lang w:val="en-US"/>
              </w:rPr>
              <w:t>“</w:t>
            </w:r>
            <w:r>
              <w:rPr>
                <w:lang w:val="en-US"/>
              </w:rPr>
              <w:t>O</w:t>
            </w:r>
            <w:r w:rsidRPr="00264287">
              <w:rPr>
                <w:lang w:val="en-US"/>
              </w:rPr>
              <w:t>’</w:t>
            </w:r>
            <w:r>
              <w:rPr>
                <w:lang w:val="en-US"/>
              </w:rPr>
              <w:t>zavtosanoat</w:t>
            </w:r>
            <w:r w:rsidRPr="00264287">
              <w:rPr>
                <w:lang w:val="en-US"/>
              </w:rPr>
              <w:t xml:space="preserve">” </w:t>
            </w:r>
            <w:r>
              <w:rPr>
                <w:lang w:val="en-US"/>
              </w:rPr>
              <w:t>AK</w:t>
            </w:r>
            <w:r w:rsidRPr="00264287">
              <w:rPr>
                <w:sz w:val="22"/>
                <w:szCs w:val="22"/>
                <w:lang w:val="en-US"/>
              </w:rPr>
              <w:t>)</w:t>
            </w:r>
          </w:p>
        </w:tc>
        <w:tc>
          <w:tcPr>
            <w:tcW w:w="1362" w:type="dxa"/>
            <w:tcBorders>
              <w:top w:val="single" w:sz="6" w:space="0" w:color="auto"/>
              <w:left w:val="single" w:sz="6" w:space="0" w:color="auto"/>
              <w:bottom w:val="single" w:sz="6" w:space="0" w:color="auto"/>
              <w:right w:val="single" w:sz="6" w:space="0" w:color="auto"/>
            </w:tcBorders>
            <w:vAlign w:val="center"/>
          </w:tcPr>
          <w:p w:rsidR="00065C65" w:rsidRDefault="00065C65" w:rsidP="002070D4">
            <w:pPr>
              <w:autoSpaceDE w:val="0"/>
              <w:autoSpaceDN w:val="0"/>
              <w:adjustRightInd w:val="0"/>
              <w:jc w:val="center"/>
              <w:rPr>
                <w:sz w:val="22"/>
                <w:szCs w:val="22"/>
              </w:rPr>
            </w:pPr>
            <w:r>
              <w:rPr>
                <w:sz w:val="22"/>
                <w:szCs w:val="22"/>
              </w:rPr>
              <w:t>-</w:t>
            </w:r>
          </w:p>
        </w:tc>
        <w:tc>
          <w:tcPr>
            <w:tcW w:w="1452" w:type="dxa"/>
            <w:tcBorders>
              <w:top w:val="single" w:sz="6" w:space="0" w:color="auto"/>
              <w:left w:val="single" w:sz="6" w:space="0" w:color="auto"/>
              <w:bottom w:val="single" w:sz="6" w:space="0" w:color="auto"/>
              <w:right w:val="single" w:sz="6" w:space="0" w:color="auto"/>
            </w:tcBorders>
            <w:vAlign w:val="center"/>
          </w:tcPr>
          <w:p w:rsidR="00065C65" w:rsidRDefault="00065C65" w:rsidP="002070D4">
            <w:pPr>
              <w:autoSpaceDE w:val="0"/>
              <w:autoSpaceDN w:val="0"/>
              <w:adjustRightInd w:val="0"/>
              <w:jc w:val="center"/>
              <w:rPr>
                <w:sz w:val="22"/>
                <w:szCs w:val="22"/>
              </w:rPr>
            </w:pPr>
            <w:r>
              <w:rPr>
                <w:sz w:val="22"/>
                <w:szCs w:val="22"/>
              </w:rPr>
              <w:t>-</w:t>
            </w:r>
          </w:p>
        </w:tc>
        <w:tc>
          <w:tcPr>
            <w:tcW w:w="1539" w:type="dxa"/>
            <w:tcBorders>
              <w:top w:val="single" w:sz="6" w:space="0" w:color="auto"/>
              <w:left w:val="single" w:sz="6" w:space="0" w:color="auto"/>
              <w:bottom w:val="single" w:sz="6" w:space="0" w:color="auto"/>
              <w:right w:val="single" w:sz="6" w:space="0" w:color="auto"/>
            </w:tcBorders>
            <w:vAlign w:val="center"/>
          </w:tcPr>
          <w:p w:rsidR="00065C65" w:rsidRDefault="00065C65" w:rsidP="002070D4">
            <w:pPr>
              <w:autoSpaceDE w:val="0"/>
              <w:autoSpaceDN w:val="0"/>
              <w:adjustRightInd w:val="0"/>
              <w:jc w:val="center"/>
              <w:rPr>
                <w:sz w:val="22"/>
                <w:szCs w:val="22"/>
              </w:rPr>
            </w:pPr>
            <w:r>
              <w:rPr>
                <w:sz w:val="22"/>
                <w:szCs w:val="22"/>
              </w:rPr>
              <w:t>-</w:t>
            </w:r>
          </w:p>
        </w:tc>
      </w:tr>
      <w:tr w:rsidR="00065C65" w:rsidTr="002070D4">
        <w:trPr>
          <w:trHeight w:val="2976"/>
        </w:trPr>
        <w:tc>
          <w:tcPr>
            <w:tcW w:w="2694" w:type="dxa"/>
            <w:tcBorders>
              <w:top w:val="single" w:sz="6" w:space="0" w:color="auto"/>
              <w:left w:val="single" w:sz="6" w:space="0" w:color="auto"/>
              <w:bottom w:val="single" w:sz="6" w:space="0" w:color="auto"/>
              <w:right w:val="single" w:sz="6" w:space="0" w:color="auto"/>
            </w:tcBorders>
            <w:vAlign w:val="center"/>
          </w:tcPr>
          <w:p w:rsidR="00264287" w:rsidRDefault="00264287" w:rsidP="00264287">
            <w:pPr>
              <w:jc w:val="center"/>
              <w:rPr>
                <w:sz w:val="22"/>
                <w:szCs w:val="22"/>
                <w:lang w:val="en-US"/>
              </w:rPr>
            </w:pPr>
            <w:r>
              <w:rPr>
                <w:sz w:val="22"/>
                <w:szCs w:val="22"/>
              </w:rPr>
              <w:t xml:space="preserve"> </w:t>
            </w:r>
            <w:r w:rsidR="00065C65">
              <w:rPr>
                <w:sz w:val="22"/>
                <w:szCs w:val="22"/>
              </w:rPr>
              <w:t>«А</w:t>
            </w:r>
            <w:r>
              <w:rPr>
                <w:sz w:val="22"/>
                <w:szCs w:val="22"/>
                <w:lang w:val="en-US"/>
              </w:rPr>
              <w:t>vtooyna</w:t>
            </w:r>
            <w:r w:rsidR="00065C65">
              <w:rPr>
                <w:sz w:val="22"/>
                <w:szCs w:val="22"/>
              </w:rPr>
              <w:t>»</w:t>
            </w:r>
            <w:r>
              <w:rPr>
                <w:sz w:val="22"/>
                <w:szCs w:val="22"/>
                <w:lang w:val="en-US"/>
              </w:rPr>
              <w:t xml:space="preserve"> </w:t>
            </w:r>
          </w:p>
          <w:p w:rsidR="00264287" w:rsidRPr="00264287" w:rsidRDefault="00264287" w:rsidP="00264287">
            <w:pPr>
              <w:jc w:val="center"/>
              <w:rPr>
                <w:sz w:val="22"/>
                <w:szCs w:val="22"/>
                <w:lang w:val="en-US"/>
              </w:rPr>
            </w:pPr>
            <w:r>
              <w:rPr>
                <w:sz w:val="22"/>
                <w:szCs w:val="22"/>
                <w:lang w:val="en-US"/>
              </w:rPr>
              <w:t>Ma</w:t>
            </w:r>
            <w:r w:rsidRPr="00264287">
              <w:rPr>
                <w:sz w:val="22"/>
                <w:szCs w:val="22"/>
                <w:lang w:val="en-US"/>
              </w:rPr>
              <w:t>’</w:t>
            </w:r>
            <w:r>
              <w:rPr>
                <w:sz w:val="22"/>
                <w:szCs w:val="22"/>
                <w:lang w:val="en-US"/>
              </w:rPr>
              <w:t>suliyati</w:t>
            </w:r>
            <w:r w:rsidRPr="00264287">
              <w:rPr>
                <w:sz w:val="22"/>
                <w:szCs w:val="22"/>
                <w:lang w:val="en-US"/>
              </w:rPr>
              <w:t xml:space="preserve"> </w:t>
            </w:r>
            <w:r>
              <w:rPr>
                <w:sz w:val="22"/>
                <w:szCs w:val="22"/>
                <w:lang w:val="en-US"/>
              </w:rPr>
              <w:t>cheklangan</w:t>
            </w:r>
            <w:r w:rsidRPr="00264287">
              <w:rPr>
                <w:sz w:val="22"/>
                <w:szCs w:val="22"/>
                <w:lang w:val="en-US"/>
              </w:rPr>
              <w:t xml:space="preserve"> </w:t>
            </w:r>
            <w:r>
              <w:rPr>
                <w:sz w:val="22"/>
                <w:szCs w:val="22"/>
                <w:lang w:val="en-US"/>
              </w:rPr>
              <w:t>jamiyat</w:t>
            </w:r>
            <w:r w:rsidRPr="00264287">
              <w:rPr>
                <w:sz w:val="22"/>
                <w:szCs w:val="22"/>
                <w:lang w:val="en-US"/>
              </w:rPr>
              <w:t xml:space="preserve"> </w:t>
            </w:r>
          </w:p>
          <w:p w:rsidR="00065C65" w:rsidRDefault="00065C65" w:rsidP="002070D4">
            <w:pPr>
              <w:jc w:val="center"/>
              <w:rPr>
                <w:sz w:val="22"/>
                <w:szCs w:val="22"/>
              </w:rPr>
            </w:pPr>
          </w:p>
        </w:tc>
        <w:tc>
          <w:tcPr>
            <w:tcW w:w="2607" w:type="dxa"/>
            <w:tcBorders>
              <w:top w:val="single" w:sz="6" w:space="0" w:color="auto"/>
              <w:left w:val="single" w:sz="6" w:space="0" w:color="auto"/>
              <w:bottom w:val="single" w:sz="6" w:space="0" w:color="auto"/>
              <w:right w:val="single" w:sz="6" w:space="0" w:color="auto"/>
            </w:tcBorders>
          </w:tcPr>
          <w:p w:rsidR="00065C65" w:rsidRPr="00264287" w:rsidRDefault="00264287" w:rsidP="002070D4">
            <w:pPr>
              <w:autoSpaceDE w:val="0"/>
              <w:autoSpaceDN w:val="0"/>
              <w:adjustRightInd w:val="0"/>
              <w:jc w:val="center"/>
              <w:rPr>
                <w:sz w:val="22"/>
                <w:szCs w:val="22"/>
              </w:rPr>
            </w:pPr>
            <w:r w:rsidRPr="00264287">
              <w:rPr>
                <w:color w:val="222222"/>
                <w:shd w:val="clear" w:color="auto" w:fill="FFFFFF"/>
              </w:rPr>
              <w:t>"</w:t>
            </w:r>
            <w:r w:rsidRPr="006766D3">
              <w:rPr>
                <w:color w:val="222222"/>
                <w:shd w:val="clear" w:color="auto" w:fill="FFFFFF"/>
                <w:lang w:val="en-US"/>
              </w:rPr>
              <w:t>General</w:t>
            </w:r>
            <w:r w:rsidRPr="00264287">
              <w:rPr>
                <w:color w:val="222222"/>
                <w:shd w:val="clear" w:color="auto" w:fill="FFFFFF"/>
              </w:rPr>
              <w:t xml:space="preserve"> </w:t>
            </w:r>
            <w:r w:rsidRPr="006766D3">
              <w:rPr>
                <w:color w:val="222222"/>
                <w:shd w:val="clear" w:color="auto" w:fill="FFFFFF"/>
                <w:lang w:val="en-US"/>
              </w:rPr>
              <w:t>Motors</w:t>
            </w:r>
            <w:r w:rsidRPr="00264287">
              <w:rPr>
                <w:color w:val="222222"/>
                <w:shd w:val="clear" w:color="auto" w:fill="FFFFFF"/>
              </w:rPr>
              <w:t xml:space="preserve"> </w:t>
            </w:r>
            <w:r w:rsidRPr="006766D3">
              <w:rPr>
                <w:color w:val="222222"/>
                <w:shd w:val="clear" w:color="auto" w:fill="FFFFFF"/>
                <w:lang w:val="en-US"/>
              </w:rPr>
              <w:t>Powertrain</w:t>
            </w:r>
            <w:r w:rsidRPr="00264287">
              <w:rPr>
                <w:color w:val="222222"/>
                <w:shd w:val="clear" w:color="auto" w:fill="FFFFFF"/>
              </w:rPr>
              <w:t xml:space="preserve"> - </w:t>
            </w:r>
            <w:r w:rsidRPr="006766D3">
              <w:rPr>
                <w:color w:val="222222"/>
                <w:shd w:val="clear" w:color="auto" w:fill="FFFFFF"/>
                <w:lang w:val="en-US"/>
              </w:rPr>
              <w:t>Uzbekistan</w:t>
            </w:r>
            <w:r w:rsidRPr="00264287">
              <w:rPr>
                <w:color w:val="222222"/>
                <w:shd w:val="clear" w:color="auto" w:fill="FFFFFF"/>
              </w:rPr>
              <w:t xml:space="preserve">" </w:t>
            </w:r>
            <w:r>
              <w:rPr>
                <w:color w:val="222222"/>
                <w:shd w:val="clear" w:color="auto" w:fill="FFFFFF"/>
                <w:lang w:val="en-US"/>
              </w:rPr>
              <w:t>AJ</w:t>
            </w:r>
            <w:r>
              <w:rPr>
                <w:sz w:val="22"/>
                <w:szCs w:val="22"/>
                <w:lang w:val="en-US"/>
              </w:rPr>
              <w:t>ning</w:t>
            </w:r>
            <w:r w:rsidRPr="00264287">
              <w:rPr>
                <w:sz w:val="22"/>
                <w:szCs w:val="22"/>
              </w:rPr>
              <w:t xml:space="preserve"> </w:t>
            </w:r>
            <w:r>
              <w:rPr>
                <w:sz w:val="22"/>
                <w:szCs w:val="22"/>
                <w:lang w:val="en-US"/>
              </w:rPr>
              <w:t>Ustav</w:t>
            </w:r>
            <w:r w:rsidRPr="00264287">
              <w:rPr>
                <w:sz w:val="22"/>
                <w:szCs w:val="22"/>
              </w:rPr>
              <w:t xml:space="preserve"> </w:t>
            </w:r>
            <w:r>
              <w:rPr>
                <w:sz w:val="22"/>
                <w:szCs w:val="22"/>
                <w:lang w:val="en-US"/>
              </w:rPr>
              <w:t>fondidagi</w:t>
            </w:r>
            <w:r w:rsidRPr="00264287">
              <w:rPr>
                <w:sz w:val="22"/>
                <w:szCs w:val="22"/>
              </w:rPr>
              <w:t xml:space="preserve"> </w:t>
            </w:r>
            <w:r>
              <w:rPr>
                <w:sz w:val="22"/>
                <w:szCs w:val="22"/>
                <w:lang w:val="en-US"/>
              </w:rPr>
              <w:t>yigirma</w:t>
            </w:r>
            <w:r w:rsidRPr="00264287">
              <w:rPr>
                <w:sz w:val="22"/>
                <w:szCs w:val="22"/>
              </w:rPr>
              <w:t xml:space="preserve"> </w:t>
            </w:r>
            <w:r>
              <w:rPr>
                <w:sz w:val="22"/>
                <w:szCs w:val="22"/>
                <w:lang w:val="en-US"/>
              </w:rPr>
              <w:t>yoki</w:t>
            </w:r>
            <w:r w:rsidRPr="00264287">
              <w:rPr>
                <w:sz w:val="22"/>
                <w:szCs w:val="22"/>
              </w:rPr>
              <w:t xml:space="preserve"> </w:t>
            </w:r>
            <w:r>
              <w:rPr>
                <w:sz w:val="22"/>
                <w:szCs w:val="22"/>
                <w:lang w:val="en-US"/>
              </w:rPr>
              <w:t>undan</w:t>
            </w:r>
            <w:r w:rsidRPr="00264287">
              <w:rPr>
                <w:sz w:val="22"/>
                <w:szCs w:val="22"/>
              </w:rPr>
              <w:t xml:space="preserve"> </w:t>
            </w:r>
            <w:r>
              <w:rPr>
                <w:sz w:val="22"/>
                <w:szCs w:val="22"/>
                <w:lang w:val="en-US"/>
              </w:rPr>
              <w:t>ko</w:t>
            </w:r>
            <w:r w:rsidRPr="00264287">
              <w:rPr>
                <w:sz w:val="22"/>
                <w:szCs w:val="22"/>
              </w:rPr>
              <w:t>’</w:t>
            </w:r>
            <w:r>
              <w:rPr>
                <w:sz w:val="22"/>
                <w:szCs w:val="22"/>
                <w:lang w:val="en-US"/>
              </w:rPr>
              <w:t>proq</w:t>
            </w:r>
            <w:r w:rsidRPr="00264287">
              <w:rPr>
                <w:sz w:val="22"/>
                <w:szCs w:val="22"/>
              </w:rPr>
              <w:t xml:space="preserve"> </w:t>
            </w:r>
            <w:r>
              <w:rPr>
                <w:sz w:val="22"/>
                <w:szCs w:val="22"/>
                <w:lang w:val="en-US"/>
              </w:rPr>
              <w:t>bo</w:t>
            </w:r>
            <w:r w:rsidRPr="00264287">
              <w:rPr>
                <w:sz w:val="22"/>
                <w:szCs w:val="22"/>
              </w:rPr>
              <w:t>’</w:t>
            </w:r>
            <w:r>
              <w:rPr>
                <w:sz w:val="22"/>
                <w:szCs w:val="22"/>
                <w:lang w:val="en-US"/>
              </w:rPr>
              <w:t>lgan</w:t>
            </w:r>
            <w:r w:rsidRPr="00264287">
              <w:rPr>
                <w:sz w:val="22"/>
                <w:szCs w:val="22"/>
              </w:rPr>
              <w:t xml:space="preserve"> </w:t>
            </w:r>
            <w:r>
              <w:rPr>
                <w:sz w:val="22"/>
                <w:szCs w:val="22"/>
                <w:lang w:val="en-US"/>
              </w:rPr>
              <w:t>foiziga</w:t>
            </w:r>
            <w:r w:rsidRPr="00264287">
              <w:rPr>
                <w:sz w:val="22"/>
                <w:szCs w:val="22"/>
              </w:rPr>
              <w:t xml:space="preserve"> </w:t>
            </w:r>
            <w:r>
              <w:rPr>
                <w:sz w:val="22"/>
                <w:szCs w:val="22"/>
                <w:lang w:val="en-US"/>
              </w:rPr>
              <w:t>egalik</w:t>
            </w:r>
            <w:r w:rsidRPr="00264287">
              <w:rPr>
                <w:sz w:val="22"/>
                <w:szCs w:val="22"/>
              </w:rPr>
              <w:t xml:space="preserve"> </w:t>
            </w:r>
            <w:r>
              <w:rPr>
                <w:sz w:val="22"/>
                <w:szCs w:val="22"/>
                <w:lang w:val="en-US"/>
              </w:rPr>
              <w:t>qilgan</w:t>
            </w:r>
            <w:r w:rsidRPr="00264287">
              <w:rPr>
                <w:sz w:val="22"/>
                <w:szCs w:val="22"/>
              </w:rPr>
              <w:t xml:space="preserve"> </w:t>
            </w:r>
            <w:r>
              <w:rPr>
                <w:sz w:val="22"/>
                <w:szCs w:val="22"/>
                <w:lang w:val="en-US"/>
              </w:rPr>
              <w:t>shaxs</w:t>
            </w:r>
            <w:r w:rsidRPr="00264287">
              <w:rPr>
                <w:sz w:val="22"/>
                <w:szCs w:val="22"/>
              </w:rPr>
              <w:t xml:space="preserve">, </w:t>
            </w:r>
            <w:r>
              <w:rPr>
                <w:sz w:val="22"/>
                <w:szCs w:val="22"/>
                <w:lang w:val="en-US"/>
              </w:rPr>
              <w:t>huddi</w:t>
            </w:r>
            <w:r w:rsidRPr="00264287">
              <w:rPr>
                <w:sz w:val="22"/>
                <w:szCs w:val="22"/>
              </w:rPr>
              <w:t xml:space="preserve"> </w:t>
            </w:r>
            <w:r>
              <w:rPr>
                <w:sz w:val="22"/>
                <w:szCs w:val="22"/>
                <w:lang w:val="en-US"/>
              </w:rPr>
              <w:t>o</w:t>
            </w:r>
            <w:r w:rsidRPr="00264287">
              <w:rPr>
                <w:sz w:val="22"/>
                <w:szCs w:val="22"/>
              </w:rPr>
              <w:t>’</w:t>
            </w:r>
            <w:r>
              <w:rPr>
                <w:sz w:val="22"/>
                <w:szCs w:val="22"/>
                <w:lang w:val="en-US"/>
              </w:rPr>
              <w:t>sha</w:t>
            </w:r>
            <w:r w:rsidRPr="00264287">
              <w:rPr>
                <w:sz w:val="22"/>
                <w:szCs w:val="22"/>
              </w:rPr>
              <w:t xml:space="preserve"> </w:t>
            </w:r>
            <w:r>
              <w:rPr>
                <w:sz w:val="22"/>
                <w:szCs w:val="22"/>
                <w:lang w:val="en-US"/>
              </w:rPr>
              <w:t>uning</w:t>
            </w:r>
            <w:r w:rsidRPr="00264287">
              <w:rPr>
                <w:sz w:val="22"/>
                <w:szCs w:val="22"/>
              </w:rPr>
              <w:t xml:space="preserve"> </w:t>
            </w:r>
            <w:r>
              <w:rPr>
                <w:sz w:val="22"/>
                <w:szCs w:val="22"/>
                <w:lang w:val="en-US"/>
              </w:rPr>
              <w:t>ustav</w:t>
            </w:r>
            <w:r w:rsidRPr="00264287">
              <w:rPr>
                <w:sz w:val="22"/>
                <w:szCs w:val="22"/>
              </w:rPr>
              <w:t xml:space="preserve"> </w:t>
            </w:r>
            <w:r>
              <w:rPr>
                <w:sz w:val="22"/>
                <w:szCs w:val="22"/>
                <w:lang w:val="en-US"/>
              </w:rPr>
              <w:t>fondidagi</w:t>
            </w:r>
            <w:r w:rsidRPr="00264287">
              <w:rPr>
                <w:sz w:val="22"/>
                <w:szCs w:val="22"/>
              </w:rPr>
              <w:t xml:space="preserve"> </w:t>
            </w:r>
            <w:r>
              <w:rPr>
                <w:sz w:val="22"/>
                <w:szCs w:val="22"/>
                <w:lang w:val="en-US"/>
              </w:rPr>
              <w:t>yigirma</w:t>
            </w:r>
            <w:r w:rsidRPr="00264287">
              <w:rPr>
                <w:sz w:val="22"/>
                <w:szCs w:val="22"/>
              </w:rPr>
              <w:t xml:space="preserve"> </w:t>
            </w:r>
            <w:r>
              <w:rPr>
                <w:sz w:val="22"/>
                <w:szCs w:val="22"/>
                <w:lang w:val="en-US"/>
              </w:rPr>
              <w:t>yoki</w:t>
            </w:r>
            <w:r w:rsidRPr="00264287">
              <w:rPr>
                <w:sz w:val="22"/>
                <w:szCs w:val="22"/>
              </w:rPr>
              <w:t xml:space="preserve"> </w:t>
            </w:r>
            <w:r>
              <w:rPr>
                <w:sz w:val="22"/>
                <w:szCs w:val="22"/>
                <w:lang w:val="en-US"/>
              </w:rPr>
              <w:t>undan</w:t>
            </w:r>
            <w:r w:rsidRPr="00264287">
              <w:rPr>
                <w:sz w:val="22"/>
                <w:szCs w:val="22"/>
              </w:rPr>
              <w:t xml:space="preserve"> </w:t>
            </w:r>
            <w:r>
              <w:rPr>
                <w:sz w:val="22"/>
                <w:szCs w:val="22"/>
                <w:lang w:val="en-US"/>
              </w:rPr>
              <w:t>ko</w:t>
            </w:r>
            <w:r w:rsidRPr="00264287">
              <w:rPr>
                <w:sz w:val="22"/>
                <w:szCs w:val="22"/>
              </w:rPr>
              <w:t>’</w:t>
            </w:r>
            <w:r>
              <w:rPr>
                <w:sz w:val="22"/>
                <w:szCs w:val="22"/>
                <w:lang w:val="en-US"/>
              </w:rPr>
              <w:t>proq</w:t>
            </w:r>
            <w:r w:rsidRPr="00264287">
              <w:rPr>
                <w:sz w:val="22"/>
                <w:szCs w:val="22"/>
              </w:rPr>
              <w:t xml:space="preserve"> </w:t>
            </w:r>
            <w:r>
              <w:rPr>
                <w:sz w:val="22"/>
                <w:szCs w:val="22"/>
                <w:lang w:val="en-US"/>
              </w:rPr>
              <w:t>bo</w:t>
            </w:r>
            <w:r w:rsidRPr="00264287">
              <w:rPr>
                <w:sz w:val="22"/>
                <w:szCs w:val="22"/>
              </w:rPr>
              <w:t>’</w:t>
            </w:r>
            <w:r>
              <w:rPr>
                <w:sz w:val="22"/>
                <w:szCs w:val="22"/>
                <w:lang w:val="en-US"/>
              </w:rPr>
              <w:t>lgan</w:t>
            </w:r>
            <w:r w:rsidRPr="00264287">
              <w:rPr>
                <w:sz w:val="22"/>
                <w:szCs w:val="22"/>
              </w:rPr>
              <w:t xml:space="preserve"> </w:t>
            </w:r>
            <w:r>
              <w:rPr>
                <w:sz w:val="22"/>
                <w:szCs w:val="22"/>
                <w:lang w:val="en-US"/>
              </w:rPr>
              <w:t>foiziga</w:t>
            </w:r>
            <w:r w:rsidRPr="00264287">
              <w:rPr>
                <w:sz w:val="22"/>
                <w:szCs w:val="22"/>
              </w:rPr>
              <w:t xml:space="preserve"> </w:t>
            </w:r>
            <w:r>
              <w:rPr>
                <w:sz w:val="22"/>
                <w:szCs w:val="22"/>
                <w:lang w:val="en-US"/>
              </w:rPr>
              <w:t>egalik</w:t>
            </w:r>
            <w:r w:rsidRPr="00264287">
              <w:rPr>
                <w:sz w:val="22"/>
                <w:szCs w:val="22"/>
              </w:rPr>
              <w:t xml:space="preserve"> </w:t>
            </w:r>
            <w:r>
              <w:rPr>
                <w:sz w:val="22"/>
                <w:szCs w:val="22"/>
                <w:lang w:val="en-US"/>
              </w:rPr>
              <w:t>qilgan</w:t>
            </w:r>
            <w:r w:rsidRPr="00264287">
              <w:rPr>
                <w:sz w:val="22"/>
                <w:szCs w:val="22"/>
              </w:rPr>
              <w:t xml:space="preserve"> </w:t>
            </w:r>
            <w:r>
              <w:rPr>
                <w:color w:val="222222"/>
                <w:shd w:val="clear" w:color="auto" w:fill="FFFFFF"/>
                <w:lang w:val="en-US"/>
              </w:rPr>
              <w:t>yuridik</w:t>
            </w:r>
            <w:r w:rsidRPr="00264287">
              <w:rPr>
                <w:color w:val="222222"/>
                <w:shd w:val="clear" w:color="auto" w:fill="FFFFFF"/>
              </w:rPr>
              <w:t xml:space="preserve"> </w:t>
            </w:r>
            <w:r>
              <w:rPr>
                <w:color w:val="222222"/>
                <w:shd w:val="clear" w:color="auto" w:fill="FFFFFF"/>
                <w:lang w:val="en-US"/>
              </w:rPr>
              <w:t>shaxs</w:t>
            </w:r>
            <w:r w:rsidRPr="00264287">
              <w:rPr>
                <w:sz w:val="22"/>
                <w:szCs w:val="22"/>
              </w:rPr>
              <w:t xml:space="preserve"> (</w:t>
            </w:r>
            <w:r w:rsidRPr="00264287">
              <w:t>“</w:t>
            </w:r>
            <w:r>
              <w:rPr>
                <w:lang w:val="en-US"/>
              </w:rPr>
              <w:t>O</w:t>
            </w:r>
            <w:r w:rsidRPr="00264287">
              <w:t>’</w:t>
            </w:r>
            <w:r>
              <w:rPr>
                <w:lang w:val="en-US"/>
              </w:rPr>
              <w:t>zavtosanoat</w:t>
            </w:r>
            <w:r w:rsidRPr="00264287">
              <w:t xml:space="preserve">” </w:t>
            </w:r>
            <w:r>
              <w:rPr>
                <w:lang w:val="en-US"/>
              </w:rPr>
              <w:t>AK</w:t>
            </w:r>
            <w:r w:rsidRPr="00264287">
              <w:rPr>
                <w:sz w:val="22"/>
                <w:szCs w:val="22"/>
              </w:rPr>
              <w:t>)</w:t>
            </w:r>
          </w:p>
        </w:tc>
        <w:tc>
          <w:tcPr>
            <w:tcW w:w="1362" w:type="dxa"/>
            <w:tcBorders>
              <w:top w:val="single" w:sz="6" w:space="0" w:color="auto"/>
              <w:left w:val="single" w:sz="6" w:space="0" w:color="auto"/>
              <w:bottom w:val="single" w:sz="6" w:space="0" w:color="auto"/>
              <w:right w:val="single" w:sz="6" w:space="0" w:color="auto"/>
            </w:tcBorders>
            <w:vAlign w:val="center"/>
          </w:tcPr>
          <w:p w:rsidR="00065C65" w:rsidRDefault="00065C65" w:rsidP="002070D4">
            <w:pPr>
              <w:autoSpaceDE w:val="0"/>
              <w:autoSpaceDN w:val="0"/>
              <w:adjustRightInd w:val="0"/>
              <w:jc w:val="center"/>
              <w:rPr>
                <w:sz w:val="22"/>
                <w:szCs w:val="22"/>
              </w:rPr>
            </w:pPr>
            <w:r>
              <w:rPr>
                <w:sz w:val="22"/>
                <w:szCs w:val="22"/>
              </w:rPr>
              <w:t>-</w:t>
            </w:r>
          </w:p>
        </w:tc>
        <w:tc>
          <w:tcPr>
            <w:tcW w:w="1452" w:type="dxa"/>
            <w:tcBorders>
              <w:top w:val="single" w:sz="6" w:space="0" w:color="auto"/>
              <w:left w:val="single" w:sz="6" w:space="0" w:color="auto"/>
              <w:bottom w:val="single" w:sz="6" w:space="0" w:color="auto"/>
              <w:right w:val="single" w:sz="6" w:space="0" w:color="auto"/>
            </w:tcBorders>
            <w:vAlign w:val="center"/>
          </w:tcPr>
          <w:p w:rsidR="00065C65" w:rsidRDefault="00065C65" w:rsidP="002070D4">
            <w:pPr>
              <w:autoSpaceDE w:val="0"/>
              <w:autoSpaceDN w:val="0"/>
              <w:adjustRightInd w:val="0"/>
              <w:jc w:val="center"/>
              <w:rPr>
                <w:sz w:val="22"/>
                <w:szCs w:val="22"/>
              </w:rPr>
            </w:pPr>
            <w:r>
              <w:rPr>
                <w:sz w:val="22"/>
                <w:szCs w:val="22"/>
              </w:rPr>
              <w:t>-</w:t>
            </w:r>
          </w:p>
        </w:tc>
        <w:tc>
          <w:tcPr>
            <w:tcW w:w="1539" w:type="dxa"/>
            <w:tcBorders>
              <w:top w:val="single" w:sz="6" w:space="0" w:color="auto"/>
              <w:left w:val="single" w:sz="6" w:space="0" w:color="auto"/>
              <w:bottom w:val="single" w:sz="6" w:space="0" w:color="auto"/>
              <w:right w:val="single" w:sz="6" w:space="0" w:color="auto"/>
            </w:tcBorders>
            <w:vAlign w:val="center"/>
          </w:tcPr>
          <w:p w:rsidR="00065C65" w:rsidRDefault="00065C65" w:rsidP="002070D4">
            <w:pPr>
              <w:autoSpaceDE w:val="0"/>
              <w:autoSpaceDN w:val="0"/>
              <w:adjustRightInd w:val="0"/>
              <w:jc w:val="center"/>
              <w:rPr>
                <w:sz w:val="22"/>
                <w:szCs w:val="22"/>
              </w:rPr>
            </w:pPr>
            <w:r>
              <w:rPr>
                <w:sz w:val="22"/>
                <w:szCs w:val="22"/>
              </w:rPr>
              <w:t>-</w:t>
            </w:r>
          </w:p>
        </w:tc>
      </w:tr>
      <w:tr w:rsidR="00065C65" w:rsidTr="002070D4">
        <w:trPr>
          <w:trHeight w:val="2976"/>
        </w:trPr>
        <w:tc>
          <w:tcPr>
            <w:tcW w:w="2694" w:type="dxa"/>
            <w:tcBorders>
              <w:top w:val="single" w:sz="6" w:space="0" w:color="auto"/>
              <w:left w:val="single" w:sz="6" w:space="0" w:color="auto"/>
              <w:bottom w:val="single" w:sz="6" w:space="0" w:color="auto"/>
              <w:right w:val="single" w:sz="6" w:space="0" w:color="auto"/>
            </w:tcBorders>
            <w:vAlign w:val="center"/>
          </w:tcPr>
          <w:p w:rsidR="00264287" w:rsidRPr="00264287" w:rsidRDefault="00264287" w:rsidP="00264287">
            <w:pPr>
              <w:jc w:val="center"/>
              <w:rPr>
                <w:sz w:val="22"/>
                <w:szCs w:val="22"/>
                <w:lang w:val="en-US"/>
              </w:rPr>
            </w:pPr>
            <w:r w:rsidRPr="00264287">
              <w:rPr>
                <w:sz w:val="22"/>
                <w:szCs w:val="22"/>
                <w:lang w:val="en-US"/>
              </w:rPr>
              <w:t xml:space="preserve"> </w:t>
            </w:r>
            <w:r w:rsidR="00065C65" w:rsidRPr="00264287">
              <w:rPr>
                <w:sz w:val="22"/>
                <w:szCs w:val="22"/>
                <w:lang w:val="en-US"/>
              </w:rPr>
              <w:t>«</w:t>
            </w:r>
            <w:r>
              <w:rPr>
                <w:sz w:val="22"/>
                <w:szCs w:val="22"/>
                <w:lang w:val="en-US"/>
              </w:rPr>
              <w:t>Shavat Podshibnik</w:t>
            </w:r>
            <w:r w:rsidR="00065C65" w:rsidRPr="00264287">
              <w:rPr>
                <w:sz w:val="22"/>
                <w:szCs w:val="22"/>
                <w:lang w:val="en-US"/>
              </w:rPr>
              <w:t>»</w:t>
            </w:r>
            <w:r>
              <w:rPr>
                <w:sz w:val="22"/>
                <w:szCs w:val="22"/>
                <w:lang w:val="en-US"/>
              </w:rPr>
              <w:t xml:space="preserve"> Ma</w:t>
            </w:r>
            <w:r w:rsidRPr="00264287">
              <w:rPr>
                <w:sz w:val="22"/>
                <w:szCs w:val="22"/>
                <w:lang w:val="en-US"/>
              </w:rPr>
              <w:t>’</w:t>
            </w:r>
            <w:r>
              <w:rPr>
                <w:sz w:val="22"/>
                <w:szCs w:val="22"/>
                <w:lang w:val="en-US"/>
              </w:rPr>
              <w:t>suliyati</w:t>
            </w:r>
            <w:r w:rsidRPr="00264287">
              <w:rPr>
                <w:sz w:val="22"/>
                <w:szCs w:val="22"/>
                <w:lang w:val="en-US"/>
              </w:rPr>
              <w:t xml:space="preserve"> </w:t>
            </w:r>
            <w:r>
              <w:rPr>
                <w:sz w:val="22"/>
                <w:szCs w:val="22"/>
                <w:lang w:val="en-US"/>
              </w:rPr>
              <w:t>cheklangan</w:t>
            </w:r>
            <w:r w:rsidRPr="00264287">
              <w:rPr>
                <w:sz w:val="22"/>
                <w:szCs w:val="22"/>
                <w:lang w:val="en-US"/>
              </w:rPr>
              <w:t xml:space="preserve"> </w:t>
            </w:r>
            <w:r>
              <w:rPr>
                <w:sz w:val="22"/>
                <w:szCs w:val="22"/>
                <w:lang w:val="en-US"/>
              </w:rPr>
              <w:t>jamiyat</w:t>
            </w:r>
            <w:r w:rsidRPr="00264287">
              <w:rPr>
                <w:sz w:val="22"/>
                <w:szCs w:val="22"/>
                <w:lang w:val="en-US"/>
              </w:rPr>
              <w:t xml:space="preserve"> </w:t>
            </w:r>
          </w:p>
          <w:p w:rsidR="00065C65" w:rsidRPr="00264287" w:rsidRDefault="00065C65" w:rsidP="002070D4">
            <w:pPr>
              <w:jc w:val="center"/>
              <w:rPr>
                <w:sz w:val="22"/>
                <w:szCs w:val="22"/>
                <w:lang w:val="en-US"/>
              </w:rPr>
            </w:pPr>
          </w:p>
        </w:tc>
        <w:tc>
          <w:tcPr>
            <w:tcW w:w="2607" w:type="dxa"/>
            <w:tcBorders>
              <w:top w:val="single" w:sz="6" w:space="0" w:color="auto"/>
              <w:left w:val="single" w:sz="6" w:space="0" w:color="auto"/>
              <w:bottom w:val="single" w:sz="6" w:space="0" w:color="auto"/>
              <w:right w:val="single" w:sz="6" w:space="0" w:color="auto"/>
            </w:tcBorders>
          </w:tcPr>
          <w:p w:rsidR="00065C65" w:rsidRPr="002F1DDF" w:rsidRDefault="00264287" w:rsidP="00264287">
            <w:pPr>
              <w:autoSpaceDE w:val="0"/>
              <w:autoSpaceDN w:val="0"/>
              <w:adjustRightInd w:val="0"/>
              <w:jc w:val="center"/>
              <w:rPr>
                <w:sz w:val="22"/>
                <w:szCs w:val="22"/>
                <w:lang w:val="en-US"/>
              </w:rPr>
            </w:pPr>
            <w:r w:rsidRPr="002F1DDF">
              <w:rPr>
                <w:color w:val="222222"/>
                <w:shd w:val="clear" w:color="auto" w:fill="FFFFFF"/>
                <w:lang w:val="en-US"/>
              </w:rPr>
              <w:t>"</w:t>
            </w:r>
            <w:r w:rsidRPr="006766D3">
              <w:rPr>
                <w:color w:val="222222"/>
                <w:shd w:val="clear" w:color="auto" w:fill="FFFFFF"/>
                <w:lang w:val="en-US"/>
              </w:rPr>
              <w:t>General</w:t>
            </w:r>
            <w:r w:rsidRPr="002F1DDF">
              <w:rPr>
                <w:color w:val="222222"/>
                <w:shd w:val="clear" w:color="auto" w:fill="FFFFFF"/>
                <w:lang w:val="en-US"/>
              </w:rPr>
              <w:t xml:space="preserve"> </w:t>
            </w:r>
            <w:r w:rsidRPr="006766D3">
              <w:rPr>
                <w:color w:val="222222"/>
                <w:shd w:val="clear" w:color="auto" w:fill="FFFFFF"/>
                <w:lang w:val="en-US"/>
              </w:rPr>
              <w:t>Motors</w:t>
            </w:r>
            <w:r w:rsidRPr="002F1DDF">
              <w:rPr>
                <w:color w:val="222222"/>
                <w:shd w:val="clear" w:color="auto" w:fill="FFFFFF"/>
                <w:lang w:val="en-US"/>
              </w:rPr>
              <w:t xml:space="preserve"> </w:t>
            </w:r>
            <w:r w:rsidRPr="006766D3">
              <w:rPr>
                <w:color w:val="222222"/>
                <w:shd w:val="clear" w:color="auto" w:fill="FFFFFF"/>
                <w:lang w:val="en-US"/>
              </w:rPr>
              <w:t>Powertrain</w:t>
            </w:r>
            <w:r w:rsidRPr="002F1DDF">
              <w:rPr>
                <w:color w:val="222222"/>
                <w:shd w:val="clear" w:color="auto" w:fill="FFFFFF"/>
                <w:lang w:val="en-US"/>
              </w:rPr>
              <w:t xml:space="preserve"> - </w:t>
            </w:r>
            <w:r w:rsidRPr="006766D3">
              <w:rPr>
                <w:color w:val="222222"/>
                <w:shd w:val="clear" w:color="auto" w:fill="FFFFFF"/>
                <w:lang w:val="en-US"/>
              </w:rPr>
              <w:t>Uzbekistan</w:t>
            </w:r>
            <w:r w:rsidRPr="002F1DDF">
              <w:rPr>
                <w:color w:val="222222"/>
                <w:shd w:val="clear" w:color="auto" w:fill="FFFFFF"/>
                <w:lang w:val="en-US"/>
              </w:rPr>
              <w:t xml:space="preserve">" </w:t>
            </w:r>
            <w:r>
              <w:rPr>
                <w:color w:val="222222"/>
                <w:shd w:val="clear" w:color="auto" w:fill="FFFFFF"/>
                <w:lang w:val="en-US"/>
              </w:rPr>
              <w:t>AJ</w:t>
            </w:r>
            <w:r>
              <w:rPr>
                <w:sz w:val="22"/>
                <w:szCs w:val="22"/>
                <w:lang w:val="en-US"/>
              </w:rPr>
              <w:t>ning</w:t>
            </w:r>
            <w:r w:rsidRPr="002F1DDF">
              <w:rPr>
                <w:sz w:val="22"/>
                <w:szCs w:val="22"/>
                <w:lang w:val="en-US"/>
              </w:rPr>
              <w:t xml:space="preserve"> </w:t>
            </w:r>
            <w:r>
              <w:rPr>
                <w:sz w:val="22"/>
                <w:szCs w:val="22"/>
                <w:lang w:val="en-US"/>
              </w:rPr>
              <w:t>Ustav</w:t>
            </w:r>
            <w:r w:rsidRPr="002F1DDF">
              <w:rPr>
                <w:sz w:val="22"/>
                <w:szCs w:val="22"/>
                <w:lang w:val="en-US"/>
              </w:rPr>
              <w:t xml:space="preserve"> </w:t>
            </w:r>
            <w:r>
              <w:rPr>
                <w:sz w:val="22"/>
                <w:szCs w:val="22"/>
                <w:lang w:val="en-US"/>
              </w:rPr>
              <w:t>fondidagi</w:t>
            </w:r>
            <w:r w:rsidRPr="002F1DDF">
              <w:rPr>
                <w:sz w:val="22"/>
                <w:szCs w:val="22"/>
                <w:lang w:val="en-US"/>
              </w:rPr>
              <w:t xml:space="preserve"> </w:t>
            </w:r>
            <w:r>
              <w:rPr>
                <w:sz w:val="22"/>
                <w:szCs w:val="22"/>
                <w:lang w:val="en-US"/>
              </w:rPr>
              <w:t>yigirma</w:t>
            </w:r>
            <w:r w:rsidRPr="002F1DDF">
              <w:rPr>
                <w:sz w:val="22"/>
                <w:szCs w:val="22"/>
                <w:lang w:val="en-US"/>
              </w:rPr>
              <w:t xml:space="preserve"> </w:t>
            </w:r>
            <w:r>
              <w:rPr>
                <w:sz w:val="22"/>
                <w:szCs w:val="22"/>
                <w:lang w:val="en-US"/>
              </w:rPr>
              <w:t>yoki</w:t>
            </w:r>
            <w:r w:rsidRPr="002F1DDF">
              <w:rPr>
                <w:sz w:val="22"/>
                <w:szCs w:val="22"/>
                <w:lang w:val="en-US"/>
              </w:rPr>
              <w:t xml:space="preserve"> </w:t>
            </w:r>
            <w:r>
              <w:rPr>
                <w:sz w:val="22"/>
                <w:szCs w:val="22"/>
                <w:lang w:val="en-US"/>
              </w:rPr>
              <w:t>undan</w:t>
            </w:r>
            <w:r w:rsidRPr="002F1DDF">
              <w:rPr>
                <w:sz w:val="22"/>
                <w:szCs w:val="22"/>
                <w:lang w:val="en-US"/>
              </w:rPr>
              <w:t xml:space="preserve"> </w:t>
            </w:r>
            <w:r>
              <w:rPr>
                <w:sz w:val="22"/>
                <w:szCs w:val="22"/>
                <w:lang w:val="en-US"/>
              </w:rPr>
              <w:t>ko</w:t>
            </w:r>
            <w:r w:rsidRPr="002F1DDF">
              <w:rPr>
                <w:sz w:val="22"/>
                <w:szCs w:val="22"/>
                <w:lang w:val="en-US"/>
              </w:rPr>
              <w:t>’</w:t>
            </w:r>
            <w:r>
              <w:rPr>
                <w:sz w:val="22"/>
                <w:szCs w:val="22"/>
                <w:lang w:val="en-US"/>
              </w:rPr>
              <w:t>proq</w:t>
            </w:r>
            <w:r w:rsidRPr="002F1DDF">
              <w:rPr>
                <w:sz w:val="22"/>
                <w:szCs w:val="22"/>
                <w:lang w:val="en-US"/>
              </w:rPr>
              <w:t xml:space="preserve"> </w:t>
            </w:r>
            <w:r>
              <w:rPr>
                <w:sz w:val="22"/>
                <w:szCs w:val="22"/>
                <w:lang w:val="en-US"/>
              </w:rPr>
              <w:t>bo</w:t>
            </w:r>
            <w:r w:rsidRPr="002F1DDF">
              <w:rPr>
                <w:sz w:val="22"/>
                <w:szCs w:val="22"/>
                <w:lang w:val="en-US"/>
              </w:rPr>
              <w:t>’</w:t>
            </w:r>
            <w:r>
              <w:rPr>
                <w:sz w:val="22"/>
                <w:szCs w:val="22"/>
                <w:lang w:val="en-US"/>
              </w:rPr>
              <w:t>lgan</w:t>
            </w:r>
            <w:r w:rsidRPr="002F1DDF">
              <w:rPr>
                <w:sz w:val="22"/>
                <w:szCs w:val="22"/>
                <w:lang w:val="en-US"/>
              </w:rPr>
              <w:t xml:space="preserve"> </w:t>
            </w:r>
            <w:r>
              <w:rPr>
                <w:sz w:val="22"/>
                <w:szCs w:val="22"/>
                <w:lang w:val="en-US"/>
              </w:rPr>
              <w:t>foiziga</w:t>
            </w:r>
            <w:r w:rsidRPr="002F1DDF">
              <w:rPr>
                <w:sz w:val="22"/>
                <w:szCs w:val="22"/>
                <w:lang w:val="en-US"/>
              </w:rPr>
              <w:t xml:space="preserve"> </w:t>
            </w:r>
            <w:r>
              <w:rPr>
                <w:sz w:val="22"/>
                <w:szCs w:val="22"/>
                <w:lang w:val="en-US"/>
              </w:rPr>
              <w:t>egalik</w:t>
            </w:r>
            <w:r w:rsidRPr="002F1DDF">
              <w:rPr>
                <w:sz w:val="22"/>
                <w:szCs w:val="22"/>
                <w:lang w:val="en-US"/>
              </w:rPr>
              <w:t xml:space="preserve"> </w:t>
            </w:r>
            <w:r>
              <w:rPr>
                <w:sz w:val="22"/>
                <w:szCs w:val="22"/>
                <w:lang w:val="en-US"/>
              </w:rPr>
              <w:t>qilgan</w:t>
            </w:r>
            <w:r w:rsidRPr="002F1DDF">
              <w:rPr>
                <w:sz w:val="22"/>
                <w:szCs w:val="22"/>
                <w:lang w:val="en-US"/>
              </w:rPr>
              <w:t xml:space="preserve"> </w:t>
            </w:r>
            <w:r>
              <w:rPr>
                <w:sz w:val="22"/>
                <w:szCs w:val="22"/>
                <w:lang w:val="en-US"/>
              </w:rPr>
              <w:t>shaxs</w:t>
            </w:r>
            <w:r w:rsidRPr="002F1DDF">
              <w:rPr>
                <w:sz w:val="22"/>
                <w:szCs w:val="22"/>
                <w:lang w:val="en-US"/>
              </w:rPr>
              <w:t xml:space="preserve">, </w:t>
            </w:r>
            <w:r>
              <w:rPr>
                <w:sz w:val="22"/>
                <w:szCs w:val="22"/>
                <w:lang w:val="en-US"/>
              </w:rPr>
              <w:t>huddi</w:t>
            </w:r>
            <w:r w:rsidRPr="002F1DDF">
              <w:rPr>
                <w:sz w:val="22"/>
                <w:szCs w:val="22"/>
                <w:lang w:val="en-US"/>
              </w:rPr>
              <w:t xml:space="preserve"> </w:t>
            </w:r>
            <w:r>
              <w:rPr>
                <w:sz w:val="22"/>
                <w:szCs w:val="22"/>
                <w:lang w:val="en-US"/>
              </w:rPr>
              <w:t>o</w:t>
            </w:r>
            <w:r w:rsidRPr="002F1DDF">
              <w:rPr>
                <w:sz w:val="22"/>
                <w:szCs w:val="22"/>
                <w:lang w:val="en-US"/>
              </w:rPr>
              <w:t>’</w:t>
            </w:r>
            <w:r>
              <w:rPr>
                <w:sz w:val="22"/>
                <w:szCs w:val="22"/>
                <w:lang w:val="en-US"/>
              </w:rPr>
              <w:t>sha</w:t>
            </w:r>
            <w:r w:rsidRPr="002F1DDF">
              <w:rPr>
                <w:sz w:val="22"/>
                <w:szCs w:val="22"/>
                <w:lang w:val="en-US"/>
              </w:rPr>
              <w:t xml:space="preserve"> </w:t>
            </w:r>
            <w:r>
              <w:rPr>
                <w:sz w:val="22"/>
                <w:szCs w:val="22"/>
                <w:lang w:val="en-US"/>
              </w:rPr>
              <w:t>uning</w:t>
            </w:r>
            <w:r w:rsidRPr="002F1DDF">
              <w:rPr>
                <w:sz w:val="22"/>
                <w:szCs w:val="22"/>
                <w:lang w:val="en-US"/>
              </w:rPr>
              <w:t xml:space="preserve"> </w:t>
            </w:r>
            <w:r>
              <w:rPr>
                <w:sz w:val="22"/>
                <w:szCs w:val="22"/>
                <w:lang w:val="en-US"/>
              </w:rPr>
              <w:t>ustav</w:t>
            </w:r>
            <w:r w:rsidRPr="002F1DDF">
              <w:rPr>
                <w:sz w:val="22"/>
                <w:szCs w:val="22"/>
                <w:lang w:val="en-US"/>
              </w:rPr>
              <w:t xml:space="preserve"> </w:t>
            </w:r>
            <w:r>
              <w:rPr>
                <w:sz w:val="22"/>
                <w:szCs w:val="22"/>
                <w:lang w:val="en-US"/>
              </w:rPr>
              <w:t>fondidagi</w:t>
            </w:r>
            <w:r w:rsidRPr="002F1DDF">
              <w:rPr>
                <w:sz w:val="22"/>
                <w:szCs w:val="22"/>
                <w:lang w:val="en-US"/>
              </w:rPr>
              <w:t xml:space="preserve"> </w:t>
            </w:r>
            <w:r>
              <w:rPr>
                <w:sz w:val="22"/>
                <w:szCs w:val="22"/>
                <w:lang w:val="en-US"/>
              </w:rPr>
              <w:t>yigirma</w:t>
            </w:r>
            <w:r w:rsidRPr="002F1DDF">
              <w:rPr>
                <w:sz w:val="22"/>
                <w:szCs w:val="22"/>
                <w:lang w:val="en-US"/>
              </w:rPr>
              <w:t xml:space="preserve"> </w:t>
            </w:r>
            <w:r>
              <w:rPr>
                <w:sz w:val="22"/>
                <w:szCs w:val="22"/>
                <w:lang w:val="en-US"/>
              </w:rPr>
              <w:t>yoki</w:t>
            </w:r>
            <w:r w:rsidRPr="002F1DDF">
              <w:rPr>
                <w:sz w:val="22"/>
                <w:szCs w:val="22"/>
                <w:lang w:val="en-US"/>
              </w:rPr>
              <w:t xml:space="preserve"> </w:t>
            </w:r>
            <w:r>
              <w:rPr>
                <w:sz w:val="22"/>
                <w:szCs w:val="22"/>
                <w:lang w:val="en-US"/>
              </w:rPr>
              <w:t>undan</w:t>
            </w:r>
            <w:r w:rsidRPr="002F1DDF">
              <w:rPr>
                <w:sz w:val="22"/>
                <w:szCs w:val="22"/>
                <w:lang w:val="en-US"/>
              </w:rPr>
              <w:t xml:space="preserve"> </w:t>
            </w:r>
            <w:r>
              <w:rPr>
                <w:sz w:val="22"/>
                <w:szCs w:val="22"/>
                <w:lang w:val="en-US"/>
              </w:rPr>
              <w:t>ko</w:t>
            </w:r>
            <w:r w:rsidRPr="002F1DDF">
              <w:rPr>
                <w:sz w:val="22"/>
                <w:szCs w:val="22"/>
                <w:lang w:val="en-US"/>
              </w:rPr>
              <w:t>’</w:t>
            </w:r>
            <w:r>
              <w:rPr>
                <w:sz w:val="22"/>
                <w:szCs w:val="22"/>
                <w:lang w:val="en-US"/>
              </w:rPr>
              <w:t>proq</w:t>
            </w:r>
            <w:r w:rsidRPr="002F1DDF">
              <w:rPr>
                <w:sz w:val="22"/>
                <w:szCs w:val="22"/>
                <w:lang w:val="en-US"/>
              </w:rPr>
              <w:t xml:space="preserve"> </w:t>
            </w:r>
            <w:r>
              <w:rPr>
                <w:sz w:val="22"/>
                <w:szCs w:val="22"/>
                <w:lang w:val="en-US"/>
              </w:rPr>
              <w:t>bo</w:t>
            </w:r>
            <w:r w:rsidRPr="002F1DDF">
              <w:rPr>
                <w:sz w:val="22"/>
                <w:szCs w:val="22"/>
                <w:lang w:val="en-US"/>
              </w:rPr>
              <w:t>’</w:t>
            </w:r>
            <w:r>
              <w:rPr>
                <w:sz w:val="22"/>
                <w:szCs w:val="22"/>
                <w:lang w:val="en-US"/>
              </w:rPr>
              <w:t>lgan</w:t>
            </w:r>
            <w:r w:rsidRPr="002F1DDF">
              <w:rPr>
                <w:sz w:val="22"/>
                <w:szCs w:val="22"/>
                <w:lang w:val="en-US"/>
              </w:rPr>
              <w:t xml:space="preserve"> </w:t>
            </w:r>
            <w:r>
              <w:rPr>
                <w:sz w:val="22"/>
                <w:szCs w:val="22"/>
                <w:lang w:val="en-US"/>
              </w:rPr>
              <w:t>foiziga</w:t>
            </w:r>
            <w:r w:rsidRPr="002F1DDF">
              <w:rPr>
                <w:sz w:val="22"/>
                <w:szCs w:val="22"/>
                <w:lang w:val="en-US"/>
              </w:rPr>
              <w:t xml:space="preserve"> </w:t>
            </w:r>
            <w:r>
              <w:rPr>
                <w:sz w:val="22"/>
                <w:szCs w:val="22"/>
                <w:lang w:val="en-US"/>
              </w:rPr>
              <w:t>egalik</w:t>
            </w:r>
            <w:r w:rsidRPr="002F1DDF">
              <w:rPr>
                <w:sz w:val="22"/>
                <w:szCs w:val="22"/>
                <w:lang w:val="en-US"/>
              </w:rPr>
              <w:t xml:space="preserve"> </w:t>
            </w:r>
            <w:r>
              <w:rPr>
                <w:sz w:val="22"/>
                <w:szCs w:val="22"/>
                <w:lang w:val="en-US"/>
              </w:rPr>
              <w:t>qilgan</w:t>
            </w:r>
            <w:r w:rsidRPr="002F1DDF">
              <w:rPr>
                <w:sz w:val="22"/>
                <w:szCs w:val="22"/>
                <w:lang w:val="en-US"/>
              </w:rPr>
              <w:t xml:space="preserve"> </w:t>
            </w:r>
            <w:r>
              <w:rPr>
                <w:color w:val="222222"/>
                <w:shd w:val="clear" w:color="auto" w:fill="FFFFFF"/>
                <w:lang w:val="en-US"/>
              </w:rPr>
              <w:t>yuridik</w:t>
            </w:r>
            <w:r w:rsidRPr="002F1DDF">
              <w:rPr>
                <w:color w:val="222222"/>
                <w:shd w:val="clear" w:color="auto" w:fill="FFFFFF"/>
                <w:lang w:val="en-US"/>
              </w:rPr>
              <w:t xml:space="preserve"> </w:t>
            </w:r>
            <w:r>
              <w:rPr>
                <w:color w:val="222222"/>
                <w:shd w:val="clear" w:color="auto" w:fill="FFFFFF"/>
                <w:lang w:val="en-US"/>
              </w:rPr>
              <w:t>shaxs</w:t>
            </w:r>
            <w:r w:rsidRPr="002F1DDF">
              <w:rPr>
                <w:sz w:val="22"/>
                <w:szCs w:val="22"/>
                <w:lang w:val="en-US"/>
              </w:rPr>
              <w:t xml:space="preserve"> (</w:t>
            </w:r>
            <w:r w:rsidRPr="002F1DDF">
              <w:rPr>
                <w:lang w:val="en-US"/>
              </w:rPr>
              <w:t>“</w:t>
            </w:r>
            <w:r>
              <w:rPr>
                <w:lang w:val="en-US"/>
              </w:rPr>
              <w:t>O</w:t>
            </w:r>
            <w:r w:rsidRPr="002F1DDF">
              <w:rPr>
                <w:lang w:val="en-US"/>
              </w:rPr>
              <w:t>’</w:t>
            </w:r>
            <w:r>
              <w:rPr>
                <w:lang w:val="en-US"/>
              </w:rPr>
              <w:t>zavtosanoat</w:t>
            </w:r>
            <w:r w:rsidRPr="002F1DDF">
              <w:rPr>
                <w:lang w:val="en-US"/>
              </w:rPr>
              <w:t xml:space="preserve">” </w:t>
            </w:r>
            <w:r>
              <w:rPr>
                <w:lang w:val="en-US"/>
              </w:rPr>
              <w:t>AK</w:t>
            </w:r>
            <w:r w:rsidRPr="002F1DDF">
              <w:rPr>
                <w:sz w:val="22"/>
                <w:szCs w:val="22"/>
                <w:lang w:val="en-US"/>
              </w:rPr>
              <w:t>)</w:t>
            </w:r>
          </w:p>
        </w:tc>
        <w:tc>
          <w:tcPr>
            <w:tcW w:w="1362" w:type="dxa"/>
            <w:tcBorders>
              <w:top w:val="single" w:sz="6" w:space="0" w:color="auto"/>
              <w:left w:val="single" w:sz="6" w:space="0" w:color="auto"/>
              <w:bottom w:val="single" w:sz="6" w:space="0" w:color="auto"/>
              <w:right w:val="single" w:sz="6" w:space="0" w:color="auto"/>
            </w:tcBorders>
            <w:vAlign w:val="center"/>
          </w:tcPr>
          <w:p w:rsidR="00065C65" w:rsidRDefault="00065C65" w:rsidP="002070D4">
            <w:pPr>
              <w:autoSpaceDE w:val="0"/>
              <w:autoSpaceDN w:val="0"/>
              <w:adjustRightInd w:val="0"/>
              <w:jc w:val="center"/>
              <w:rPr>
                <w:sz w:val="22"/>
                <w:szCs w:val="22"/>
              </w:rPr>
            </w:pPr>
            <w:r>
              <w:rPr>
                <w:sz w:val="22"/>
                <w:szCs w:val="22"/>
              </w:rPr>
              <w:t>-</w:t>
            </w:r>
          </w:p>
        </w:tc>
        <w:tc>
          <w:tcPr>
            <w:tcW w:w="1452" w:type="dxa"/>
            <w:tcBorders>
              <w:top w:val="single" w:sz="6" w:space="0" w:color="auto"/>
              <w:left w:val="single" w:sz="6" w:space="0" w:color="auto"/>
              <w:bottom w:val="single" w:sz="6" w:space="0" w:color="auto"/>
              <w:right w:val="single" w:sz="6" w:space="0" w:color="auto"/>
            </w:tcBorders>
            <w:vAlign w:val="center"/>
          </w:tcPr>
          <w:p w:rsidR="00065C65" w:rsidRDefault="00065C65" w:rsidP="002070D4">
            <w:pPr>
              <w:autoSpaceDE w:val="0"/>
              <w:autoSpaceDN w:val="0"/>
              <w:adjustRightInd w:val="0"/>
              <w:jc w:val="center"/>
              <w:rPr>
                <w:sz w:val="22"/>
                <w:szCs w:val="22"/>
              </w:rPr>
            </w:pPr>
            <w:r>
              <w:rPr>
                <w:sz w:val="22"/>
                <w:szCs w:val="22"/>
              </w:rPr>
              <w:t>-</w:t>
            </w:r>
          </w:p>
        </w:tc>
        <w:tc>
          <w:tcPr>
            <w:tcW w:w="1539" w:type="dxa"/>
            <w:tcBorders>
              <w:top w:val="single" w:sz="6" w:space="0" w:color="auto"/>
              <w:left w:val="single" w:sz="6" w:space="0" w:color="auto"/>
              <w:bottom w:val="single" w:sz="6" w:space="0" w:color="auto"/>
              <w:right w:val="single" w:sz="6" w:space="0" w:color="auto"/>
            </w:tcBorders>
            <w:vAlign w:val="center"/>
          </w:tcPr>
          <w:p w:rsidR="00065C65" w:rsidRDefault="00065C65" w:rsidP="002070D4">
            <w:pPr>
              <w:autoSpaceDE w:val="0"/>
              <w:autoSpaceDN w:val="0"/>
              <w:adjustRightInd w:val="0"/>
              <w:jc w:val="center"/>
              <w:rPr>
                <w:sz w:val="22"/>
                <w:szCs w:val="22"/>
              </w:rPr>
            </w:pPr>
            <w:r>
              <w:rPr>
                <w:sz w:val="22"/>
                <w:szCs w:val="22"/>
              </w:rPr>
              <w:t>-</w:t>
            </w:r>
          </w:p>
        </w:tc>
      </w:tr>
      <w:tr w:rsidR="00065C65" w:rsidTr="002070D4">
        <w:trPr>
          <w:trHeight w:val="2976"/>
        </w:trPr>
        <w:tc>
          <w:tcPr>
            <w:tcW w:w="2694" w:type="dxa"/>
            <w:tcBorders>
              <w:top w:val="single" w:sz="6" w:space="0" w:color="auto"/>
              <w:left w:val="single" w:sz="6" w:space="0" w:color="auto"/>
              <w:bottom w:val="single" w:sz="6" w:space="0" w:color="auto"/>
              <w:right w:val="single" w:sz="6" w:space="0" w:color="auto"/>
            </w:tcBorders>
            <w:vAlign w:val="center"/>
          </w:tcPr>
          <w:p w:rsidR="00264287" w:rsidRDefault="00065C65" w:rsidP="00264287">
            <w:pPr>
              <w:jc w:val="center"/>
              <w:rPr>
                <w:sz w:val="22"/>
                <w:szCs w:val="22"/>
                <w:lang w:val="en-US"/>
              </w:rPr>
            </w:pPr>
            <w:r w:rsidRPr="00264287">
              <w:rPr>
                <w:sz w:val="22"/>
                <w:szCs w:val="22"/>
                <w:lang w:val="en-US"/>
              </w:rPr>
              <w:t>«</w:t>
            </w:r>
            <w:r w:rsidR="00264287">
              <w:rPr>
                <w:sz w:val="22"/>
                <w:szCs w:val="22"/>
                <w:lang w:val="en-US"/>
              </w:rPr>
              <w:t>Jizzax akkumulyator zavodi</w:t>
            </w:r>
            <w:r w:rsidRPr="00264287">
              <w:rPr>
                <w:sz w:val="22"/>
                <w:szCs w:val="22"/>
                <w:lang w:val="en-US"/>
              </w:rPr>
              <w:t>»</w:t>
            </w:r>
          </w:p>
          <w:p w:rsidR="00065C65" w:rsidRPr="00264287" w:rsidRDefault="00264287" w:rsidP="00264287">
            <w:pPr>
              <w:jc w:val="center"/>
              <w:rPr>
                <w:sz w:val="22"/>
                <w:szCs w:val="22"/>
                <w:lang w:val="en-US"/>
              </w:rPr>
            </w:pPr>
            <w:r w:rsidRPr="00264287">
              <w:rPr>
                <w:sz w:val="22"/>
                <w:szCs w:val="22"/>
                <w:lang w:val="en-US"/>
              </w:rPr>
              <w:t xml:space="preserve"> </w:t>
            </w:r>
            <w:r>
              <w:rPr>
                <w:sz w:val="22"/>
                <w:szCs w:val="22"/>
                <w:lang w:val="en-US"/>
              </w:rPr>
              <w:t>Aksionerlik</w:t>
            </w:r>
            <w:r w:rsidRPr="00264287">
              <w:rPr>
                <w:sz w:val="22"/>
                <w:szCs w:val="22"/>
                <w:lang w:val="en-US"/>
              </w:rPr>
              <w:t xml:space="preserve"> </w:t>
            </w:r>
            <w:r>
              <w:rPr>
                <w:sz w:val="22"/>
                <w:szCs w:val="22"/>
                <w:lang w:val="en-US"/>
              </w:rPr>
              <w:t>jamiyati</w:t>
            </w:r>
          </w:p>
        </w:tc>
        <w:tc>
          <w:tcPr>
            <w:tcW w:w="2607" w:type="dxa"/>
            <w:tcBorders>
              <w:top w:val="single" w:sz="6" w:space="0" w:color="auto"/>
              <w:left w:val="single" w:sz="6" w:space="0" w:color="auto"/>
              <w:bottom w:val="single" w:sz="6" w:space="0" w:color="auto"/>
              <w:right w:val="single" w:sz="6" w:space="0" w:color="auto"/>
            </w:tcBorders>
          </w:tcPr>
          <w:p w:rsidR="00065C65" w:rsidRPr="002F1DDF" w:rsidRDefault="00264287" w:rsidP="00264287">
            <w:pPr>
              <w:autoSpaceDE w:val="0"/>
              <w:autoSpaceDN w:val="0"/>
              <w:adjustRightInd w:val="0"/>
              <w:jc w:val="center"/>
              <w:rPr>
                <w:sz w:val="22"/>
                <w:szCs w:val="22"/>
                <w:lang w:val="en-US"/>
              </w:rPr>
            </w:pPr>
            <w:r w:rsidRPr="002F1DDF">
              <w:rPr>
                <w:color w:val="222222"/>
                <w:shd w:val="clear" w:color="auto" w:fill="FFFFFF"/>
                <w:lang w:val="en-US"/>
              </w:rPr>
              <w:t>"</w:t>
            </w:r>
            <w:r w:rsidRPr="006766D3">
              <w:rPr>
                <w:color w:val="222222"/>
                <w:shd w:val="clear" w:color="auto" w:fill="FFFFFF"/>
                <w:lang w:val="en-US"/>
              </w:rPr>
              <w:t>General</w:t>
            </w:r>
            <w:r w:rsidRPr="002F1DDF">
              <w:rPr>
                <w:color w:val="222222"/>
                <w:shd w:val="clear" w:color="auto" w:fill="FFFFFF"/>
                <w:lang w:val="en-US"/>
              </w:rPr>
              <w:t xml:space="preserve"> </w:t>
            </w:r>
            <w:r w:rsidRPr="006766D3">
              <w:rPr>
                <w:color w:val="222222"/>
                <w:shd w:val="clear" w:color="auto" w:fill="FFFFFF"/>
                <w:lang w:val="en-US"/>
              </w:rPr>
              <w:t>Motors</w:t>
            </w:r>
            <w:r w:rsidRPr="002F1DDF">
              <w:rPr>
                <w:color w:val="222222"/>
                <w:shd w:val="clear" w:color="auto" w:fill="FFFFFF"/>
                <w:lang w:val="en-US"/>
              </w:rPr>
              <w:t xml:space="preserve"> </w:t>
            </w:r>
            <w:r w:rsidRPr="006766D3">
              <w:rPr>
                <w:color w:val="222222"/>
                <w:shd w:val="clear" w:color="auto" w:fill="FFFFFF"/>
                <w:lang w:val="en-US"/>
              </w:rPr>
              <w:t>Powertrain</w:t>
            </w:r>
            <w:r w:rsidRPr="002F1DDF">
              <w:rPr>
                <w:color w:val="222222"/>
                <w:shd w:val="clear" w:color="auto" w:fill="FFFFFF"/>
                <w:lang w:val="en-US"/>
              </w:rPr>
              <w:t xml:space="preserve"> - </w:t>
            </w:r>
            <w:r w:rsidRPr="006766D3">
              <w:rPr>
                <w:color w:val="222222"/>
                <w:shd w:val="clear" w:color="auto" w:fill="FFFFFF"/>
                <w:lang w:val="en-US"/>
              </w:rPr>
              <w:t>Uzbekistan</w:t>
            </w:r>
            <w:r w:rsidRPr="002F1DDF">
              <w:rPr>
                <w:color w:val="222222"/>
                <w:shd w:val="clear" w:color="auto" w:fill="FFFFFF"/>
                <w:lang w:val="en-US"/>
              </w:rPr>
              <w:t xml:space="preserve">" </w:t>
            </w:r>
            <w:r>
              <w:rPr>
                <w:color w:val="222222"/>
                <w:shd w:val="clear" w:color="auto" w:fill="FFFFFF"/>
                <w:lang w:val="en-US"/>
              </w:rPr>
              <w:t>AJ</w:t>
            </w:r>
            <w:r>
              <w:rPr>
                <w:sz w:val="22"/>
                <w:szCs w:val="22"/>
                <w:lang w:val="en-US"/>
              </w:rPr>
              <w:t>ning</w:t>
            </w:r>
            <w:r w:rsidRPr="002F1DDF">
              <w:rPr>
                <w:sz w:val="22"/>
                <w:szCs w:val="22"/>
                <w:lang w:val="en-US"/>
              </w:rPr>
              <w:t xml:space="preserve"> </w:t>
            </w:r>
            <w:r>
              <w:rPr>
                <w:sz w:val="22"/>
                <w:szCs w:val="22"/>
                <w:lang w:val="en-US"/>
              </w:rPr>
              <w:t>Ustav</w:t>
            </w:r>
            <w:r w:rsidRPr="002F1DDF">
              <w:rPr>
                <w:sz w:val="22"/>
                <w:szCs w:val="22"/>
                <w:lang w:val="en-US"/>
              </w:rPr>
              <w:t xml:space="preserve"> </w:t>
            </w:r>
            <w:r>
              <w:rPr>
                <w:sz w:val="22"/>
                <w:szCs w:val="22"/>
                <w:lang w:val="en-US"/>
              </w:rPr>
              <w:t>fondidagi</w:t>
            </w:r>
            <w:r w:rsidRPr="002F1DDF">
              <w:rPr>
                <w:sz w:val="22"/>
                <w:szCs w:val="22"/>
                <w:lang w:val="en-US"/>
              </w:rPr>
              <w:t xml:space="preserve"> </w:t>
            </w:r>
            <w:r>
              <w:rPr>
                <w:sz w:val="22"/>
                <w:szCs w:val="22"/>
                <w:lang w:val="en-US"/>
              </w:rPr>
              <w:t>yigirma</w:t>
            </w:r>
            <w:r w:rsidRPr="002F1DDF">
              <w:rPr>
                <w:sz w:val="22"/>
                <w:szCs w:val="22"/>
                <w:lang w:val="en-US"/>
              </w:rPr>
              <w:t xml:space="preserve"> </w:t>
            </w:r>
            <w:r>
              <w:rPr>
                <w:sz w:val="22"/>
                <w:szCs w:val="22"/>
                <w:lang w:val="en-US"/>
              </w:rPr>
              <w:t>yoki</w:t>
            </w:r>
            <w:r w:rsidRPr="002F1DDF">
              <w:rPr>
                <w:sz w:val="22"/>
                <w:szCs w:val="22"/>
                <w:lang w:val="en-US"/>
              </w:rPr>
              <w:t xml:space="preserve"> </w:t>
            </w:r>
            <w:r>
              <w:rPr>
                <w:sz w:val="22"/>
                <w:szCs w:val="22"/>
                <w:lang w:val="en-US"/>
              </w:rPr>
              <w:t>undan</w:t>
            </w:r>
            <w:r w:rsidRPr="002F1DDF">
              <w:rPr>
                <w:sz w:val="22"/>
                <w:szCs w:val="22"/>
                <w:lang w:val="en-US"/>
              </w:rPr>
              <w:t xml:space="preserve"> </w:t>
            </w:r>
            <w:r>
              <w:rPr>
                <w:sz w:val="22"/>
                <w:szCs w:val="22"/>
                <w:lang w:val="en-US"/>
              </w:rPr>
              <w:t>ko</w:t>
            </w:r>
            <w:r w:rsidRPr="002F1DDF">
              <w:rPr>
                <w:sz w:val="22"/>
                <w:szCs w:val="22"/>
                <w:lang w:val="en-US"/>
              </w:rPr>
              <w:t>’</w:t>
            </w:r>
            <w:r>
              <w:rPr>
                <w:sz w:val="22"/>
                <w:szCs w:val="22"/>
                <w:lang w:val="en-US"/>
              </w:rPr>
              <w:t>proq</w:t>
            </w:r>
            <w:r w:rsidRPr="002F1DDF">
              <w:rPr>
                <w:sz w:val="22"/>
                <w:szCs w:val="22"/>
                <w:lang w:val="en-US"/>
              </w:rPr>
              <w:t xml:space="preserve"> </w:t>
            </w:r>
            <w:r>
              <w:rPr>
                <w:sz w:val="22"/>
                <w:szCs w:val="22"/>
                <w:lang w:val="en-US"/>
              </w:rPr>
              <w:t>bo</w:t>
            </w:r>
            <w:r w:rsidRPr="002F1DDF">
              <w:rPr>
                <w:sz w:val="22"/>
                <w:szCs w:val="22"/>
                <w:lang w:val="en-US"/>
              </w:rPr>
              <w:t>’</w:t>
            </w:r>
            <w:r>
              <w:rPr>
                <w:sz w:val="22"/>
                <w:szCs w:val="22"/>
                <w:lang w:val="en-US"/>
              </w:rPr>
              <w:t>lgan</w:t>
            </w:r>
            <w:r w:rsidRPr="002F1DDF">
              <w:rPr>
                <w:sz w:val="22"/>
                <w:szCs w:val="22"/>
                <w:lang w:val="en-US"/>
              </w:rPr>
              <w:t xml:space="preserve"> </w:t>
            </w:r>
            <w:r>
              <w:rPr>
                <w:sz w:val="22"/>
                <w:szCs w:val="22"/>
                <w:lang w:val="en-US"/>
              </w:rPr>
              <w:t>foiziga</w:t>
            </w:r>
            <w:r w:rsidRPr="002F1DDF">
              <w:rPr>
                <w:sz w:val="22"/>
                <w:szCs w:val="22"/>
                <w:lang w:val="en-US"/>
              </w:rPr>
              <w:t xml:space="preserve"> </w:t>
            </w:r>
            <w:r>
              <w:rPr>
                <w:sz w:val="22"/>
                <w:szCs w:val="22"/>
                <w:lang w:val="en-US"/>
              </w:rPr>
              <w:t>egalik</w:t>
            </w:r>
            <w:r w:rsidRPr="002F1DDF">
              <w:rPr>
                <w:sz w:val="22"/>
                <w:szCs w:val="22"/>
                <w:lang w:val="en-US"/>
              </w:rPr>
              <w:t xml:space="preserve"> </w:t>
            </w:r>
            <w:r>
              <w:rPr>
                <w:sz w:val="22"/>
                <w:szCs w:val="22"/>
                <w:lang w:val="en-US"/>
              </w:rPr>
              <w:t>qilgan</w:t>
            </w:r>
            <w:r w:rsidRPr="002F1DDF">
              <w:rPr>
                <w:sz w:val="22"/>
                <w:szCs w:val="22"/>
                <w:lang w:val="en-US"/>
              </w:rPr>
              <w:t xml:space="preserve"> </w:t>
            </w:r>
            <w:r>
              <w:rPr>
                <w:sz w:val="22"/>
                <w:szCs w:val="22"/>
                <w:lang w:val="en-US"/>
              </w:rPr>
              <w:t>shaxs</w:t>
            </w:r>
            <w:r w:rsidRPr="002F1DDF">
              <w:rPr>
                <w:sz w:val="22"/>
                <w:szCs w:val="22"/>
                <w:lang w:val="en-US"/>
              </w:rPr>
              <w:t xml:space="preserve">, </w:t>
            </w:r>
            <w:r>
              <w:rPr>
                <w:sz w:val="22"/>
                <w:szCs w:val="22"/>
                <w:lang w:val="en-US"/>
              </w:rPr>
              <w:t>huddi</w:t>
            </w:r>
            <w:r w:rsidRPr="002F1DDF">
              <w:rPr>
                <w:sz w:val="22"/>
                <w:szCs w:val="22"/>
                <w:lang w:val="en-US"/>
              </w:rPr>
              <w:t xml:space="preserve"> </w:t>
            </w:r>
            <w:r>
              <w:rPr>
                <w:sz w:val="22"/>
                <w:szCs w:val="22"/>
                <w:lang w:val="en-US"/>
              </w:rPr>
              <w:t>o</w:t>
            </w:r>
            <w:r w:rsidRPr="002F1DDF">
              <w:rPr>
                <w:sz w:val="22"/>
                <w:szCs w:val="22"/>
                <w:lang w:val="en-US"/>
              </w:rPr>
              <w:t>’</w:t>
            </w:r>
            <w:r>
              <w:rPr>
                <w:sz w:val="22"/>
                <w:szCs w:val="22"/>
                <w:lang w:val="en-US"/>
              </w:rPr>
              <w:t>sha</w:t>
            </w:r>
            <w:r w:rsidRPr="002F1DDF">
              <w:rPr>
                <w:sz w:val="22"/>
                <w:szCs w:val="22"/>
                <w:lang w:val="en-US"/>
              </w:rPr>
              <w:t xml:space="preserve"> </w:t>
            </w:r>
            <w:r>
              <w:rPr>
                <w:sz w:val="22"/>
                <w:szCs w:val="22"/>
                <w:lang w:val="en-US"/>
              </w:rPr>
              <w:t>uning</w:t>
            </w:r>
            <w:r w:rsidRPr="002F1DDF">
              <w:rPr>
                <w:sz w:val="22"/>
                <w:szCs w:val="22"/>
                <w:lang w:val="en-US"/>
              </w:rPr>
              <w:t xml:space="preserve"> </w:t>
            </w:r>
            <w:r>
              <w:rPr>
                <w:sz w:val="22"/>
                <w:szCs w:val="22"/>
                <w:lang w:val="en-US"/>
              </w:rPr>
              <w:t>ustav</w:t>
            </w:r>
            <w:r w:rsidRPr="002F1DDF">
              <w:rPr>
                <w:sz w:val="22"/>
                <w:szCs w:val="22"/>
                <w:lang w:val="en-US"/>
              </w:rPr>
              <w:t xml:space="preserve"> </w:t>
            </w:r>
            <w:r>
              <w:rPr>
                <w:sz w:val="22"/>
                <w:szCs w:val="22"/>
                <w:lang w:val="en-US"/>
              </w:rPr>
              <w:t>fondidagi</w:t>
            </w:r>
            <w:r w:rsidRPr="002F1DDF">
              <w:rPr>
                <w:sz w:val="22"/>
                <w:szCs w:val="22"/>
                <w:lang w:val="en-US"/>
              </w:rPr>
              <w:t xml:space="preserve"> </w:t>
            </w:r>
            <w:r>
              <w:rPr>
                <w:sz w:val="22"/>
                <w:szCs w:val="22"/>
                <w:lang w:val="en-US"/>
              </w:rPr>
              <w:t>yigirma</w:t>
            </w:r>
            <w:r w:rsidRPr="002F1DDF">
              <w:rPr>
                <w:sz w:val="22"/>
                <w:szCs w:val="22"/>
                <w:lang w:val="en-US"/>
              </w:rPr>
              <w:t xml:space="preserve"> </w:t>
            </w:r>
            <w:r>
              <w:rPr>
                <w:sz w:val="22"/>
                <w:szCs w:val="22"/>
                <w:lang w:val="en-US"/>
              </w:rPr>
              <w:t>yoki</w:t>
            </w:r>
            <w:r w:rsidRPr="002F1DDF">
              <w:rPr>
                <w:sz w:val="22"/>
                <w:szCs w:val="22"/>
                <w:lang w:val="en-US"/>
              </w:rPr>
              <w:t xml:space="preserve"> </w:t>
            </w:r>
            <w:r>
              <w:rPr>
                <w:sz w:val="22"/>
                <w:szCs w:val="22"/>
                <w:lang w:val="en-US"/>
              </w:rPr>
              <w:t>undan</w:t>
            </w:r>
            <w:r w:rsidRPr="002F1DDF">
              <w:rPr>
                <w:sz w:val="22"/>
                <w:szCs w:val="22"/>
                <w:lang w:val="en-US"/>
              </w:rPr>
              <w:t xml:space="preserve"> </w:t>
            </w:r>
            <w:r>
              <w:rPr>
                <w:sz w:val="22"/>
                <w:szCs w:val="22"/>
                <w:lang w:val="en-US"/>
              </w:rPr>
              <w:t>ko</w:t>
            </w:r>
            <w:r w:rsidRPr="002F1DDF">
              <w:rPr>
                <w:sz w:val="22"/>
                <w:szCs w:val="22"/>
                <w:lang w:val="en-US"/>
              </w:rPr>
              <w:t>’</w:t>
            </w:r>
            <w:r>
              <w:rPr>
                <w:sz w:val="22"/>
                <w:szCs w:val="22"/>
                <w:lang w:val="en-US"/>
              </w:rPr>
              <w:t>proq</w:t>
            </w:r>
            <w:r w:rsidRPr="002F1DDF">
              <w:rPr>
                <w:sz w:val="22"/>
                <w:szCs w:val="22"/>
                <w:lang w:val="en-US"/>
              </w:rPr>
              <w:t xml:space="preserve"> </w:t>
            </w:r>
            <w:r>
              <w:rPr>
                <w:sz w:val="22"/>
                <w:szCs w:val="22"/>
                <w:lang w:val="en-US"/>
              </w:rPr>
              <w:t>bo</w:t>
            </w:r>
            <w:r w:rsidRPr="002F1DDF">
              <w:rPr>
                <w:sz w:val="22"/>
                <w:szCs w:val="22"/>
                <w:lang w:val="en-US"/>
              </w:rPr>
              <w:t>’</w:t>
            </w:r>
            <w:r>
              <w:rPr>
                <w:sz w:val="22"/>
                <w:szCs w:val="22"/>
                <w:lang w:val="en-US"/>
              </w:rPr>
              <w:t>lgan</w:t>
            </w:r>
            <w:r w:rsidRPr="002F1DDF">
              <w:rPr>
                <w:sz w:val="22"/>
                <w:szCs w:val="22"/>
                <w:lang w:val="en-US"/>
              </w:rPr>
              <w:t xml:space="preserve"> </w:t>
            </w:r>
            <w:r>
              <w:rPr>
                <w:sz w:val="22"/>
                <w:szCs w:val="22"/>
                <w:lang w:val="en-US"/>
              </w:rPr>
              <w:t>foiziga</w:t>
            </w:r>
            <w:r w:rsidRPr="002F1DDF">
              <w:rPr>
                <w:sz w:val="22"/>
                <w:szCs w:val="22"/>
                <w:lang w:val="en-US"/>
              </w:rPr>
              <w:t xml:space="preserve"> </w:t>
            </w:r>
            <w:r>
              <w:rPr>
                <w:sz w:val="22"/>
                <w:szCs w:val="22"/>
                <w:lang w:val="en-US"/>
              </w:rPr>
              <w:t>egalik</w:t>
            </w:r>
            <w:r w:rsidRPr="002F1DDF">
              <w:rPr>
                <w:sz w:val="22"/>
                <w:szCs w:val="22"/>
                <w:lang w:val="en-US"/>
              </w:rPr>
              <w:t xml:space="preserve"> </w:t>
            </w:r>
            <w:r>
              <w:rPr>
                <w:sz w:val="22"/>
                <w:szCs w:val="22"/>
                <w:lang w:val="en-US"/>
              </w:rPr>
              <w:t>qilgan</w:t>
            </w:r>
            <w:r w:rsidRPr="002F1DDF">
              <w:rPr>
                <w:sz w:val="22"/>
                <w:szCs w:val="22"/>
                <w:lang w:val="en-US"/>
              </w:rPr>
              <w:t xml:space="preserve"> </w:t>
            </w:r>
            <w:r>
              <w:rPr>
                <w:color w:val="222222"/>
                <w:shd w:val="clear" w:color="auto" w:fill="FFFFFF"/>
                <w:lang w:val="en-US"/>
              </w:rPr>
              <w:t>yuridik</w:t>
            </w:r>
            <w:r w:rsidRPr="002F1DDF">
              <w:rPr>
                <w:color w:val="222222"/>
                <w:shd w:val="clear" w:color="auto" w:fill="FFFFFF"/>
                <w:lang w:val="en-US"/>
              </w:rPr>
              <w:t xml:space="preserve"> </w:t>
            </w:r>
            <w:r>
              <w:rPr>
                <w:color w:val="222222"/>
                <w:shd w:val="clear" w:color="auto" w:fill="FFFFFF"/>
                <w:lang w:val="en-US"/>
              </w:rPr>
              <w:t>shaxs</w:t>
            </w:r>
            <w:r w:rsidRPr="002F1DDF">
              <w:rPr>
                <w:sz w:val="22"/>
                <w:szCs w:val="22"/>
                <w:lang w:val="en-US"/>
              </w:rPr>
              <w:t xml:space="preserve"> (</w:t>
            </w:r>
            <w:r w:rsidRPr="002F1DDF">
              <w:rPr>
                <w:lang w:val="en-US"/>
              </w:rPr>
              <w:t>“</w:t>
            </w:r>
            <w:r>
              <w:rPr>
                <w:lang w:val="en-US"/>
              </w:rPr>
              <w:t>O</w:t>
            </w:r>
            <w:r w:rsidRPr="002F1DDF">
              <w:rPr>
                <w:lang w:val="en-US"/>
              </w:rPr>
              <w:t>’</w:t>
            </w:r>
            <w:r>
              <w:rPr>
                <w:lang w:val="en-US"/>
              </w:rPr>
              <w:t>zavtosanoat</w:t>
            </w:r>
            <w:r w:rsidRPr="002F1DDF">
              <w:rPr>
                <w:lang w:val="en-US"/>
              </w:rPr>
              <w:t xml:space="preserve">” </w:t>
            </w:r>
            <w:r>
              <w:rPr>
                <w:lang w:val="en-US"/>
              </w:rPr>
              <w:t>AK</w:t>
            </w:r>
            <w:r w:rsidRPr="002F1DDF">
              <w:rPr>
                <w:sz w:val="22"/>
                <w:szCs w:val="22"/>
                <w:lang w:val="en-US"/>
              </w:rPr>
              <w:t>)</w:t>
            </w:r>
          </w:p>
        </w:tc>
        <w:tc>
          <w:tcPr>
            <w:tcW w:w="1362" w:type="dxa"/>
            <w:tcBorders>
              <w:top w:val="single" w:sz="6" w:space="0" w:color="auto"/>
              <w:left w:val="single" w:sz="6" w:space="0" w:color="auto"/>
              <w:bottom w:val="single" w:sz="6" w:space="0" w:color="auto"/>
              <w:right w:val="single" w:sz="6" w:space="0" w:color="auto"/>
            </w:tcBorders>
            <w:vAlign w:val="center"/>
          </w:tcPr>
          <w:p w:rsidR="00065C65" w:rsidRDefault="00065C65" w:rsidP="002070D4">
            <w:pPr>
              <w:autoSpaceDE w:val="0"/>
              <w:autoSpaceDN w:val="0"/>
              <w:adjustRightInd w:val="0"/>
              <w:jc w:val="center"/>
              <w:rPr>
                <w:sz w:val="22"/>
                <w:szCs w:val="22"/>
              </w:rPr>
            </w:pPr>
            <w:r>
              <w:rPr>
                <w:sz w:val="22"/>
                <w:szCs w:val="22"/>
              </w:rPr>
              <w:t>-</w:t>
            </w:r>
          </w:p>
        </w:tc>
        <w:tc>
          <w:tcPr>
            <w:tcW w:w="1452" w:type="dxa"/>
            <w:tcBorders>
              <w:top w:val="single" w:sz="6" w:space="0" w:color="auto"/>
              <w:left w:val="single" w:sz="6" w:space="0" w:color="auto"/>
              <w:bottom w:val="single" w:sz="6" w:space="0" w:color="auto"/>
              <w:right w:val="single" w:sz="6" w:space="0" w:color="auto"/>
            </w:tcBorders>
            <w:vAlign w:val="center"/>
          </w:tcPr>
          <w:p w:rsidR="00065C65" w:rsidRDefault="00065C65" w:rsidP="002070D4">
            <w:pPr>
              <w:autoSpaceDE w:val="0"/>
              <w:autoSpaceDN w:val="0"/>
              <w:adjustRightInd w:val="0"/>
              <w:jc w:val="center"/>
              <w:rPr>
                <w:sz w:val="22"/>
                <w:szCs w:val="22"/>
              </w:rPr>
            </w:pPr>
            <w:r>
              <w:rPr>
                <w:sz w:val="22"/>
                <w:szCs w:val="22"/>
              </w:rPr>
              <w:t>-</w:t>
            </w:r>
          </w:p>
        </w:tc>
        <w:tc>
          <w:tcPr>
            <w:tcW w:w="1539" w:type="dxa"/>
            <w:tcBorders>
              <w:top w:val="single" w:sz="6" w:space="0" w:color="auto"/>
              <w:left w:val="single" w:sz="6" w:space="0" w:color="auto"/>
              <w:bottom w:val="single" w:sz="6" w:space="0" w:color="auto"/>
              <w:right w:val="single" w:sz="6" w:space="0" w:color="auto"/>
            </w:tcBorders>
            <w:vAlign w:val="center"/>
          </w:tcPr>
          <w:p w:rsidR="00065C65" w:rsidRDefault="00065C65" w:rsidP="002070D4">
            <w:pPr>
              <w:autoSpaceDE w:val="0"/>
              <w:autoSpaceDN w:val="0"/>
              <w:adjustRightInd w:val="0"/>
              <w:jc w:val="center"/>
              <w:rPr>
                <w:sz w:val="22"/>
                <w:szCs w:val="22"/>
              </w:rPr>
            </w:pPr>
            <w:r>
              <w:rPr>
                <w:sz w:val="22"/>
                <w:szCs w:val="22"/>
              </w:rPr>
              <w:t>-</w:t>
            </w:r>
          </w:p>
        </w:tc>
      </w:tr>
      <w:tr w:rsidR="00065C65" w:rsidTr="002070D4">
        <w:trPr>
          <w:trHeight w:val="2976"/>
        </w:trPr>
        <w:tc>
          <w:tcPr>
            <w:tcW w:w="2694" w:type="dxa"/>
            <w:tcBorders>
              <w:top w:val="single" w:sz="6" w:space="0" w:color="auto"/>
              <w:left w:val="single" w:sz="6" w:space="0" w:color="auto"/>
              <w:bottom w:val="single" w:sz="6" w:space="0" w:color="auto"/>
              <w:right w:val="single" w:sz="6" w:space="0" w:color="auto"/>
            </w:tcBorders>
            <w:vAlign w:val="center"/>
          </w:tcPr>
          <w:p w:rsidR="00065C65" w:rsidRDefault="00264287" w:rsidP="00264287">
            <w:pPr>
              <w:jc w:val="center"/>
              <w:rPr>
                <w:sz w:val="22"/>
                <w:szCs w:val="22"/>
              </w:rPr>
            </w:pPr>
            <w:r>
              <w:rPr>
                <w:sz w:val="22"/>
                <w:szCs w:val="22"/>
              </w:rPr>
              <w:lastRenderedPageBreak/>
              <w:t xml:space="preserve"> </w:t>
            </w:r>
            <w:r w:rsidR="00065C65">
              <w:rPr>
                <w:sz w:val="22"/>
                <w:szCs w:val="22"/>
              </w:rPr>
              <w:t>«А</w:t>
            </w:r>
            <w:r>
              <w:rPr>
                <w:sz w:val="22"/>
                <w:szCs w:val="22"/>
                <w:lang w:val="en-US"/>
              </w:rPr>
              <w:t>vtokomponent</w:t>
            </w:r>
            <w:r w:rsidR="00065C65">
              <w:rPr>
                <w:sz w:val="22"/>
                <w:szCs w:val="22"/>
              </w:rPr>
              <w:t>»</w:t>
            </w:r>
            <w:r w:rsidRPr="00264287">
              <w:rPr>
                <w:sz w:val="22"/>
                <w:szCs w:val="22"/>
              </w:rPr>
              <w:t xml:space="preserve"> </w:t>
            </w:r>
            <w:r>
              <w:rPr>
                <w:sz w:val="22"/>
                <w:szCs w:val="22"/>
                <w:lang w:val="en-US"/>
              </w:rPr>
              <w:t>Aksionerlik</w:t>
            </w:r>
            <w:r w:rsidRPr="00264287">
              <w:rPr>
                <w:sz w:val="22"/>
                <w:szCs w:val="22"/>
              </w:rPr>
              <w:t xml:space="preserve"> </w:t>
            </w:r>
            <w:r>
              <w:rPr>
                <w:sz w:val="22"/>
                <w:szCs w:val="22"/>
                <w:lang w:val="en-US"/>
              </w:rPr>
              <w:t>jamiyati</w:t>
            </w:r>
          </w:p>
        </w:tc>
        <w:tc>
          <w:tcPr>
            <w:tcW w:w="2607" w:type="dxa"/>
            <w:tcBorders>
              <w:top w:val="single" w:sz="6" w:space="0" w:color="auto"/>
              <w:left w:val="single" w:sz="6" w:space="0" w:color="auto"/>
              <w:bottom w:val="single" w:sz="6" w:space="0" w:color="auto"/>
              <w:right w:val="single" w:sz="6" w:space="0" w:color="auto"/>
            </w:tcBorders>
          </w:tcPr>
          <w:p w:rsidR="00065C65" w:rsidRDefault="00264287" w:rsidP="00264287">
            <w:pPr>
              <w:autoSpaceDE w:val="0"/>
              <w:autoSpaceDN w:val="0"/>
              <w:adjustRightInd w:val="0"/>
              <w:jc w:val="center"/>
              <w:rPr>
                <w:sz w:val="22"/>
                <w:szCs w:val="22"/>
              </w:rPr>
            </w:pPr>
            <w:r w:rsidRPr="00264287">
              <w:rPr>
                <w:color w:val="222222"/>
                <w:shd w:val="clear" w:color="auto" w:fill="FFFFFF"/>
              </w:rPr>
              <w:t>"</w:t>
            </w:r>
            <w:r w:rsidRPr="006766D3">
              <w:rPr>
                <w:color w:val="222222"/>
                <w:shd w:val="clear" w:color="auto" w:fill="FFFFFF"/>
                <w:lang w:val="en-US"/>
              </w:rPr>
              <w:t>General</w:t>
            </w:r>
            <w:r w:rsidRPr="00264287">
              <w:rPr>
                <w:color w:val="222222"/>
                <w:shd w:val="clear" w:color="auto" w:fill="FFFFFF"/>
              </w:rPr>
              <w:t xml:space="preserve"> </w:t>
            </w:r>
            <w:r w:rsidRPr="006766D3">
              <w:rPr>
                <w:color w:val="222222"/>
                <w:shd w:val="clear" w:color="auto" w:fill="FFFFFF"/>
                <w:lang w:val="en-US"/>
              </w:rPr>
              <w:t>Motors</w:t>
            </w:r>
            <w:r w:rsidRPr="00264287">
              <w:rPr>
                <w:color w:val="222222"/>
                <w:shd w:val="clear" w:color="auto" w:fill="FFFFFF"/>
              </w:rPr>
              <w:t xml:space="preserve"> </w:t>
            </w:r>
            <w:r w:rsidRPr="006766D3">
              <w:rPr>
                <w:color w:val="222222"/>
                <w:shd w:val="clear" w:color="auto" w:fill="FFFFFF"/>
                <w:lang w:val="en-US"/>
              </w:rPr>
              <w:t>Powertrain</w:t>
            </w:r>
            <w:r w:rsidRPr="00264287">
              <w:rPr>
                <w:color w:val="222222"/>
                <w:shd w:val="clear" w:color="auto" w:fill="FFFFFF"/>
              </w:rPr>
              <w:t xml:space="preserve"> - </w:t>
            </w:r>
            <w:r w:rsidRPr="006766D3">
              <w:rPr>
                <w:color w:val="222222"/>
                <w:shd w:val="clear" w:color="auto" w:fill="FFFFFF"/>
                <w:lang w:val="en-US"/>
              </w:rPr>
              <w:t>Uzbekistan</w:t>
            </w:r>
            <w:r w:rsidRPr="00264287">
              <w:rPr>
                <w:color w:val="222222"/>
                <w:shd w:val="clear" w:color="auto" w:fill="FFFFFF"/>
              </w:rPr>
              <w:t xml:space="preserve">" </w:t>
            </w:r>
            <w:r>
              <w:rPr>
                <w:color w:val="222222"/>
                <w:shd w:val="clear" w:color="auto" w:fill="FFFFFF"/>
                <w:lang w:val="en-US"/>
              </w:rPr>
              <w:t>AJ</w:t>
            </w:r>
            <w:r>
              <w:rPr>
                <w:sz w:val="22"/>
                <w:szCs w:val="22"/>
                <w:lang w:val="en-US"/>
              </w:rPr>
              <w:t>ning</w:t>
            </w:r>
            <w:r w:rsidRPr="00264287">
              <w:rPr>
                <w:sz w:val="22"/>
                <w:szCs w:val="22"/>
              </w:rPr>
              <w:t xml:space="preserve"> </w:t>
            </w:r>
            <w:r>
              <w:rPr>
                <w:sz w:val="22"/>
                <w:szCs w:val="22"/>
                <w:lang w:val="en-US"/>
              </w:rPr>
              <w:t>Ustav</w:t>
            </w:r>
            <w:r w:rsidRPr="00264287">
              <w:rPr>
                <w:sz w:val="22"/>
                <w:szCs w:val="22"/>
              </w:rPr>
              <w:t xml:space="preserve"> </w:t>
            </w:r>
            <w:r>
              <w:rPr>
                <w:sz w:val="22"/>
                <w:szCs w:val="22"/>
                <w:lang w:val="en-US"/>
              </w:rPr>
              <w:t>fondidagi</w:t>
            </w:r>
            <w:r w:rsidRPr="00264287">
              <w:rPr>
                <w:sz w:val="22"/>
                <w:szCs w:val="22"/>
              </w:rPr>
              <w:t xml:space="preserve"> </w:t>
            </w:r>
            <w:r>
              <w:rPr>
                <w:sz w:val="22"/>
                <w:szCs w:val="22"/>
                <w:lang w:val="en-US"/>
              </w:rPr>
              <w:t>yigirma</w:t>
            </w:r>
            <w:r w:rsidRPr="00264287">
              <w:rPr>
                <w:sz w:val="22"/>
                <w:szCs w:val="22"/>
              </w:rPr>
              <w:t xml:space="preserve"> </w:t>
            </w:r>
            <w:r>
              <w:rPr>
                <w:sz w:val="22"/>
                <w:szCs w:val="22"/>
                <w:lang w:val="en-US"/>
              </w:rPr>
              <w:t>yoki</w:t>
            </w:r>
            <w:r w:rsidRPr="00264287">
              <w:rPr>
                <w:sz w:val="22"/>
                <w:szCs w:val="22"/>
              </w:rPr>
              <w:t xml:space="preserve"> </w:t>
            </w:r>
            <w:r>
              <w:rPr>
                <w:sz w:val="22"/>
                <w:szCs w:val="22"/>
                <w:lang w:val="en-US"/>
              </w:rPr>
              <w:t>undan</w:t>
            </w:r>
            <w:r w:rsidRPr="00264287">
              <w:rPr>
                <w:sz w:val="22"/>
                <w:szCs w:val="22"/>
              </w:rPr>
              <w:t xml:space="preserve"> </w:t>
            </w:r>
            <w:r>
              <w:rPr>
                <w:sz w:val="22"/>
                <w:szCs w:val="22"/>
                <w:lang w:val="en-US"/>
              </w:rPr>
              <w:t>ko</w:t>
            </w:r>
            <w:r w:rsidRPr="00264287">
              <w:rPr>
                <w:sz w:val="22"/>
                <w:szCs w:val="22"/>
              </w:rPr>
              <w:t>’</w:t>
            </w:r>
            <w:r>
              <w:rPr>
                <w:sz w:val="22"/>
                <w:szCs w:val="22"/>
                <w:lang w:val="en-US"/>
              </w:rPr>
              <w:t>proq</w:t>
            </w:r>
            <w:r w:rsidRPr="00264287">
              <w:rPr>
                <w:sz w:val="22"/>
                <w:szCs w:val="22"/>
              </w:rPr>
              <w:t xml:space="preserve"> </w:t>
            </w:r>
            <w:r>
              <w:rPr>
                <w:sz w:val="22"/>
                <w:szCs w:val="22"/>
                <w:lang w:val="en-US"/>
              </w:rPr>
              <w:t>bo</w:t>
            </w:r>
            <w:r w:rsidRPr="00264287">
              <w:rPr>
                <w:sz w:val="22"/>
                <w:szCs w:val="22"/>
              </w:rPr>
              <w:t>’</w:t>
            </w:r>
            <w:r>
              <w:rPr>
                <w:sz w:val="22"/>
                <w:szCs w:val="22"/>
                <w:lang w:val="en-US"/>
              </w:rPr>
              <w:t>lgan</w:t>
            </w:r>
            <w:r w:rsidRPr="00264287">
              <w:rPr>
                <w:sz w:val="22"/>
                <w:szCs w:val="22"/>
              </w:rPr>
              <w:t xml:space="preserve"> </w:t>
            </w:r>
            <w:r>
              <w:rPr>
                <w:sz w:val="22"/>
                <w:szCs w:val="22"/>
                <w:lang w:val="en-US"/>
              </w:rPr>
              <w:t>foiziga</w:t>
            </w:r>
            <w:r w:rsidRPr="00264287">
              <w:rPr>
                <w:sz w:val="22"/>
                <w:szCs w:val="22"/>
              </w:rPr>
              <w:t xml:space="preserve"> </w:t>
            </w:r>
            <w:r>
              <w:rPr>
                <w:sz w:val="22"/>
                <w:szCs w:val="22"/>
                <w:lang w:val="en-US"/>
              </w:rPr>
              <w:t>egalik</w:t>
            </w:r>
            <w:r w:rsidRPr="00264287">
              <w:rPr>
                <w:sz w:val="22"/>
                <w:szCs w:val="22"/>
              </w:rPr>
              <w:t xml:space="preserve"> </w:t>
            </w:r>
            <w:r>
              <w:rPr>
                <w:sz w:val="22"/>
                <w:szCs w:val="22"/>
                <w:lang w:val="en-US"/>
              </w:rPr>
              <w:t>qilgan</w:t>
            </w:r>
            <w:r w:rsidRPr="00264287">
              <w:rPr>
                <w:sz w:val="22"/>
                <w:szCs w:val="22"/>
              </w:rPr>
              <w:t xml:space="preserve"> </w:t>
            </w:r>
            <w:r>
              <w:rPr>
                <w:sz w:val="22"/>
                <w:szCs w:val="22"/>
                <w:lang w:val="en-US"/>
              </w:rPr>
              <w:t>shaxs</w:t>
            </w:r>
            <w:r w:rsidRPr="00264287">
              <w:rPr>
                <w:sz w:val="22"/>
                <w:szCs w:val="22"/>
              </w:rPr>
              <w:t xml:space="preserve">, </w:t>
            </w:r>
            <w:r>
              <w:rPr>
                <w:sz w:val="22"/>
                <w:szCs w:val="22"/>
                <w:lang w:val="en-US"/>
              </w:rPr>
              <w:t>huddi</w:t>
            </w:r>
            <w:r w:rsidRPr="00264287">
              <w:rPr>
                <w:sz w:val="22"/>
                <w:szCs w:val="22"/>
              </w:rPr>
              <w:t xml:space="preserve"> </w:t>
            </w:r>
            <w:r>
              <w:rPr>
                <w:sz w:val="22"/>
                <w:szCs w:val="22"/>
                <w:lang w:val="en-US"/>
              </w:rPr>
              <w:t>o</w:t>
            </w:r>
            <w:r w:rsidRPr="00264287">
              <w:rPr>
                <w:sz w:val="22"/>
                <w:szCs w:val="22"/>
              </w:rPr>
              <w:t>’</w:t>
            </w:r>
            <w:r>
              <w:rPr>
                <w:sz w:val="22"/>
                <w:szCs w:val="22"/>
                <w:lang w:val="en-US"/>
              </w:rPr>
              <w:t>sha</w:t>
            </w:r>
            <w:r w:rsidRPr="00264287">
              <w:rPr>
                <w:sz w:val="22"/>
                <w:szCs w:val="22"/>
              </w:rPr>
              <w:t xml:space="preserve"> </w:t>
            </w:r>
            <w:r>
              <w:rPr>
                <w:sz w:val="22"/>
                <w:szCs w:val="22"/>
                <w:lang w:val="en-US"/>
              </w:rPr>
              <w:t>uning</w:t>
            </w:r>
            <w:r w:rsidRPr="00264287">
              <w:rPr>
                <w:sz w:val="22"/>
                <w:szCs w:val="22"/>
              </w:rPr>
              <w:t xml:space="preserve"> </w:t>
            </w:r>
            <w:r>
              <w:rPr>
                <w:sz w:val="22"/>
                <w:szCs w:val="22"/>
                <w:lang w:val="en-US"/>
              </w:rPr>
              <w:t>ustav</w:t>
            </w:r>
            <w:r w:rsidRPr="00264287">
              <w:rPr>
                <w:sz w:val="22"/>
                <w:szCs w:val="22"/>
              </w:rPr>
              <w:t xml:space="preserve"> </w:t>
            </w:r>
            <w:r>
              <w:rPr>
                <w:sz w:val="22"/>
                <w:szCs w:val="22"/>
                <w:lang w:val="en-US"/>
              </w:rPr>
              <w:t>fondidagi</w:t>
            </w:r>
            <w:r w:rsidRPr="00264287">
              <w:rPr>
                <w:sz w:val="22"/>
                <w:szCs w:val="22"/>
              </w:rPr>
              <w:t xml:space="preserve"> </w:t>
            </w:r>
            <w:r>
              <w:rPr>
                <w:sz w:val="22"/>
                <w:szCs w:val="22"/>
                <w:lang w:val="en-US"/>
              </w:rPr>
              <w:t>yigirma</w:t>
            </w:r>
            <w:r w:rsidRPr="00264287">
              <w:rPr>
                <w:sz w:val="22"/>
                <w:szCs w:val="22"/>
              </w:rPr>
              <w:t xml:space="preserve"> </w:t>
            </w:r>
            <w:r>
              <w:rPr>
                <w:sz w:val="22"/>
                <w:szCs w:val="22"/>
                <w:lang w:val="en-US"/>
              </w:rPr>
              <w:t>yoki</w:t>
            </w:r>
            <w:r w:rsidRPr="00264287">
              <w:rPr>
                <w:sz w:val="22"/>
                <w:szCs w:val="22"/>
              </w:rPr>
              <w:t xml:space="preserve"> </w:t>
            </w:r>
            <w:r>
              <w:rPr>
                <w:sz w:val="22"/>
                <w:szCs w:val="22"/>
                <w:lang w:val="en-US"/>
              </w:rPr>
              <w:t>undan</w:t>
            </w:r>
            <w:r w:rsidRPr="00264287">
              <w:rPr>
                <w:sz w:val="22"/>
                <w:szCs w:val="22"/>
              </w:rPr>
              <w:t xml:space="preserve"> </w:t>
            </w:r>
            <w:r>
              <w:rPr>
                <w:sz w:val="22"/>
                <w:szCs w:val="22"/>
                <w:lang w:val="en-US"/>
              </w:rPr>
              <w:t>ko</w:t>
            </w:r>
            <w:r w:rsidRPr="00264287">
              <w:rPr>
                <w:sz w:val="22"/>
                <w:szCs w:val="22"/>
              </w:rPr>
              <w:t>’</w:t>
            </w:r>
            <w:r>
              <w:rPr>
                <w:sz w:val="22"/>
                <w:szCs w:val="22"/>
                <w:lang w:val="en-US"/>
              </w:rPr>
              <w:t>proq</w:t>
            </w:r>
            <w:r w:rsidRPr="00264287">
              <w:rPr>
                <w:sz w:val="22"/>
                <w:szCs w:val="22"/>
              </w:rPr>
              <w:t xml:space="preserve"> </w:t>
            </w:r>
            <w:r>
              <w:rPr>
                <w:sz w:val="22"/>
                <w:szCs w:val="22"/>
                <w:lang w:val="en-US"/>
              </w:rPr>
              <w:t>bo</w:t>
            </w:r>
            <w:r w:rsidRPr="00264287">
              <w:rPr>
                <w:sz w:val="22"/>
                <w:szCs w:val="22"/>
              </w:rPr>
              <w:t>’</w:t>
            </w:r>
            <w:r>
              <w:rPr>
                <w:sz w:val="22"/>
                <w:szCs w:val="22"/>
                <w:lang w:val="en-US"/>
              </w:rPr>
              <w:t>lgan</w:t>
            </w:r>
            <w:r w:rsidRPr="00264287">
              <w:rPr>
                <w:sz w:val="22"/>
                <w:szCs w:val="22"/>
              </w:rPr>
              <w:t xml:space="preserve"> </w:t>
            </w:r>
            <w:r>
              <w:rPr>
                <w:sz w:val="22"/>
                <w:szCs w:val="22"/>
                <w:lang w:val="en-US"/>
              </w:rPr>
              <w:t>foiziga</w:t>
            </w:r>
            <w:r w:rsidRPr="00264287">
              <w:rPr>
                <w:sz w:val="22"/>
                <w:szCs w:val="22"/>
              </w:rPr>
              <w:t xml:space="preserve"> </w:t>
            </w:r>
            <w:r>
              <w:rPr>
                <w:sz w:val="22"/>
                <w:szCs w:val="22"/>
                <w:lang w:val="en-US"/>
              </w:rPr>
              <w:t>egalik</w:t>
            </w:r>
            <w:r w:rsidRPr="00264287">
              <w:rPr>
                <w:sz w:val="22"/>
                <w:szCs w:val="22"/>
              </w:rPr>
              <w:t xml:space="preserve"> </w:t>
            </w:r>
            <w:r>
              <w:rPr>
                <w:sz w:val="22"/>
                <w:szCs w:val="22"/>
                <w:lang w:val="en-US"/>
              </w:rPr>
              <w:t>qilgan</w:t>
            </w:r>
            <w:r w:rsidRPr="00264287">
              <w:rPr>
                <w:sz w:val="22"/>
                <w:szCs w:val="22"/>
              </w:rPr>
              <w:t xml:space="preserve"> </w:t>
            </w:r>
            <w:r>
              <w:rPr>
                <w:color w:val="222222"/>
                <w:shd w:val="clear" w:color="auto" w:fill="FFFFFF"/>
                <w:lang w:val="en-US"/>
              </w:rPr>
              <w:t>yuridik</w:t>
            </w:r>
            <w:r w:rsidRPr="00264287">
              <w:rPr>
                <w:color w:val="222222"/>
                <w:shd w:val="clear" w:color="auto" w:fill="FFFFFF"/>
              </w:rPr>
              <w:t xml:space="preserve"> </w:t>
            </w:r>
            <w:r>
              <w:rPr>
                <w:color w:val="222222"/>
                <w:shd w:val="clear" w:color="auto" w:fill="FFFFFF"/>
                <w:lang w:val="en-US"/>
              </w:rPr>
              <w:t>shaxs</w:t>
            </w:r>
            <w:r w:rsidRPr="00264287">
              <w:rPr>
                <w:sz w:val="22"/>
                <w:szCs w:val="22"/>
              </w:rPr>
              <w:t xml:space="preserve"> (</w:t>
            </w:r>
            <w:r w:rsidRPr="00264287">
              <w:t>“</w:t>
            </w:r>
            <w:r>
              <w:rPr>
                <w:lang w:val="en-US"/>
              </w:rPr>
              <w:t>O</w:t>
            </w:r>
            <w:r w:rsidRPr="00264287">
              <w:t>’</w:t>
            </w:r>
            <w:r>
              <w:rPr>
                <w:lang w:val="en-US"/>
              </w:rPr>
              <w:t>zavtosanoat</w:t>
            </w:r>
            <w:r w:rsidRPr="00264287">
              <w:t xml:space="preserve">” </w:t>
            </w:r>
            <w:r>
              <w:rPr>
                <w:lang w:val="en-US"/>
              </w:rPr>
              <w:t>AK</w:t>
            </w:r>
            <w:r w:rsidRPr="00264287">
              <w:rPr>
                <w:sz w:val="22"/>
                <w:szCs w:val="22"/>
              </w:rPr>
              <w:t>)</w:t>
            </w:r>
          </w:p>
        </w:tc>
        <w:tc>
          <w:tcPr>
            <w:tcW w:w="1362" w:type="dxa"/>
            <w:tcBorders>
              <w:top w:val="single" w:sz="6" w:space="0" w:color="auto"/>
              <w:left w:val="single" w:sz="6" w:space="0" w:color="auto"/>
              <w:bottom w:val="single" w:sz="6" w:space="0" w:color="auto"/>
              <w:right w:val="single" w:sz="6" w:space="0" w:color="auto"/>
            </w:tcBorders>
            <w:vAlign w:val="center"/>
          </w:tcPr>
          <w:p w:rsidR="00065C65" w:rsidRDefault="00065C65" w:rsidP="002070D4">
            <w:pPr>
              <w:autoSpaceDE w:val="0"/>
              <w:autoSpaceDN w:val="0"/>
              <w:adjustRightInd w:val="0"/>
              <w:jc w:val="center"/>
              <w:rPr>
                <w:sz w:val="22"/>
                <w:szCs w:val="22"/>
              </w:rPr>
            </w:pPr>
            <w:r>
              <w:rPr>
                <w:sz w:val="22"/>
                <w:szCs w:val="22"/>
              </w:rPr>
              <w:t>-</w:t>
            </w:r>
          </w:p>
        </w:tc>
        <w:tc>
          <w:tcPr>
            <w:tcW w:w="1452" w:type="dxa"/>
            <w:tcBorders>
              <w:top w:val="single" w:sz="6" w:space="0" w:color="auto"/>
              <w:left w:val="single" w:sz="6" w:space="0" w:color="auto"/>
              <w:bottom w:val="single" w:sz="6" w:space="0" w:color="auto"/>
              <w:right w:val="single" w:sz="6" w:space="0" w:color="auto"/>
            </w:tcBorders>
            <w:vAlign w:val="center"/>
          </w:tcPr>
          <w:p w:rsidR="00065C65" w:rsidRDefault="00065C65" w:rsidP="002070D4">
            <w:pPr>
              <w:autoSpaceDE w:val="0"/>
              <w:autoSpaceDN w:val="0"/>
              <w:adjustRightInd w:val="0"/>
              <w:jc w:val="center"/>
              <w:rPr>
                <w:sz w:val="22"/>
                <w:szCs w:val="22"/>
              </w:rPr>
            </w:pPr>
            <w:r>
              <w:rPr>
                <w:sz w:val="22"/>
                <w:szCs w:val="22"/>
              </w:rPr>
              <w:t>-</w:t>
            </w:r>
          </w:p>
        </w:tc>
        <w:tc>
          <w:tcPr>
            <w:tcW w:w="1539" w:type="dxa"/>
            <w:tcBorders>
              <w:top w:val="single" w:sz="6" w:space="0" w:color="auto"/>
              <w:left w:val="single" w:sz="6" w:space="0" w:color="auto"/>
              <w:bottom w:val="single" w:sz="6" w:space="0" w:color="auto"/>
              <w:right w:val="single" w:sz="6" w:space="0" w:color="auto"/>
            </w:tcBorders>
            <w:vAlign w:val="center"/>
          </w:tcPr>
          <w:p w:rsidR="00065C65" w:rsidRDefault="00065C65" w:rsidP="002070D4">
            <w:pPr>
              <w:autoSpaceDE w:val="0"/>
              <w:autoSpaceDN w:val="0"/>
              <w:adjustRightInd w:val="0"/>
              <w:jc w:val="center"/>
              <w:rPr>
                <w:sz w:val="22"/>
                <w:szCs w:val="22"/>
              </w:rPr>
            </w:pPr>
            <w:r>
              <w:rPr>
                <w:sz w:val="22"/>
                <w:szCs w:val="22"/>
              </w:rPr>
              <w:t>-</w:t>
            </w:r>
          </w:p>
        </w:tc>
      </w:tr>
      <w:tr w:rsidR="00065C65" w:rsidTr="002070D4">
        <w:trPr>
          <w:trHeight w:val="2976"/>
        </w:trPr>
        <w:tc>
          <w:tcPr>
            <w:tcW w:w="2694" w:type="dxa"/>
            <w:tcBorders>
              <w:top w:val="single" w:sz="6" w:space="0" w:color="auto"/>
              <w:left w:val="single" w:sz="6" w:space="0" w:color="auto"/>
              <w:bottom w:val="single" w:sz="6" w:space="0" w:color="auto"/>
              <w:right w:val="single" w:sz="6" w:space="0" w:color="auto"/>
            </w:tcBorders>
            <w:vAlign w:val="center"/>
          </w:tcPr>
          <w:p w:rsidR="00264287" w:rsidRDefault="00264287" w:rsidP="002070D4">
            <w:pPr>
              <w:jc w:val="center"/>
              <w:rPr>
                <w:sz w:val="22"/>
                <w:szCs w:val="22"/>
                <w:lang w:val="en-US"/>
              </w:rPr>
            </w:pPr>
            <w:r>
              <w:rPr>
                <w:sz w:val="22"/>
                <w:szCs w:val="22"/>
              </w:rPr>
              <w:t xml:space="preserve"> </w:t>
            </w:r>
            <w:r w:rsidR="00065C65">
              <w:rPr>
                <w:sz w:val="22"/>
                <w:szCs w:val="22"/>
              </w:rPr>
              <w:t>«</w:t>
            </w:r>
            <w:r>
              <w:rPr>
                <w:sz w:val="22"/>
                <w:szCs w:val="22"/>
                <w:lang w:val="en-US"/>
              </w:rPr>
              <w:t>O’z</w:t>
            </w:r>
            <w:r w:rsidR="00065C65">
              <w:rPr>
                <w:sz w:val="22"/>
                <w:szCs w:val="22"/>
              </w:rPr>
              <w:t>Ко</w:t>
            </w:r>
            <w:r>
              <w:rPr>
                <w:sz w:val="22"/>
                <w:szCs w:val="22"/>
                <w:lang w:val="en-US"/>
              </w:rPr>
              <w:t>dji</w:t>
            </w:r>
            <w:r w:rsidR="00065C65">
              <w:rPr>
                <w:sz w:val="22"/>
                <w:szCs w:val="22"/>
              </w:rPr>
              <w:t>»</w:t>
            </w:r>
            <w:r w:rsidRPr="00264287">
              <w:rPr>
                <w:sz w:val="22"/>
                <w:szCs w:val="22"/>
              </w:rPr>
              <w:t xml:space="preserve"> </w:t>
            </w:r>
          </w:p>
          <w:p w:rsidR="00065C65" w:rsidRDefault="00264287" w:rsidP="002070D4">
            <w:pPr>
              <w:jc w:val="center"/>
              <w:rPr>
                <w:sz w:val="22"/>
                <w:szCs w:val="22"/>
              </w:rPr>
            </w:pPr>
            <w:r>
              <w:rPr>
                <w:sz w:val="22"/>
                <w:szCs w:val="22"/>
                <w:lang w:val="en-US"/>
              </w:rPr>
              <w:t>Aksionerlik</w:t>
            </w:r>
            <w:r w:rsidRPr="00264287">
              <w:rPr>
                <w:sz w:val="22"/>
                <w:szCs w:val="22"/>
              </w:rPr>
              <w:t xml:space="preserve"> </w:t>
            </w:r>
            <w:r>
              <w:rPr>
                <w:sz w:val="22"/>
                <w:szCs w:val="22"/>
                <w:lang w:val="en-US"/>
              </w:rPr>
              <w:t>jamiyati</w:t>
            </w:r>
          </w:p>
          <w:p w:rsidR="00065C65" w:rsidRDefault="00065C65" w:rsidP="002070D4">
            <w:pPr>
              <w:jc w:val="center"/>
              <w:rPr>
                <w:sz w:val="22"/>
                <w:szCs w:val="22"/>
              </w:rPr>
            </w:pPr>
          </w:p>
        </w:tc>
        <w:tc>
          <w:tcPr>
            <w:tcW w:w="2607" w:type="dxa"/>
            <w:tcBorders>
              <w:top w:val="single" w:sz="6" w:space="0" w:color="auto"/>
              <w:left w:val="single" w:sz="6" w:space="0" w:color="auto"/>
              <w:bottom w:val="single" w:sz="6" w:space="0" w:color="auto"/>
              <w:right w:val="single" w:sz="6" w:space="0" w:color="auto"/>
            </w:tcBorders>
          </w:tcPr>
          <w:p w:rsidR="00065C65" w:rsidRDefault="00264287" w:rsidP="00264287">
            <w:pPr>
              <w:autoSpaceDE w:val="0"/>
              <w:autoSpaceDN w:val="0"/>
              <w:adjustRightInd w:val="0"/>
              <w:jc w:val="center"/>
              <w:rPr>
                <w:sz w:val="22"/>
                <w:szCs w:val="22"/>
              </w:rPr>
            </w:pPr>
            <w:r w:rsidRPr="00264287">
              <w:rPr>
                <w:color w:val="222222"/>
                <w:shd w:val="clear" w:color="auto" w:fill="FFFFFF"/>
              </w:rPr>
              <w:t>"</w:t>
            </w:r>
            <w:r w:rsidRPr="006766D3">
              <w:rPr>
                <w:color w:val="222222"/>
                <w:shd w:val="clear" w:color="auto" w:fill="FFFFFF"/>
                <w:lang w:val="en-US"/>
              </w:rPr>
              <w:t>General</w:t>
            </w:r>
            <w:r w:rsidRPr="00264287">
              <w:rPr>
                <w:color w:val="222222"/>
                <w:shd w:val="clear" w:color="auto" w:fill="FFFFFF"/>
              </w:rPr>
              <w:t xml:space="preserve"> </w:t>
            </w:r>
            <w:r w:rsidRPr="006766D3">
              <w:rPr>
                <w:color w:val="222222"/>
                <w:shd w:val="clear" w:color="auto" w:fill="FFFFFF"/>
                <w:lang w:val="en-US"/>
              </w:rPr>
              <w:t>Motors</w:t>
            </w:r>
            <w:r w:rsidRPr="00264287">
              <w:rPr>
                <w:color w:val="222222"/>
                <w:shd w:val="clear" w:color="auto" w:fill="FFFFFF"/>
              </w:rPr>
              <w:t xml:space="preserve"> </w:t>
            </w:r>
            <w:r w:rsidRPr="006766D3">
              <w:rPr>
                <w:color w:val="222222"/>
                <w:shd w:val="clear" w:color="auto" w:fill="FFFFFF"/>
                <w:lang w:val="en-US"/>
              </w:rPr>
              <w:t>Powertrain</w:t>
            </w:r>
            <w:r w:rsidRPr="00264287">
              <w:rPr>
                <w:color w:val="222222"/>
                <w:shd w:val="clear" w:color="auto" w:fill="FFFFFF"/>
              </w:rPr>
              <w:t xml:space="preserve"> - </w:t>
            </w:r>
            <w:r w:rsidRPr="006766D3">
              <w:rPr>
                <w:color w:val="222222"/>
                <w:shd w:val="clear" w:color="auto" w:fill="FFFFFF"/>
                <w:lang w:val="en-US"/>
              </w:rPr>
              <w:t>Uzbekistan</w:t>
            </w:r>
            <w:r w:rsidRPr="00264287">
              <w:rPr>
                <w:color w:val="222222"/>
                <w:shd w:val="clear" w:color="auto" w:fill="FFFFFF"/>
              </w:rPr>
              <w:t xml:space="preserve">" </w:t>
            </w:r>
            <w:r>
              <w:rPr>
                <w:color w:val="222222"/>
                <w:shd w:val="clear" w:color="auto" w:fill="FFFFFF"/>
                <w:lang w:val="en-US"/>
              </w:rPr>
              <w:t>AJ</w:t>
            </w:r>
            <w:r>
              <w:rPr>
                <w:sz w:val="22"/>
                <w:szCs w:val="22"/>
                <w:lang w:val="en-US"/>
              </w:rPr>
              <w:t>ning</w:t>
            </w:r>
            <w:r w:rsidRPr="00264287">
              <w:rPr>
                <w:sz w:val="22"/>
                <w:szCs w:val="22"/>
              </w:rPr>
              <w:t xml:space="preserve"> </w:t>
            </w:r>
            <w:r>
              <w:rPr>
                <w:sz w:val="22"/>
                <w:szCs w:val="22"/>
                <w:lang w:val="en-US"/>
              </w:rPr>
              <w:t>Ustav</w:t>
            </w:r>
            <w:r w:rsidRPr="00264287">
              <w:rPr>
                <w:sz w:val="22"/>
                <w:szCs w:val="22"/>
              </w:rPr>
              <w:t xml:space="preserve"> </w:t>
            </w:r>
            <w:r>
              <w:rPr>
                <w:sz w:val="22"/>
                <w:szCs w:val="22"/>
                <w:lang w:val="en-US"/>
              </w:rPr>
              <w:t>fondidagi</w:t>
            </w:r>
            <w:r w:rsidRPr="00264287">
              <w:rPr>
                <w:sz w:val="22"/>
                <w:szCs w:val="22"/>
              </w:rPr>
              <w:t xml:space="preserve"> </w:t>
            </w:r>
            <w:r>
              <w:rPr>
                <w:sz w:val="22"/>
                <w:szCs w:val="22"/>
                <w:lang w:val="en-US"/>
              </w:rPr>
              <w:t>yigirma</w:t>
            </w:r>
            <w:r w:rsidRPr="00264287">
              <w:rPr>
                <w:sz w:val="22"/>
                <w:szCs w:val="22"/>
              </w:rPr>
              <w:t xml:space="preserve"> </w:t>
            </w:r>
            <w:r>
              <w:rPr>
                <w:sz w:val="22"/>
                <w:szCs w:val="22"/>
                <w:lang w:val="en-US"/>
              </w:rPr>
              <w:t>yoki</w:t>
            </w:r>
            <w:r w:rsidRPr="00264287">
              <w:rPr>
                <w:sz w:val="22"/>
                <w:szCs w:val="22"/>
              </w:rPr>
              <w:t xml:space="preserve"> </w:t>
            </w:r>
            <w:r>
              <w:rPr>
                <w:sz w:val="22"/>
                <w:szCs w:val="22"/>
                <w:lang w:val="en-US"/>
              </w:rPr>
              <w:t>undan</w:t>
            </w:r>
            <w:r w:rsidRPr="00264287">
              <w:rPr>
                <w:sz w:val="22"/>
                <w:szCs w:val="22"/>
              </w:rPr>
              <w:t xml:space="preserve"> </w:t>
            </w:r>
            <w:r>
              <w:rPr>
                <w:sz w:val="22"/>
                <w:szCs w:val="22"/>
                <w:lang w:val="en-US"/>
              </w:rPr>
              <w:t>ko</w:t>
            </w:r>
            <w:r w:rsidRPr="00264287">
              <w:rPr>
                <w:sz w:val="22"/>
                <w:szCs w:val="22"/>
              </w:rPr>
              <w:t>’</w:t>
            </w:r>
            <w:r>
              <w:rPr>
                <w:sz w:val="22"/>
                <w:szCs w:val="22"/>
                <w:lang w:val="en-US"/>
              </w:rPr>
              <w:t>proq</w:t>
            </w:r>
            <w:r w:rsidRPr="00264287">
              <w:rPr>
                <w:sz w:val="22"/>
                <w:szCs w:val="22"/>
              </w:rPr>
              <w:t xml:space="preserve"> </w:t>
            </w:r>
            <w:r>
              <w:rPr>
                <w:sz w:val="22"/>
                <w:szCs w:val="22"/>
                <w:lang w:val="en-US"/>
              </w:rPr>
              <w:t>bo</w:t>
            </w:r>
            <w:r w:rsidRPr="00264287">
              <w:rPr>
                <w:sz w:val="22"/>
                <w:szCs w:val="22"/>
              </w:rPr>
              <w:t>’</w:t>
            </w:r>
            <w:r>
              <w:rPr>
                <w:sz w:val="22"/>
                <w:szCs w:val="22"/>
                <w:lang w:val="en-US"/>
              </w:rPr>
              <w:t>lgan</w:t>
            </w:r>
            <w:r w:rsidRPr="00264287">
              <w:rPr>
                <w:sz w:val="22"/>
                <w:szCs w:val="22"/>
              </w:rPr>
              <w:t xml:space="preserve"> </w:t>
            </w:r>
            <w:r>
              <w:rPr>
                <w:sz w:val="22"/>
                <w:szCs w:val="22"/>
                <w:lang w:val="en-US"/>
              </w:rPr>
              <w:t>foiziga</w:t>
            </w:r>
            <w:r w:rsidRPr="00264287">
              <w:rPr>
                <w:sz w:val="22"/>
                <w:szCs w:val="22"/>
              </w:rPr>
              <w:t xml:space="preserve"> </w:t>
            </w:r>
            <w:r>
              <w:rPr>
                <w:sz w:val="22"/>
                <w:szCs w:val="22"/>
                <w:lang w:val="en-US"/>
              </w:rPr>
              <w:t>egalik</w:t>
            </w:r>
            <w:r w:rsidRPr="00264287">
              <w:rPr>
                <w:sz w:val="22"/>
                <w:szCs w:val="22"/>
              </w:rPr>
              <w:t xml:space="preserve"> </w:t>
            </w:r>
            <w:r>
              <w:rPr>
                <w:sz w:val="22"/>
                <w:szCs w:val="22"/>
                <w:lang w:val="en-US"/>
              </w:rPr>
              <w:t>qilgan</w:t>
            </w:r>
            <w:r w:rsidRPr="00264287">
              <w:rPr>
                <w:sz w:val="22"/>
                <w:szCs w:val="22"/>
              </w:rPr>
              <w:t xml:space="preserve"> </w:t>
            </w:r>
            <w:r>
              <w:rPr>
                <w:sz w:val="22"/>
                <w:szCs w:val="22"/>
                <w:lang w:val="en-US"/>
              </w:rPr>
              <w:t>shaxs</w:t>
            </w:r>
            <w:r w:rsidRPr="00264287">
              <w:rPr>
                <w:sz w:val="22"/>
                <w:szCs w:val="22"/>
              </w:rPr>
              <w:t xml:space="preserve">, </w:t>
            </w:r>
            <w:r>
              <w:rPr>
                <w:sz w:val="22"/>
                <w:szCs w:val="22"/>
                <w:lang w:val="en-US"/>
              </w:rPr>
              <w:t>huddi</w:t>
            </w:r>
            <w:r w:rsidRPr="00264287">
              <w:rPr>
                <w:sz w:val="22"/>
                <w:szCs w:val="22"/>
              </w:rPr>
              <w:t xml:space="preserve"> </w:t>
            </w:r>
            <w:r>
              <w:rPr>
                <w:sz w:val="22"/>
                <w:szCs w:val="22"/>
                <w:lang w:val="en-US"/>
              </w:rPr>
              <w:t>o</w:t>
            </w:r>
            <w:r w:rsidRPr="00264287">
              <w:rPr>
                <w:sz w:val="22"/>
                <w:szCs w:val="22"/>
              </w:rPr>
              <w:t>’</w:t>
            </w:r>
            <w:r>
              <w:rPr>
                <w:sz w:val="22"/>
                <w:szCs w:val="22"/>
                <w:lang w:val="en-US"/>
              </w:rPr>
              <w:t>sha</w:t>
            </w:r>
            <w:r w:rsidRPr="00264287">
              <w:rPr>
                <w:sz w:val="22"/>
                <w:szCs w:val="22"/>
              </w:rPr>
              <w:t xml:space="preserve"> </w:t>
            </w:r>
            <w:r>
              <w:rPr>
                <w:sz w:val="22"/>
                <w:szCs w:val="22"/>
                <w:lang w:val="en-US"/>
              </w:rPr>
              <w:t>uning</w:t>
            </w:r>
            <w:r w:rsidRPr="00264287">
              <w:rPr>
                <w:sz w:val="22"/>
                <w:szCs w:val="22"/>
              </w:rPr>
              <w:t xml:space="preserve"> </w:t>
            </w:r>
            <w:r>
              <w:rPr>
                <w:sz w:val="22"/>
                <w:szCs w:val="22"/>
                <w:lang w:val="en-US"/>
              </w:rPr>
              <w:t>ustav</w:t>
            </w:r>
            <w:r w:rsidRPr="00264287">
              <w:rPr>
                <w:sz w:val="22"/>
                <w:szCs w:val="22"/>
              </w:rPr>
              <w:t xml:space="preserve"> </w:t>
            </w:r>
            <w:r>
              <w:rPr>
                <w:sz w:val="22"/>
                <w:szCs w:val="22"/>
                <w:lang w:val="en-US"/>
              </w:rPr>
              <w:t>fondidagi</w:t>
            </w:r>
            <w:r w:rsidRPr="00264287">
              <w:rPr>
                <w:sz w:val="22"/>
                <w:szCs w:val="22"/>
              </w:rPr>
              <w:t xml:space="preserve"> </w:t>
            </w:r>
            <w:r>
              <w:rPr>
                <w:sz w:val="22"/>
                <w:szCs w:val="22"/>
                <w:lang w:val="en-US"/>
              </w:rPr>
              <w:t>yigirma</w:t>
            </w:r>
            <w:r w:rsidRPr="00264287">
              <w:rPr>
                <w:sz w:val="22"/>
                <w:szCs w:val="22"/>
              </w:rPr>
              <w:t xml:space="preserve"> </w:t>
            </w:r>
            <w:r>
              <w:rPr>
                <w:sz w:val="22"/>
                <w:szCs w:val="22"/>
                <w:lang w:val="en-US"/>
              </w:rPr>
              <w:t>yoki</w:t>
            </w:r>
            <w:r w:rsidRPr="00264287">
              <w:rPr>
                <w:sz w:val="22"/>
                <w:szCs w:val="22"/>
              </w:rPr>
              <w:t xml:space="preserve"> </w:t>
            </w:r>
            <w:r>
              <w:rPr>
                <w:sz w:val="22"/>
                <w:szCs w:val="22"/>
                <w:lang w:val="en-US"/>
              </w:rPr>
              <w:t>undan</w:t>
            </w:r>
            <w:r w:rsidRPr="00264287">
              <w:rPr>
                <w:sz w:val="22"/>
                <w:szCs w:val="22"/>
              </w:rPr>
              <w:t xml:space="preserve"> </w:t>
            </w:r>
            <w:r>
              <w:rPr>
                <w:sz w:val="22"/>
                <w:szCs w:val="22"/>
                <w:lang w:val="en-US"/>
              </w:rPr>
              <w:t>ko</w:t>
            </w:r>
            <w:r w:rsidRPr="00264287">
              <w:rPr>
                <w:sz w:val="22"/>
                <w:szCs w:val="22"/>
              </w:rPr>
              <w:t>’</w:t>
            </w:r>
            <w:r>
              <w:rPr>
                <w:sz w:val="22"/>
                <w:szCs w:val="22"/>
                <w:lang w:val="en-US"/>
              </w:rPr>
              <w:t>proq</w:t>
            </w:r>
            <w:r w:rsidRPr="00264287">
              <w:rPr>
                <w:sz w:val="22"/>
                <w:szCs w:val="22"/>
              </w:rPr>
              <w:t xml:space="preserve"> </w:t>
            </w:r>
            <w:r>
              <w:rPr>
                <w:sz w:val="22"/>
                <w:szCs w:val="22"/>
                <w:lang w:val="en-US"/>
              </w:rPr>
              <w:t>bo</w:t>
            </w:r>
            <w:r w:rsidRPr="00264287">
              <w:rPr>
                <w:sz w:val="22"/>
                <w:szCs w:val="22"/>
              </w:rPr>
              <w:t>’</w:t>
            </w:r>
            <w:r>
              <w:rPr>
                <w:sz w:val="22"/>
                <w:szCs w:val="22"/>
                <w:lang w:val="en-US"/>
              </w:rPr>
              <w:t>lgan</w:t>
            </w:r>
            <w:r w:rsidRPr="00264287">
              <w:rPr>
                <w:sz w:val="22"/>
                <w:szCs w:val="22"/>
              </w:rPr>
              <w:t xml:space="preserve"> </w:t>
            </w:r>
            <w:r>
              <w:rPr>
                <w:sz w:val="22"/>
                <w:szCs w:val="22"/>
                <w:lang w:val="en-US"/>
              </w:rPr>
              <w:t>foiziga</w:t>
            </w:r>
            <w:r w:rsidRPr="00264287">
              <w:rPr>
                <w:sz w:val="22"/>
                <w:szCs w:val="22"/>
              </w:rPr>
              <w:t xml:space="preserve"> </w:t>
            </w:r>
            <w:r>
              <w:rPr>
                <w:sz w:val="22"/>
                <w:szCs w:val="22"/>
                <w:lang w:val="en-US"/>
              </w:rPr>
              <w:t>egalik</w:t>
            </w:r>
            <w:r w:rsidRPr="00264287">
              <w:rPr>
                <w:sz w:val="22"/>
                <w:szCs w:val="22"/>
              </w:rPr>
              <w:t xml:space="preserve"> </w:t>
            </w:r>
            <w:r>
              <w:rPr>
                <w:sz w:val="22"/>
                <w:szCs w:val="22"/>
                <w:lang w:val="en-US"/>
              </w:rPr>
              <w:t>qilgan</w:t>
            </w:r>
            <w:r w:rsidRPr="00264287">
              <w:rPr>
                <w:sz w:val="22"/>
                <w:szCs w:val="22"/>
              </w:rPr>
              <w:t xml:space="preserve"> </w:t>
            </w:r>
            <w:r>
              <w:rPr>
                <w:color w:val="222222"/>
                <w:shd w:val="clear" w:color="auto" w:fill="FFFFFF"/>
                <w:lang w:val="en-US"/>
              </w:rPr>
              <w:t>yuridik</w:t>
            </w:r>
            <w:r w:rsidRPr="00264287">
              <w:rPr>
                <w:color w:val="222222"/>
                <w:shd w:val="clear" w:color="auto" w:fill="FFFFFF"/>
              </w:rPr>
              <w:t xml:space="preserve"> </w:t>
            </w:r>
            <w:r>
              <w:rPr>
                <w:color w:val="222222"/>
                <w:shd w:val="clear" w:color="auto" w:fill="FFFFFF"/>
                <w:lang w:val="en-US"/>
              </w:rPr>
              <w:t>shaxs</w:t>
            </w:r>
            <w:r w:rsidRPr="00264287">
              <w:rPr>
                <w:sz w:val="22"/>
                <w:szCs w:val="22"/>
              </w:rPr>
              <w:t xml:space="preserve"> (</w:t>
            </w:r>
            <w:r w:rsidRPr="00264287">
              <w:t>“</w:t>
            </w:r>
            <w:r>
              <w:rPr>
                <w:lang w:val="en-US"/>
              </w:rPr>
              <w:t>O</w:t>
            </w:r>
            <w:r w:rsidRPr="00264287">
              <w:t>’</w:t>
            </w:r>
            <w:r>
              <w:rPr>
                <w:lang w:val="en-US"/>
              </w:rPr>
              <w:t>zavtosanoat</w:t>
            </w:r>
            <w:r w:rsidRPr="00264287">
              <w:t xml:space="preserve">” </w:t>
            </w:r>
            <w:r>
              <w:rPr>
                <w:lang w:val="en-US"/>
              </w:rPr>
              <w:t>AK</w:t>
            </w:r>
            <w:r w:rsidRPr="00264287">
              <w:rPr>
                <w:sz w:val="22"/>
                <w:szCs w:val="22"/>
              </w:rPr>
              <w:t>)</w:t>
            </w:r>
          </w:p>
        </w:tc>
        <w:tc>
          <w:tcPr>
            <w:tcW w:w="1362" w:type="dxa"/>
            <w:tcBorders>
              <w:top w:val="single" w:sz="6" w:space="0" w:color="auto"/>
              <w:left w:val="single" w:sz="6" w:space="0" w:color="auto"/>
              <w:bottom w:val="single" w:sz="6" w:space="0" w:color="auto"/>
              <w:right w:val="single" w:sz="6" w:space="0" w:color="auto"/>
            </w:tcBorders>
            <w:vAlign w:val="center"/>
          </w:tcPr>
          <w:p w:rsidR="00065C65" w:rsidRDefault="00065C65" w:rsidP="002070D4">
            <w:pPr>
              <w:autoSpaceDE w:val="0"/>
              <w:autoSpaceDN w:val="0"/>
              <w:adjustRightInd w:val="0"/>
              <w:jc w:val="center"/>
              <w:rPr>
                <w:sz w:val="22"/>
                <w:szCs w:val="22"/>
              </w:rPr>
            </w:pPr>
            <w:r>
              <w:rPr>
                <w:sz w:val="22"/>
                <w:szCs w:val="22"/>
              </w:rPr>
              <w:t>-</w:t>
            </w:r>
          </w:p>
        </w:tc>
        <w:tc>
          <w:tcPr>
            <w:tcW w:w="1452" w:type="dxa"/>
            <w:tcBorders>
              <w:top w:val="single" w:sz="6" w:space="0" w:color="auto"/>
              <w:left w:val="single" w:sz="6" w:space="0" w:color="auto"/>
              <w:bottom w:val="single" w:sz="6" w:space="0" w:color="auto"/>
              <w:right w:val="single" w:sz="6" w:space="0" w:color="auto"/>
            </w:tcBorders>
            <w:vAlign w:val="center"/>
          </w:tcPr>
          <w:p w:rsidR="00065C65" w:rsidRDefault="00065C65" w:rsidP="002070D4">
            <w:pPr>
              <w:autoSpaceDE w:val="0"/>
              <w:autoSpaceDN w:val="0"/>
              <w:adjustRightInd w:val="0"/>
              <w:jc w:val="center"/>
              <w:rPr>
                <w:sz w:val="22"/>
                <w:szCs w:val="22"/>
              </w:rPr>
            </w:pPr>
            <w:r>
              <w:rPr>
                <w:sz w:val="22"/>
                <w:szCs w:val="22"/>
              </w:rPr>
              <w:t>-</w:t>
            </w:r>
          </w:p>
        </w:tc>
        <w:tc>
          <w:tcPr>
            <w:tcW w:w="1539" w:type="dxa"/>
            <w:tcBorders>
              <w:top w:val="single" w:sz="6" w:space="0" w:color="auto"/>
              <w:left w:val="single" w:sz="6" w:space="0" w:color="auto"/>
              <w:bottom w:val="single" w:sz="6" w:space="0" w:color="auto"/>
              <w:right w:val="single" w:sz="6" w:space="0" w:color="auto"/>
            </w:tcBorders>
            <w:vAlign w:val="center"/>
          </w:tcPr>
          <w:p w:rsidR="00065C65" w:rsidRDefault="00065C65" w:rsidP="002070D4">
            <w:pPr>
              <w:autoSpaceDE w:val="0"/>
              <w:autoSpaceDN w:val="0"/>
              <w:adjustRightInd w:val="0"/>
              <w:jc w:val="center"/>
              <w:rPr>
                <w:sz w:val="22"/>
                <w:szCs w:val="22"/>
              </w:rPr>
            </w:pPr>
            <w:r>
              <w:rPr>
                <w:sz w:val="22"/>
                <w:szCs w:val="22"/>
              </w:rPr>
              <w:t>-</w:t>
            </w:r>
          </w:p>
        </w:tc>
      </w:tr>
      <w:tr w:rsidR="00065C65" w:rsidTr="002070D4">
        <w:trPr>
          <w:trHeight w:val="2976"/>
        </w:trPr>
        <w:tc>
          <w:tcPr>
            <w:tcW w:w="2694" w:type="dxa"/>
            <w:tcBorders>
              <w:top w:val="single" w:sz="6" w:space="0" w:color="auto"/>
              <w:left w:val="single" w:sz="6" w:space="0" w:color="auto"/>
              <w:bottom w:val="single" w:sz="6" w:space="0" w:color="auto"/>
              <w:right w:val="single" w:sz="6" w:space="0" w:color="auto"/>
            </w:tcBorders>
            <w:vAlign w:val="center"/>
          </w:tcPr>
          <w:p w:rsidR="00264287" w:rsidRDefault="00264287" w:rsidP="002070D4">
            <w:pPr>
              <w:jc w:val="center"/>
              <w:rPr>
                <w:sz w:val="22"/>
                <w:szCs w:val="22"/>
                <w:lang w:val="en-US"/>
              </w:rPr>
            </w:pPr>
            <w:r w:rsidRPr="002F1DDF">
              <w:rPr>
                <w:sz w:val="22"/>
                <w:szCs w:val="22"/>
                <w:lang w:val="en-US"/>
              </w:rPr>
              <w:t xml:space="preserve"> </w:t>
            </w:r>
            <w:r w:rsidR="00065C65" w:rsidRPr="002F1DDF">
              <w:rPr>
                <w:sz w:val="22"/>
                <w:szCs w:val="22"/>
                <w:lang w:val="en-US"/>
              </w:rPr>
              <w:t>«</w:t>
            </w:r>
            <w:r w:rsidR="009F1D39">
              <w:rPr>
                <w:sz w:val="22"/>
                <w:szCs w:val="22"/>
                <w:lang w:val="en-US"/>
              </w:rPr>
              <w:t>O’z Chasis</w:t>
            </w:r>
            <w:r w:rsidR="00065C65" w:rsidRPr="002F1DDF">
              <w:rPr>
                <w:sz w:val="22"/>
                <w:szCs w:val="22"/>
                <w:lang w:val="en-US"/>
              </w:rPr>
              <w:t>»</w:t>
            </w:r>
            <w:r>
              <w:rPr>
                <w:sz w:val="22"/>
                <w:szCs w:val="22"/>
                <w:lang w:val="en-US"/>
              </w:rPr>
              <w:t xml:space="preserve"> </w:t>
            </w:r>
          </w:p>
          <w:p w:rsidR="00065C65" w:rsidRPr="002F1DDF" w:rsidRDefault="00264287" w:rsidP="002070D4">
            <w:pPr>
              <w:jc w:val="center"/>
              <w:rPr>
                <w:sz w:val="22"/>
                <w:szCs w:val="22"/>
                <w:lang w:val="en-US"/>
              </w:rPr>
            </w:pPr>
            <w:r>
              <w:rPr>
                <w:sz w:val="22"/>
                <w:szCs w:val="22"/>
                <w:lang w:val="en-US"/>
              </w:rPr>
              <w:t>Ma</w:t>
            </w:r>
            <w:r w:rsidRPr="00264287">
              <w:rPr>
                <w:sz w:val="22"/>
                <w:szCs w:val="22"/>
                <w:lang w:val="en-US"/>
              </w:rPr>
              <w:t>’</w:t>
            </w:r>
            <w:r>
              <w:rPr>
                <w:sz w:val="22"/>
                <w:szCs w:val="22"/>
                <w:lang w:val="en-US"/>
              </w:rPr>
              <w:t>suliyati</w:t>
            </w:r>
            <w:r w:rsidRPr="00264287">
              <w:rPr>
                <w:sz w:val="22"/>
                <w:szCs w:val="22"/>
                <w:lang w:val="en-US"/>
              </w:rPr>
              <w:t xml:space="preserve"> </w:t>
            </w:r>
            <w:r>
              <w:rPr>
                <w:sz w:val="22"/>
                <w:szCs w:val="22"/>
                <w:lang w:val="en-US"/>
              </w:rPr>
              <w:t>cheklangan</w:t>
            </w:r>
            <w:r w:rsidRPr="00264287">
              <w:rPr>
                <w:sz w:val="22"/>
                <w:szCs w:val="22"/>
                <w:lang w:val="en-US"/>
              </w:rPr>
              <w:t xml:space="preserve"> </w:t>
            </w:r>
            <w:r>
              <w:rPr>
                <w:sz w:val="22"/>
                <w:szCs w:val="22"/>
                <w:lang w:val="en-US"/>
              </w:rPr>
              <w:t>jamiyat</w:t>
            </w:r>
          </w:p>
        </w:tc>
        <w:tc>
          <w:tcPr>
            <w:tcW w:w="2607" w:type="dxa"/>
            <w:tcBorders>
              <w:top w:val="single" w:sz="6" w:space="0" w:color="auto"/>
              <w:left w:val="single" w:sz="6" w:space="0" w:color="auto"/>
              <w:bottom w:val="single" w:sz="6" w:space="0" w:color="auto"/>
              <w:right w:val="single" w:sz="6" w:space="0" w:color="auto"/>
            </w:tcBorders>
          </w:tcPr>
          <w:p w:rsidR="00065C65" w:rsidRPr="002F1DDF" w:rsidRDefault="00264287" w:rsidP="00264287">
            <w:pPr>
              <w:autoSpaceDE w:val="0"/>
              <w:autoSpaceDN w:val="0"/>
              <w:adjustRightInd w:val="0"/>
              <w:jc w:val="center"/>
              <w:rPr>
                <w:sz w:val="22"/>
                <w:szCs w:val="22"/>
                <w:lang w:val="en-US"/>
              </w:rPr>
            </w:pPr>
            <w:r w:rsidRPr="002F1DDF">
              <w:rPr>
                <w:color w:val="222222"/>
                <w:shd w:val="clear" w:color="auto" w:fill="FFFFFF"/>
                <w:lang w:val="en-US"/>
              </w:rPr>
              <w:t>"</w:t>
            </w:r>
            <w:r w:rsidRPr="006766D3">
              <w:rPr>
                <w:color w:val="222222"/>
                <w:shd w:val="clear" w:color="auto" w:fill="FFFFFF"/>
                <w:lang w:val="en-US"/>
              </w:rPr>
              <w:t>General</w:t>
            </w:r>
            <w:r w:rsidRPr="002F1DDF">
              <w:rPr>
                <w:color w:val="222222"/>
                <w:shd w:val="clear" w:color="auto" w:fill="FFFFFF"/>
                <w:lang w:val="en-US"/>
              </w:rPr>
              <w:t xml:space="preserve"> </w:t>
            </w:r>
            <w:r w:rsidRPr="006766D3">
              <w:rPr>
                <w:color w:val="222222"/>
                <w:shd w:val="clear" w:color="auto" w:fill="FFFFFF"/>
                <w:lang w:val="en-US"/>
              </w:rPr>
              <w:t>Motors</w:t>
            </w:r>
            <w:r w:rsidRPr="002F1DDF">
              <w:rPr>
                <w:color w:val="222222"/>
                <w:shd w:val="clear" w:color="auto" w:fill="FFFFFF"/>
                <w:lang w:val="en-US"/>
              </w:rPr>
              <w:t xml:space="preserve"> </w:t>
            </w:r>
            <w:r w:rsidRPr="006766D3">
              <w:rPr>
                <w:color w:val="222222"/>
                <w:shd w:val="clear" w:color="auto" w:fill="FFFFFF"/>
                <w:lang w:val="en-US"/>
              </w:rPr>
              <w:t>Powertrain</w:t>
            </w:r>
            <w:r w:rsidRPr="002F1DDF">
              <w:rPr>
                <w:color w:val="222222"/>
                <w:shd w:val="clear" w:color="auto" w:fill="FFFFFF"/>
                <w:lang w:val="en-US"/>
              </w:rPr>
              <w:t xml:space="preserve"> - </w:t>
            </w:r>
            <w:r w:rsidRPr="006766D3">
              <w:rPr>
                <w:color w:val="222222"/>
                <w:shd w:val="clear" w:color="auto" w:fill="FFFFFF"/>
                <w:lang w:val="en-US"/>
              </w:rPr>
              <w:t>Uzbekistan</w:t>
            </w:r>
            <w:r w:rsidRPr="002F1DDF">
              <w:rPr>
                <w:color w:val="222222"/>
                <w:shd w:val="clear" w:color="auto" w:fill="FFFFFF"/>
                <w:lang w:val="en-US"/>
              </w:rPr>
              <w:t xml:space="preserve">" </w:t>
            </w:r>
            <w:r>
              <w:rPr>
                <w:color w:val="222222"/>
                <w:shd w:val="clear" w:color="auto" w:fill="FFFFFF"/>
                <w:lang w:val="en-US"/>
              </w:rPr>
              <w:t>AJ</w:t>
            </w:r>
            <w:r>
              <w:rPr>
                <w:sz w:val="22"/>
                <w:szCs w:val="22"/>
                <w:lang w:val="en-US"/>
              </w:rPr>
              <w:t>ning</w:t>
            </w:r>
            <w:r w:rsidRPr="002F1DDF">
              <w:rPr>
                <w:sz w:val="22"/>
                <w:szCs w:val="22"/>
                <w:lang w:val="en-US"/>
              </w:rPr>
              <w:t xml:space="preserve"> </w:t>
            </w:r>
            <w:r>
              <w:rPr>
                <w:sz w:val="22"/>
                <w:szCs w:val="22"/>
                <w:lang w:val="en-US"/>
              </w:rPr>
              <w:t>Ustav</w:t>
            </w:r>
            <w:r w:rsidRPr="002F1DDF">
              <w:rPr>
                <w:sz w:val="22"/>
                <w:szCs w:val="22"/>
                <w:lang w:val="en-US"/>
              </w:rPr>
              <w:t xml:space="preserve"> </w:t>
            </w:r>
            <w:r>
              <w:rPr>
                <w:sz w:val="22"/>
                <w:szCs w:val="22"/>
                <w:lang w:val="en-US"/>
              </w:rPr>
              <w:t>fondidagi</w:t>
            </w:r>
            <w:r w:rsidRPr="002F1DDF">
              <w:rPr>
                <w:sz w:val="22"/>
                <w:szCs w:val="22"/>
                <w:lang w:val="en-US"/>
              </w:rPr>
              <w:t xml:space="preserve"> </w:t>
            </w:r>
            <w:r>
              <w:rPr>
                <w:sz w:val="22"/>
                <w:szCs w:val="22"/>
                <w:lang w:val="en-US"/>
              </w:rPr>
              <w:t>yigirma</w:t>
            </w:r>
            <w:r w:rsidRPr="002F1DDF">
              <w:rPr>
                <w:sz w:val="22"/>
                <w:szCs w:val="22"/>
                <w:lang w:val="en-US"/>
              </w:rPr>
              <w:t xml:space="preserve"> </w:t>
            </w:r>
            <w:r>
              <w:rPr>
                <w:sz w:val="22"/>
                <w:szCs w:val="22"/>
                <w:lang w:val="en-US"/>
              </w:rPr>
              <w:t>yoki</w:t>
            </w:r>
            <w:r w:rsidRPr="002F1DDF">
              <w:rPr>
                <w:sz w:val="22"/>
                <w:szCs w:val="22"/>
                <w:lang w:val="en-US"/>
              </w:rPr>
              <w:t xml:space="preserve"> </w:t>
            </w:r>
            <w:r>
              <w:rPr>
                <w:sz w:val="22"/>
                <w:szCs w:val="22"/>
                <w:lang w:val="en-US"/>
              </w:rPr>
              <w:t>undan</w:t>
            </w:r>
            <w:r w:rsidRPr="002F1DDF">
              <w:rPr>
                <w:sz w:val="22"/>
                <w:szCs w:val="22"/>
                <w:lang w:val="en-US"/>
              </w:rPr>
              <w:t xml:space="preserve"> </w:t>
            </w:r>
            <w:r>
              <w:rPr>
                <w:sz w:val="22"/>
                <w:szCs w:val="22"/>
                <w:lang w:val="en-US"/>
              </w:rPr>
              <w:t>ko</w:t>
            </w:r>
            <w:r w:rsidRPr="002F1DDF">
              <w:rPr>
                <w:sz w:val="22"/>
                <w:szCs w:val="22"/>
                <w:lang w:val="en-US"/>
              </w:rPr>
              <w:t>’</w:t>
            </w:r>
            <w:r>
              <w:rPr>
                <w:sz w:val="22"/>
                <w:szCs w:val="22"/>
                <w:lang w:val="en-US"/>
              </w:rPr>
              <w:t>proq</w:t>
            </w:r>
            <w:r w:rsidRPr="002F1DDF">
              <w:rPr>
                <w:sz w:val="22"/>
                <w:szCs w:val="22"/>
                <w:lang w:val="en-US"/>
              </w:rPr>
              <w:t xml:space="preserve"> </w:t>
            </w:r>
            <w:r>
              <w:rPr>
                <w:sz w:val="22"/>
                <w:szCs w:val="22"/>
                <w:lang w:val="en-US"/>
              </w:rPr>
              <w:t>bo</w:t>
            </w:r>
            <w:r w:rsidRPr="002F1DDF">
              <w:rPr>
                <w:sz w:val="22"/>
                <w:szCs w:val="22"/>
                <w:lang w:val="en-US"/>
              </w:rPr>
              <w:t>’</w:t>
            </w:r>
            <w:r>
              <w:rPr>
                <w:sz w:val="22"/>
                <w:szCs w:val="22"/>
                <w:lang w:val="en-US"/>
              </w:rPr>
              <w:t>lgan</w:t>
            </w:r>
            <w:r w:rsidRPr="002F1DDF">
              <w:rPr>
                <w:sz w:val="22"/>
                <w:szCs w:val="22"/>
                <w:lang w:val="en-US"/>
              </w:rPr>
              <w:t xml:space="preserve"> </w:t>
            </w:r>
            <w:r>
              <w:rPr>
                <w:sz w:val="22"/>
                <w:szCs w:val="22"/>
                <w:lang w:val="en-US"/>
              </w:rPr>
              <w:t>foiziga</w:t>
            </w:r>
            <w:r w:rsidRPr="002F1DDF">
              <w:rPr>
                <w:sz w:val="22"/>
                <w:szCs w:val="22"/>
                <w:lang w:val="en-US"/>
              </w:rPr>
              <w:t xml:space="preserve"> </w:t>
            </w:r>
            <w:r>
              <w:rPr>
                <w:sz w:val="22"/>
                <w:szCs w:val="22"/>
                <w:lang w:val="en-US"/>
              </w:rPr>
              <w:t>egalik</w:t>
            </w:r>
            <w:r w:rsidRPr="002F1DDF">
              <w:rPr>
                <w:sz w:val="22"/>
                <w:szCs w:val="22"/>
                <w:lang w:val="en-US"/>
              </w:rPr>
              <w:t xml:space="preserve"> </w:t>
            </w:r>
            <w:r>
              <w:rPr>
                <w:sz w:val="22"/>
                <w:szCs w:val="22"/>
                <w:lang w:val="en-US"/>
              </w:rPr>
              <w:t>qilgan</w:t>
            </w:r>
            <w:r w:rsidRPr="002F1DDF">
              <w:rPr>
                <w:sz w:val="22"/>
                <w:szCs w:val="22"/>
                <w:lang w:val="en-US"/>
              </w:rPr>
              <w:t xml:space="preserve"> </w:t>
            </w:r>
            <w:r>
              <w:rPr>
                <w:sz w:val="22"/>
                <w:szCs w:val="22"/>
                <w:lang w:val="en-US"/>
              </w:rPr>
              <w:t>shaxs</w:t>
            </w:r>
            <w:r w:rsidRPr="002F1DDF">
              <w:rPr>
                <w:sz w:val="22"/>
                <w:szCs w:val="22"/>
                <w:lang w:val="en-US"/>
              </w:rPr>
              <w:t xml:space="preserve">, </w:t>
            </w:r>
            <w:r>
              <w:rPr>
                <w:sz w:val="22"/>
                <w:szCs w:val="22"/>
                <w:lang w:val="en-US"/>
              </w:rPr>
              <w:t>huddi</w:t>
            </w:r>
            <w:r w:rsidRPr="002F1DDF">
              <w:rPr>
                <w:sz w:val="22"/>
                <w:szCs w:val="22"/>
                <w:lang w:val="en-US"/>
              </w:rPr>
              <w:t xml:space="preserve"> </w:t>
            </w:r>
            <w:r>
              <w:rPr>
                <w:sz w:val="22"/>
                <w:szCs w:val="22"/>
                <w:lang w:val="en-US"/>
              </w:rPr>
              <w:t>o</w:t>
            </w:r>
            <w:r w:rsidRPr="002F1DDF">
              <w:rPr>
                <w:sz w:val="22"/>
                <w:szCs w:val="22"/>
                <w:lang w:val="en-US"/>
              </w:rPr>
              <w:t>’</w:t>
            </w:r>
            <w:r>
              <w:rPr>
                <w:sz w:val="22"/>
                <w:szCs w:val="22"/>
                <w:lang w:val="en-US"/>
              </w:rPr>
              <w:t>sha</w:t>
            </w:r>
            <w:r w:rsidRPr="002F1DDF">
              <w:rPr>
                <w:sz w:val="22"/>
                <w:szCs w:val="22"/>
                <w:lang w:val="en-US"/>
              </w:rPr>
              <w:t xml:space="preserve"> </w:t>
            </w:r>
            <w:r>
              <w:rPr>
                <w:sz w:val="22"/>
                <w:szCs w:val="22"/>
                <w:lang w:val="en-US"/>
              </w:rPr>
              <w:t>uning</w:t>
            </w:r>
            <w:r w:rsidRPr="002F1DDF">
              <w:rPr>
                <w:sz w:val="22"/>
                <w:szCs w:val="22"/>
                <w:lang w:val="en-US"/>
              </w:rPr>
              <w:t xml:space="preserve"> </w:t>
            </w:r>
            <w:r>
              <w:rPr>
                <w:sz w:val="22"/>
                <w:szCs w:val="22"/>
                <w:lang w:val="en-US"/>
              </w:rPr>
              <w:t>ustav</w:t>
            </w:r>
            <w:r w:rsidRPr="002F1DDF">
              <w:rPr>
                <w:sz w:val="22"/>
                <w:szCs w:val="22"/>
                <w:lang w:val="en-US"/>
              </w:rPr>
              <w:t xml:space="preserve"> </w:t>
            </w:r>
            <w:r>
              <w:rPr>
                <w:sz w:val="22"/>
                <w:szCs w:val="22"/>
                <w:lang w:val="en-US"/>
              </w:rPr>
              <w:t>fondidagi</w:t>
            </w:r>
            <w:r w:rsidRPr="002F1DDF">
              <w:rPr>
                <w:sz w:val="22"/>
                <w:szCs w:val="22"/>
                <w:lang w:val="en-US"/>
              </w:rPr>
              <w:t xml:space="preserve"> </w:t>
            </w:r>
            <w:r>
              <w:rPr>
                <w:sz w:val="22"/>
                <w:szCs w:val="22"/>
                <w:lang w:val="en-US"/>
              </w:rPr>
              <w:t>yigirma</w:t>
            </w:r>
            <w:r w:rsidRPr="002F1DDF">
              <w:rPr>
                <w:sz w:val="22"/>
                <w:szCs w:val="22"/>
                <w:lang w:val="en-US"/>
              </w:rPr>
              <w:t xml:space="preserve"> </w:t>
            </w:r>
            <w:r>
              <w:rPr>
                <w:sz w:val="22"/>
                <w:szCs w:val="22"/>
                <w:lang w:val="en-US"/>
              </w:rPr>
              <w:t>yoki</w:t>
            </w:r>
            <w:r w:rsidRPr="002F1DDF">
              <w:rPr>
                <w:sz w:val="22"/>
                <w:szCs w:val="22"/>
                <w:lang w:val="en-US"/>
              </w:rPr>
              <w:t xml:space="preserve"> </w:t>
            </w:r>
            <w:r>
              <w:rPr>
                <w:sz w:val="22"/>
                <w:szCs w:val="22"/>
                <w:lang w:val="en-US"/>
              </w:rPr>
              <w:t>undan</w:t>
            </w:r>
            <w:r w:rsidRPr="002F1DDF">
              <w:rPr>
                <w:sz w:val="22"/>
                <w:szCs w:val="22"/>
                <w:lang w:val="en-US"/>
              </w:rPr>
              <w:t xml:space="preserve"> </w:t>
            </w:r>
            <w:r>
              <w:rPr>
                <w:sz w:val="22"/>
                <w:szCs w:val="22"/>
                <w:lang w:val="en-US"/>
              </w:rPr>
              <w:t>ko</w:t>
            </w:r>
            <w:r w:rsidRPr="002F1DDF">
              <w:rPr>
                <w:sz w:val="22"/>
                <w:szCs w:val="22"/>
                <w:lang w:val="en-US"/>
              </w:rPr>
              <w:t>’</w:t>
            </w:r>
            <w:r>
              <w:rPr>
                <w:sz w:val="22"/>
                <w:szCs w:val="22"/>
                <w:lang w:val="en-US"/>
              </w:rPr>
              <w:t>proq</w:t>
            </w:r>
            <w:r w:rsidRPr="002F1DDF">
              <w:rPr>
                <w:sz w:val="22"/>
                <w:szCs w:val="22"/>
                <w:lang w:val="en-US"/>
              </w:rPr>
              <w:t xml:space="preserve"> </w:t>
            </w:r>
            <w:r>
              <w:rPr>
                <w:sz w:val="22"/>
                <w:szCs w:val="22"/>
                <w:lang w:val="en-US"/>
              </w:rPr>
              <w:t>bo</w:t>
            </w:r>
            <w:r w:rsidRPr="002F1DDF">
              <w:rPr>
                <w:sz w:val="22"/>
                <w:szCs w:val="22"/>
                <w:lang w:val="en-US"/>
              </w:rPr>
              <w:t>’</w:t>
            </w:r>
            <w:r>
              <w:rPr>
                <w:sz w:val="22"/>
                <w:szCs w:val="22"/>
                <w:lang w:val="en-US"/>
              </w:rPr>
              <w:t>lgan</w:t>
            </w:r>
            <w:r w:rsidRPr="002F1DDF">
              <w:rPr>
                <w:sz w:val="22"/>
                <w:szCs w:val="22"/>
                <w:lang w:val="en-US"/>
              </w:rPr>
              <w:t xml:space="preserve"> </w:t>
            </w:r>
            <w:r>
              <w:rPr>
                <w:sz w:val="22"/>
                <w:szCs w:val="22"/>
                <w:lang w:val="en-US"/>
              </w:rPr>
              <w:t>foiziga</w:t>
            </w:r>
            <w:r w:rsidRPr="002F1DDF">
              <w:rPr>
                <w:sz w:val="22"/>
                <w:szCs w:val="22"/>
                <w:lang w:val="en-US"/>
              </w:rPr>
              <w:t xml:space="preserve"> </w:t>
            </w:r>
            <w:r>
              <w:rPr>
                <w:sz w:val="22"/>
                <w:szCs w:val="22"/>
                <w:lang w:val="en-US"/>
              </w:rPr>
              <w:t>egalik</w:t>
            </w:r>
            <w:r w:rsidRPr="002F1DDF">
              <w:rPr>
                <w:sz w:val="22"/>
                <w:szCs w:val="22"/>
                <w:lang w:val="en-US"/>
              </w:rPr>
              <w:t xml:space="preserve"> </w:t>
            </w:r>
            <w:r>
              <w:rPr>
                <w:sz w:val="22"/>
                <w:szCs w:val="22"/>
                <w:lang w:val="en-US"/>
              </w:rPr>
              <w:t>qilgan</w:t>
            </w:r>
            <w:r w:rsidRPr="002F1DDF">
              <w:rPr>
                <w:sz w:val="22"/>
                <w:szCs w:val="22"/>
                <w:lang w:val="en-US"/>
              </w:rPr>
              <w:t xml:space="preserve"> </w:t>
            </w:r>
            <w:r>
              <w:rPr>
                <w:color w:val="222222"/>
                <w:shd w:val="clear" w:color="auto" w:fill="FFFFFF"/>
                <w:lang w:val="en-US"/>
              </w:rPr>
              <w:t>yuridik</w:t>
            </w:r>
            <w:r w:rsidRPr="002F1DDF">
              <w:rPr>
                <w:color w:val="222222"/>
                <w:shd w:val="clear" w:color="auto" w:fill="FFFFFF"/>
                <w:lang w:val="en-US"/>
              </w:rPr>
              <w:t xml:space="preserve"> </w:t>
            </w:r>
            <w:r>
              <w:rPr>
                <w:color w:val="222222"/>
                <w:shd w:val="clear" w:color="auto" w:fill="FFFFFF"/>
                <w:lang w:val="en-US"/>
              </w:rPr>
              <w:t>shaxs</w:t>
            </w:r>
            <w:r w:rsidRPr="002F1DDF">
              <w:rPr>
                <w:sz w:val="22"/>
                <w:szCs w:val="22"/>
                <w:lang w:val="en-US"/>
              </w:rPr>
              <w:t xml:space="preserve"> (</w:t>
            </w:r>
            <w:r w:rsidRPr="002F1DDF">
              <w:rPr>
                <w:lang w:val="en-US"/>
              </w:rPr>
              <w:t>“</w:t>
            </w:r>
            <w:r>
              <w:rPr>
                <w:lang w:val="en-US"/>
              </w:rPr>
              <w:t>O</w:t>
            </w:r>
            <w:r w:rsidRPr="002F1DDF">
              <w:rPr>
                <w:lang w:val="en-US"/>
              </w:rPr>
              <w:t>’</w:t>
            </w:r>
            <w:r>
              <w:rPr>
                <w:lang w:val="en-US"/>
              </w:rPr>
              <w:t>zavtosanoat</w:t>
            </w:r>
            <w:r w:rsidRPr="002F1DDF">
              <w:rPr>
                <w:lang w:val="en-US"/>
              </w:rPr>
              <w:t xml:space="preserve">” </w:t>
            </w:r>
            <w:r>
              <w:rPr>
                <w:lang w:val="en-US"/>
              </w:rPr>
              <w:t>AK</w:t>
            </w:r>
            <w:r w:rsidRPr="002F1DDF">
              <w:rPr>
                <w:sz w:val="22"/>
                <w:szCs w:val="22"/>
                <w:lang w:val="en-US"/>
              </w:rPr>
              <w:t>)</w:t>
            </w:r>
          </w:p>
        </w:tc>
        <w:tc>
          <w:tcPr>
            <w:tcW w:w="1362" w:type="dxa"/>
            <w:tcBorders>
              <w:top w:val="single" w:sz="6" w:space="0" w:color="auto"/>
              <w:left w:val="single" w:sz="6" w:space="0" w:color="auto"/>
              <w:bottom w:val="single" w:sz="6" w:space="0" w:color="auto"/>
              <w:right w:val="single" w:sz="6" w:space="0" w:color="auto"/>
            </w:tcBorders>
            <w:vAlign w:val="center"/>
          </w:tcPr>
          <w:p w:rsidR="00065C65" w:rsidRDefault="00065C65" w:rsidP="002070D4">
            <w:pPr>
              <w:autoSpaceDE w:val="0"/>
              <w:autoSpaceDN w:val="0"/>
              <w:adjustRightInd w:val="0"/>
              <w:jc w:val="center"/>
              <w:rPr>
                <w:sz w:val="22"/>
                <w:szCs w:val="22"/>
              </w:rPr>
            </w:pPr>
            <w:r>
              <w:rPr>
                <w:sz w:val="22"/>
                <w:szCs w:val="22"/>
              </w:rPr>
              <w:t>-</w:t>
            </w:r>
          </w:p>
        </w:tc>
        <w:tc>
          <w:tcPr>
            <w:tcW w:w="1452" w:type="dxa"/>
            <w:tcBorders>
              <w:top w:val="single" w:sz="6" w:space="0" w:color="auto"/>
              <w:left w:val="single" w:sz="6" w:space="0" w:color="auto"/>
              <w:bottom w:val="single" w:sz="6" w:space="0" w:color="auto"/>
              <w:right w:val="single" w:sz="6" w:space="0" w:color="auto"/>
            </w:tcBorders>
            <w:vAlign w:val="center"/>
          </w:tcPr>
          <w:p w:rsidR="00065C65" w:rsidRDefault="00065C65" w:rsidP="002070D4">
            <w:pPr>
              <w:autoSpaceDE w:val="0"/>
              <w:autoSpaceDN w:val="0"/>
              <w:adjustRightInd w:val="0"/>
              <w:jc w:val="center"/>
              <w:rPr>
                <w:sz w:val="22"/>
                <w:szCs w:val="22"/>
              </w:rPr>
            </w:pPr>
            <w:r>
              <w:rPr>
                <w:sz w:val="22"/>
                <w:szCs w:val="22"/>
              </w:rPr>
              <w:t>-</w:t>
            </w:r>
          </w:p>
        </w:tc>
        <w:tc>
          <w:tcPr>
            <w:tcW w:w="1539" w:type="dxa"/>
            <w:tcBorders>
              <w:top w:val="single" w:sz="6" w:space="0" w:color="auto"/>
              <w:left w:val="single" w:sz="6" w:space="0" w:color="auto"/>
              <w:bottom w:val="single" w:sz="6" w:space="0" w:color="auto"/>
              <w:right w:val="single" w:sz="6" w:space="0" w:color="auto"/>
            </w:tcBorders>
            <w:vAlign w:val="center"/>
          </w:tcPr>
          <w:p w:rsidR="00065C65" w:rsidRDefault="00065C65" w:rsidP="002070D4">
            <w:pPr>
              <w:autoSpaceDE w:val="0"/>
              <w:autoSpaceDN w:val="0"/>
              <w:adjustRightInd w:val="0"/>
              <w:jc w:val="center"/>
              <w:rPr>
                <w:sz w:val="22"/>
                <w:szCs w:val="22"/>
              </w:rPr>
            </w:pPr>
            <w:r>
              <w:rPr>
                <w:sz w:val="22"/>
                <w:szCs w:val="22"/>
              </w:rPr>
              <w:t>-</w:t>
            </w:r>
          </w:p>
        </w:tc>
      </w:tr>
      <w:tr w:rsidR="00065C65" w:rsidTr="002070D4">
        <w:trPr>
          <w:trHeight w:val="2976"/>
        </w:trPr>
        <w:tc>
          <w:tcPr>
            <w:tcW w:w="2694" w:type="dxa"/>
            <w:tcBorders>
              <w:top w:val="single" w:sz="6" w:space="0" w:color="auto"/>
              <w:left w:val="single" w:sz="6" w:space="0" w:color="auto"/>
              <w:bottom w:val="single" w:sz="6" w:space="0" w:color="auto"/>
              <w:right w:val="single" w:sz="6" w:space="0" w:color="auto"/>
            </w:tcBorders>
            <w:vAlign w:val="center"/>
          </w:tcPr>
          <w:p w:rsidR="00065C65" w:rsidRPr="009F1D39" w:rsidRDefault="00065C65" w:rsidP="009F1D39">
            <w:pPr>
              <w:jc w:val="center"/>
              <w:rPr>
                <w:sz w:val="22"/>
                <w:szCs w:val="22"/>
                <w:lang w:val="en-US"/>
              </w:rPr>
            </w:pPr>
            <w:r w:rsidRPr="009F1D39">
              <w:rPr>
                <w:sz w:val="22"/>
                <w:szCs w:val="22"/>
                <w:lang w:val="en-US"/>
              </w:rPr>
              <w:t>«</w:t>
            </w:r>
            <w:r w:rsidR="009F1D39">
              <w:rPr>
                <w:sz w:val="22"/>
                <w:szCs w:val="22"/>
                <w:lang w:val="en-US"/>
              </w:rPr>
              <w:t>Qizil</w:t>
            </w:r>
            <w:r w:rsidR="009F1D39" w:rsidRPr="009F1D39">
              <w:rPr>
                <w:sz w:val="22"/>
                <w:szCs w:val="22"/>
                <w:lang w:val="en-US"/>
              </w:rPr>
              <w:t xml:space="preserve"> </w:t>
            </w:r>
            <w:r w:rsidR="009F1D39">
              <w:rPr>
                <w:sz w:val="22"/>
                <w:szCs w:val="22"/>
                <w:lang w:val="en-US"/>
              </w:rPr>
              <w:t>Suv</w:t>
            </w:r>
            <w:r w:rsidRPr="009F1D39">
              <w:rPr>
                <w:sz w:val="22"/>
                <w:szCs w:val="22"/>
                <w:lang w:val="en-US"/>
              </w:rPr>
              <w:t>»</w:t>
            </w:r>
            <w:r w:rsidR="009F1D39" w:rsidRPr="009F1D39">
              <w:rPr>
                <w:sz w:val="22"/>
                <w:szCs w:val="22"/>
                <w:lang w:val="en-US"/>
              </w:rPr>
              <w:t xml:space="preserve"> </w:t>
            </w:r>
            <w:r w:rsidR="009F1D39">
              <w:rPr>
                <w:sz w:val="22"/>
                <w:szCs w:val="22"/>
                <w:lang w:val="en-US"/>
              </w:rPr>
              <w:t>Ma</w:t>
            </w:r>
            <w:r w:rsidR="009F1D39" w:rsidRPr="009F1D39">
              <w:rPr>
                <w:sz w:val="22"/>
                <w:szCs w:val="22"/>
                <w:lang w:val="en-US"/>
              </w:rPr>
              <w:t>’</w:t>
            </w:r>
            <w:r w:rsidR="009F1D39">
              <w:rPr>
                <w:sz w:val="22"/>
                <w:szCs w:val="22"/>
                <w:lang w:val="en-US"/>
              </w:rPr>
              <w:t>suliyati</w:t>
            </w:r>
            <w:r w:rsidR="009F1D39" w:rsidRPr="009F1D39">
              <w:rPr>
                <w:sz w:val="22"/>
                <w:szCs w:val="22"/>
                <w:lang w:val="en-US"/>
              </w:rPr>
              <w:t xml:space="preserve"> </w:t>
            </w:r>
            <w:r w:rsidR="009F1D39">
              <w:rPr>
                <w:sz w:val="22"/>
                <w:szCs w:val="22"/>
                <w:lang w:val="en-US"/>
              </w:rPr>
              <w:t>cheklangan</w:t>
            </w:r>
            <w:r w:rsidR="009F1D39" w:rsidRPr="009F1D39">
              <w:rPr>
                <w:sz w:val="22"/>
                <w:szCs w:val="22"/>
                <w:lang w:val="en-US"/>
              </w:rPr>
              <w:t xml:space="preserve"> </w:t>
            </w:r>
            <w:r w:rsidR="009F1D39">
              <w:rPr>
                <w:sz w:val="22"/>
                <w:szCs w:val="22"/>
                <w:lang w:val="en-US"/>
              </w:rPr>
              <w:t>jamiyat</w:t>
            </w:r>
            <w:r w:rsidR="009F1D39" w:rsidRPr="009F1D39">
              <w:rPr>
                <w:sz w:val="22"/>
                <w:szCs w:val="22"/>
                <w:lang w:val="en-US"/>
              </w:rPr>
              <w:t xml:space="preserve"> </w:t>
            </w:r>
            <w:r w:rsidR="009F1D39">
              <w:rPr>
                <w:sz w:val="22"/>
                <w:szCs w:val="22"/>
                <w:lang w:val="en-US"/>
              </w:rPr>
              <w:t>sport</w:t>
            </w:r>
            <w:r w:rsidR="009F1D39" w:rsidRPr="009F1D39">
              <w:rPr>
                <w:sz w:val="22"/>
                <w:szCs w:val="22"/>
                <w:lang w:val="en-US"/>
              </w:rPr>
              <w:t>-</w:t>
            </w:r>
            <w:r w:rsidR="009F1D39">
              <w:rPr>
                <w:sz w:val="22"/>
                <w:szCs w:val="22"/>
                <w:lang w:val="en-US"/>
              </w:rPr>
              <w:t>sog</w:t>
            </w:r>
            <w:r w:rsidR="009F1D39" w:rsidRPr="009F1D39">
              <w:rPr>
                <w:sz w:val="22"/>
                <w:szCs w:val="22"/>
                <w:lang w:val="en-US"/>
              </w:rPr>
              <w:t>’</w:t>
            </w:r>
            <w:r w:rsidR="009F1D39">
              <w:rPr>
                <w:sz w:val="22"/>
                <w:szCs w:val="22"/>
                <w:lang w:val="en-US"/>
              </w:rPr>
              <w:t>lomlashtirish</w:t>
            </w:r>
            <w:r w:rsidR="009F1D39" w:rsidRPr="009F1D39">
              <w:rPr>
                <w:sz w:val="22"/>
                <w:szCs w:val="22"/>
                <w:lang w:val="en-US"/>
              </w:rPr>
              <w:t xml:space="preserve"> </w:t>
            </w:r>
            <w:r w:rsidR="009F1D39">
              <w:rPr>
                <w:sz w:val="22"/>
                <w:szCs w:val="22"/>
                <w:lang w:val="en-US"/>
              </w:rPr>
              <w:t>kompleksi</w:t>
            </w:r>
          </w:p>
        </w:tc>
        <w:tc>
          <w:tcPr>
            <w:tcW w:w="2607" w:type="dxa"/>
            <w:tcBorders>
              <w:top w:val="single" w:sz="6" w:space="0" w:color="auto"/>
              <w:left w:val="single" w:sz="6" w:space="0" w:color="auto"/>
              <w:bottom w:val="single" w:sz="6" w:space="0" w:color="auto"/>
              <w:right w:val="single" w:sz="6" w:space="0" w:color="auto"/>
            </w:tcBorders>
          </w:tcPr>
          <w:p w:rsidR="00065C65" w:rsidRPr="009F1D39" w:rsidRDefault="009F1D39" w:rsidP="009F1D39">
            <w:pPr>
              <w:autoSpaceDE w:val="0"/>
              <w:autoSpaceDN w:val="0"/>
              <w:adjustRightInd w:val="0"/>
              <w:jc w:val="center"/>
              <w:rPr>
                <w:sz w:val="22"/>
                <w:szCs w:val="22"/>
                <w:lang w:val="en-US"/>
              </w:rPr>
            </w:pPr>
            <w:r w:rsidRPr="009F1D39">
              <w:rPr>
                <w:color w:val="222222"/>
                <w:shd w:val="clear" w:color="auto" w:fill="FFFFFF"/>
                <w:lang w:val="en-US"/>
              </w:rPr>
              <w:t>"</w:t>
            </w:r>
            <w:r w:rsidRPr="006766D3">
              <w:rPr>
                <w:color w:val="222222"/>
                <w:shd w:val="clear" w:color="auto" w:fill="FFFFFF"/>
                <w:lang w:val="en-US"/>
              </w:rPr>
              <w:t>General</w:t>
            </w:r>
            <w:r w:rsidRPr="009F1D39">
              <w:rPr>
                <w:color w:val="222222"/>
                <w:shd w:val="clear" w:color="auto" w:fill="FFFFFF"/>
                <w:lang w:val="en-US"/>
              </w:rPr>
              <w:t xml:space="preserve"> </w:t>
            </w:r>
            <w:r w:rsidRPr="006766D3">
              <w:rPr>
                <w:color w:val="222222"/>
                <w:shd w:val="clear" w:color="auto" w:fill="FFFFFF"/>
                <w:lang w:val="en-US"/>
              </w:rPr>
              <w:t>Motors</w:t>
            </w:r>
            <w:r w:rsidRPr="009F1D39">
              <w:rPr>
                <w:color w:val="222222"/>
                <w:shd w:val="clear" w:color="auto" w:fill="FFFFFF"/>
                <w:lang w:val="en-US"/>
              </w:rPr>
              <w:t xml:space="preserve"> </w:t>
            </w:r>
            <w:r w:rsidRPr="006766D3">
              <w:rPr>
                <w:color w:val="222222"/>
                <w:shd w:val="clear" w:color="auto" w:fill="FFFFFF"/>
                <w:lang w:val="en-US"/>
              </w:rPr>
              <w:t>Powertrain</w:t>
            </w:r>
            <w:r w:rsidRPr="009F1D39">
              <w:rPr>
                <w:color w:val="222222"/>
                <w:shd w:val="clear" w:color="auto" w:fill="FFFFFF"/>
                <w:lang w:val="en-US"/>
              </w:rPr>
              <w:t xml:space="preserve"> - </w:t>
            </w:r>
            <w:r w:rsidRPr="006766D3">
              <w:rPr>
                <w:color w:val="222222"/>
                <w:shd w:val="clear" w:color="auto" w:fill="FFFFFF"/>
                <w:lang w:val="en-US"/>
              </w:rPr>
              <w:t>Uzbekistan</w:t>
            </w:r>
            <w:r w:rsidRPr="009F1D39">
              <w:rPr>
                <w:color w:val="222222"/>
                <w:shd w:val="clear" w:color="auto" w:fill="FFFFFF"/>
                <w:lang w:val="en-US"/>
              </w:rPr>
              <w:t xml:space="preserve">" </w:t>
            </w:r>
            <w:r>
              <w:rPr>
                <w:color w:val="222222"/>
                <w:shd w:val="clear" w:color="auto" w:fill="FFFFFF"/>
                <w:lang w:val="en-US"/>
              </w:rPr>
              <w:t>AJ</w:t>
            </w:r>
            <w:r>
              <w:rPr>
                <w:sz w:val="22"/>
                <w:szCs w:val="22"/>
                <w:lang w:val="en-US"/>
              </w:rPr>
              <w:t>ning</w:t>
            </w:r>
            <w:r w:rsidRPr="009F1D39">
              <w:rPr>
                <w:sz w:val="22"/>
                <w:szCs w:val="22"/>
                <w:lang w:val="en-US"/>
              </w:rPr>
              <w:t xml:space="preserve"> </w:t>
            </w:r>
            <w:r>
              <w:rPr>
                <w:sz w:val="22"/>
                <w:szCs w:val="22"/>
                <w:lang w:val="en-US"/>
              </w:rPr>
              <w:t>Ustav</w:t>
            </w:r>
            <w:r w:rsidRPr="009F1D39">
              <w:rPr>
                <w:sz w:val="22"/>
                <w:szCs w:val="22"/>
                <w:lang w:val="en-US"/>
              </w:rPr>
              <w:t xml:space="preserve"> </w:t>
            </w:r>
            <w:r>
              <w:rPr>
                <w:sz w:val="22"/>
                <w:szCs w:val="22"/>
                <w:lang w:val="en-US"/>
              </w:rPr>
              <w:t>fondidagi</w:t>
            </w:r>
            <w:r w:rsidRPr="009F1D39">
              <w:rPr>
                <w:sz w:val="22"/>
                <w:szCs w:val="22"/>
                <w:lang w:val="en-US"/>
              </w:rPr>
              <w:t xml:space="preserve"> </w:t>
            </w:r>
            <w:r>
              <w:rPr>
                <w:sz w:val="22"/>
                <w:szCs w:val="22"/>
                <w:lang w:val="en-US"/>
              </w:rPr>
              <w:t>yigirma</w:t>
            </w:r>
            <w:r w:rsidRPr="009F1D39">
              <w:rPr>
                <w:sz w:val="22"/>
                <w:szCs w:val="22"/>
                <w:lang w:val="en-US"/>
              </w:rPr>
              <w:t xml:space="preserve"> </w:t>
            </w:r>
            <w:r>
              <w:rPr>
                <w:sz w:val="22"/>
                <w:szCs w:val="22"/>
                <w:lang w:val="en-US"/>
              </w:rPr>
              <w:t>yoki</w:t>
            </w:r>
            <w:r w:rsidRPr="009F1D39">
              <w:rPr>
                <w:sz w:val="22"/>
                <w:szCs w:val="22"/>
                <w:lang w:val="en-US"/>
              </w:rPr>
              <w:t xml:space="preserve"> </w:t>
            </w:r>
            <w:r>
              <w:rPr>
                <w:sz w:val="22"/>
                <w:szCs w:val="22"/>
                <w:lang w:val="en-US"/>
              </w:rPr>
              <w:t>undan</w:t>
            </w:r>
            <w:r w:rsidRPr="009F1D39">
              <w:rPr>
                <w:sz w:val="22"/>
                <w:szCs w:val="22"/>
                <w:lang w:val="en-US"/>
              </w:rPr>
              <w:t xml:space="preserve"> </w:t>
            </w:r>
            <w:r>
              <w:rPr>
                <w:sz w:val="22"/>
                <w:szCs w:val="22"/>
                <w:lang w:val="en-US"/>
              </w:rPr>
              <w:t>ko</w:t>
            </w:r>
            <w:r w:rsidRPr="009F1D39">
              <w:rPr>
                <w:sz w:val="22"/>
                <w:szCs w:val="22"/>
                <w:lang w:val="en-US"/>
              </w:rPr>
              <w:t>’</w:t>
            </w:r>
            <w:r>
              <w:rPr>
                <w:sz w:val="22"/>
                <w:szCs w:val="22"/>
                <w:lang w:val="en-US"/>
              </w:rPr>
              <w:t>proq</w:t>
            </w:r>
            <w:r w:rsidRPr="009F1D39">
              <w:rPr>
                <w:sz w:val="22"/>
                <w:szCs w:val="22"/>
                <w:lang w:val="en-US"/>
              </w:rPr>
              <w:t xml:space="preserve"> </w:t>
            </w:r>
            <w:r>
              <w:rPr>
                <w:sz w:val="22"/>
                <w:szCs w:val="22"/>
                <w:lang w:val="en-US"/>
              </w:rPr>
              <w:t>bo</w:t>
            </w:r>
            <w:r w:rsidRPr="009F1D39">
              <w:rPr>
                <w:sz w:val="22"/>
                <w:szCs w:val="22"/>
                <w:lang w:val="en-US"/>
              </w:rPr>
              <w:t>’</w:t>
            </w:r>
            <w:r>
              <w:rPr>
                <w:sz w:val="22"/>
                <w:szCs w:val="22"/>
                <w:lang w:val="en-US"/>
              </w:rPr>
              <w:t>lgan</w:t>
            </w:r>
            <w:r w:rsidRPr="009F1D39">
              <w:rPr>
                <w:sz w:val="22"/>
                <w:szCs w:val="22"/>
                <w:lang w:val="en-US"/>
              </w:rPr>
              <w:t xml:space="preserve"> </w:t>
            </w:r>
            <w:r>
              <w:rPr>
                <w:sz w:val="22"/>
                <w:szCs w:val="22"/>
                <w:lang w:val="en-US"/>
              </w:rPr>
              <w:t>foiziga</w:t>
            </w:r>
            <w:r w:rsidRPr="009F1D39">
              <w:rPr>
                <w:sz w:val="22"/>
                <w:szCs w:val="22"/>
                <w:lang w:val="en-US"/>
              </w:rPr>
              <w:t xml:space="preserve"> </w:t>
            </w:r>
            <w:r>
              <w:rPr>
                <w:sz w:val="22"/>
                <w:szCs w:val="22"/>
                <w:lang w:val="en-US"/>
              </w:rPr>
              <w:t>egalik</w:t>
            </w:r>
            <w:r w:rsidRPr="009F1D39">
              <w:rPr>
                <w:sz w:val="22"/>
                <w:szCs w:val="22"/>
                <w:lang w:val="en-US"/>
              </w:rPr>
              <w:t xml:space="preserve"> </w:t>
            </w:r>
            <w:r>
              <w:rPr>
                <w:sz w:val="22"/>
                <w:szCs w:val="22"/>
                <w:lang w:val="en-US"/>
              </w:rPr>
              <w:t>qilgan</w:t>
            </w:r>
            <w:r w:rsidRPr="009F1D39">
              <w:rPr>
                <w:sz w:val="22"/>
                <w:szCs w:val="22"/>
                <w:lang w:val="en-US"/>
              </w:rPr>
              <w:t xml:space="preserve"> </w:t>
            </w:r>
            <w:r>
              <w:rPr>
                <w:sz w:val="22"/>
                <w:szCs w:val="22"/>
                <w:lang w:val="en-US"/>
              </w:rPr>
              <w:t>shaxs</w:t>
            </w:r>
            <w:r w:rsidRPr="009F1D39">
              <w:rPr>
                <w:sz w:val="22"/>
                <w:szCs w:val="22"/>
                <w:lang w:val="en-US"/>
              </w:rPr>
              <w:t xml:space="preserve">, </w:t>
            </w:r>
            <w:r>
              <w:rPr>
                <w:sz w:val="22"/>
                <w:szCs w:val="22"/>
                <w:lang w:val="en-US"/>
              </w:rPr>
              <w:t>huddi</w:t>
            </w:r>
            <w:r w:rsidRPr="009F1D39">
              <w:rPr>
                <w:sz w:val="22"/>
                <w:szCs w:val="22"/>
                <w:lang w:val="en-US"/>
              </w:rPr>
              <w:t xml:space="preserve"> </w:t>
            </w:r>
            <w:r>
              <w:rPr>
                <w:sz w:val="22"/>
                <w:szCs w:val="22"/>
                <w:lang w:val="en-US"/>
              </w:rPr>
              <w:t>o</w:t>
            </w:r>
            <w:r w:rsidRPr="009F1D39">
              <w:rPr>
                <w:sz w:val="22"/>
                <w:szCs w:val="22"/>
                <w:lang w:val="en-US"/>
              </w:rPr>
              <w:t>’</w:t>
            </w:r>
            <w:r>
              <w:rPr>
                <w:sz w:val="22"/>
                <w:szCs w:val="22"/>
                <w:lang w:val="en-US"/>
              </w:rPr>
              <w:t>sha</w:t>
            </w:r>
            <w:r w:rsidRPr="009F1D39">
              <w:rPr>
                <w:sz w:val="22"/>
                <w:szCs w:val="22"/>
                <w:lang w:val="en-US"/>
              </w:rPr>
              <w:t xml:space="preserve"> </w:t>
            </w:r>
            <w:r>
              <w:rPr>
                <w:sz w:val="22"/>
                <w:szCs w:val="22"/>
                <w:lang w:val="en-US"/>
              </w:rPr>
              <w:t>uning</w:t>
            </w:r>
            <w:r w:rsidRPr="009F1D39">
              <w:rPr>
                <w:sz w:val="22"/>
                <w:szCs w:val="22"/>
                <w:lang w:val="en-US"/>
              </w:rPr>
              <w:t xml:space="preserve"> </w:t>
            </w:r>
            <w:r>
              <w:rPr>
                <w:sz w:val="22"/>
                <w:szCs w:val="22"/>
                <w:lang w:val="en-US"/>
              </w:rPr>
              <w:t>ustav</w:t>
            </w:r>
            <w:r w:rsidRPr="009F1D39">
              <w:rPr>
                <w:sz w:val="22"/>
                <w:szCs w:val="22"/>
                <w:lang w:val="en-US"/>
              </w:rPr>
              <w:t xml:space="preserve"> </w:t>
            </w:r>
            <w:r>
              <w:rPr>
                <w:sz w:val="22"/>
                <w:szCs w:val="22"/>
                <w:lang w:val="en-US"/>
              </w:rPr>
              <w:t>fondidagi</w:t>
            </w:r>
            <w:r w:rsidRPr="009F1D39">
              <w:rPr>
                <w:sz w:val="22"/>
                <w:szCs w:val="22"/>
                <w:lang w:val="en-US"/>
              </w:rPr>
              <w:t xml:space="preserve"> </w:t>
            </w:r>
            <w:r>
              <w:rPr>
                <w:sz w:val="22"/>
                <w:szCs w:val="22"/>
                <w:lang w:val="en-US"/>
              </w:rPr>
              <w:t>yigirma</w:t>
            </w:r>
            <w:r w:rsidRPr="009F1D39">
              <w:rPr>
                <w:sz w:val="22"/>
                <w:szCs w:val="22"/>
                <w:lang w:val="en-US"/>
              </w:rPr>
              <w:t xml:space="preserve"> </w:t>
            </w:r>
            <w:r>
              <w:rPr>
                <w:sz w:val="22"/>
                <w:szCs w:val="22"/>
                <w:lang w:val="en-US"/>
              </w:rPr>
              <w:t>yoki</w:t>
            </w:r>
            <w:r w:rsidRPr="009F1D39">
              <w:rPr>
                <w:sz w:val="22"/>
                <w:szCs w:val="22"/>
                <w:lang w:val="en-US"/>
              </w:rPr>
              <w:t xml:space="preserve"> </w:t>
            </w:r>
            <w:r>
              <w:rPr>
                <w:sz w:val="22"/>
                <w:szCs w:val="22"/>
                <w:lang w:val="en-US"/>
              </w:rPr>
              <w:t>undan</w:t>
            </w:r>
            <w:r w:rsidRPr="009F1D39">
              <w:rPr>
                <w:sz w:val="22"/>
                <w:szCs w:val="22"/>
                <w:lang w:val="en-US"/>
              </w:rPr>
              <w:t xml:space="preserve"> </w:t>
            </w:r>
            <w:r>
              <w:rPr>
                <w:sz w:val="22"/>
                <w:szCs w:val="22"/>
                <w:lang w:val="en-US"/>
              </w:rPr>
              <w:t>ko</w:t>
            </w:r>
            <w:r w:rsidRPr="009F1D39">
              <w:rPr>
                <w:sz w:val="22"/>
                <w:szCs w:val="22"/>
                <w:lang w:val="en-US"/>
              </w:rPr>
              <w:t>’</w:t>
            </w:r>
            <w:r>
              <w:rPr>
                <w:sz w:val="22"/>
                <w:szCs w:val="22"/>
                <w:lang w:val="en-US"/>
              </w:rPr>
              <w:t>proq</w:t>
            </w:r>
            <w:r w:rsidRPr="009F1D39">
              <w:rPr>
                <w:sz w:val="22"/>
                <w:szCs w:val="22"/>
                <w:lang w:val="en-US"/>
              </w:rPr>
              <w:t xml:space="preserve"> </w:t>
            </w:r>
            <w:r>
              <w:rPr>
                <w:sz w:val="22"/>
                <w:szCs w:val="22"/>
                <w:lang w:val="en-US"/>
              </w:rPr>
              <w:t>bo</w:t>
            </w:r>
            <w:r w:rsidRPr="009F1D39">
              <w:rPr>
                <w:sz w:val="22"/>
                <w:szCs w:val="22"/>
                <w:lang w:val="en-US"/>
              </w:rPr>
              <w:t>’</w:t>
            </w:r>
            <w:r>
              <w:rPr>
                <w:sz w:val="22"/>
                <w:szCs w:val="22"/>
                <w:lang w:val="en-US"/>
              </w:rPr>
              <w:t>lgan</w:t>
            </w:r>
            <w:r w:rsidRPr="009F1D39">
              <w:rPr>
                <w:sz w:val="22"/>
                <w:szCs w:val="22"/>
                <w:lang w:val="en-US"/>
              </w:rPr>
              <w:t xml:space="preserve"> </w:t>
            </w:r>
            <w:r>
              <w:rPr>
                <w:sz w:val="22"/>
                <w:szCs w:val="22"/>
                <w:lang w:val="en-US"/>
              </w:rPr>
              <w:t>foiziga</w:t>
            </w:r>
            <w:r w:rsidRPr="009F1D39">
              <w:rPr>
                <w:sz w:val="22"/>
                <w:szCs w:val="22"/>
                <w:lang w:val="en-US"/>
              </w:rPr>
              <w:t xml:space="preserve"> </w:t>
            </w:r>
            <w:r>
              <w:rPr>
                <w:sz w:val="22"/>
                <w:szCs w:val="22"/>
                <w:lang w:val="en-US"/>
              </w:rPr>
              <w:t>egalik</w:t>
            </w:r>
            <w:r w:rsidRPr="009F1D39">
              <w:rPr>
                <w:sz w:val="22"/>
                <w:szCs w:val="22"/>
                <w:lang w:val="en-US"/>
              </w:rPr>
              <w:t xml:space="preserve"> </w:t>
            </w:r>
            <w:r>
              <w:rPr>
                <w:sz w:val="22"/>
                <w:szCs w:val="22"/>
                <w:lang w:val="en-US"/>
              </w:rPr>
              <w:t>qilgan</w:t>
            </w:r>
            <w:r w:rsidRPr="009F1D39">
              <w:rPr>
                <w:sz w:val="22"/>
                <w:szCs w:val="22"/>
                <w:lang w:val="en-US"/>
              </w:rPr>
              <w:t xml:space="preserve"> </w:t>
            </w:r>
            <w:r>
              <w:rPr>
                <w:color w:val="222222"/>
                <w:shd w:val="clear" w:color="auto" w:fill="FFFFFF"/>
                <w:lang w:val="en-US"/>
              </w:rPr>
              <w:t>yuridik</w:t>
            </w:r>
            <w:r w:rsidRPr="009F1D39">
              <w:rPr>
                <w:color w:val="222222"/>
                <w:shd w:val="clear" w:color="auto" w:fill="FFFFFF"/>
                <w:lang w:val="en-US"/>
              </w:rPr>
              <w:t xml:space="preserve"> </w:t>
            </w:r>
            <w:r>
              <w:rPr>
                <w:color w:val="222222"/>
                <w:shd w:val="clear" w:color="auto" w:fill="FFFFFF"/>
                <w:lang w:val="en-US"/>
              </w:rPr>
              <w:t>shaxs</w:t>
            </w:r>
            <w:r w:rsidRPr="009F1D39">
              <w:rPr>
                <w:sz w:val="22"/>
                <w:szCs w:val="22"/>
                <w:lang w:val="en-US"/>
              </w:rPr>
              <w:t xml:space="preserve"> (</w:t>
            </w:r>
            <w:r w:rsidRPr="009F1D39">
              <w:rPr>
                <w:lang w:val="en-US"/>
              </w:rPr>
              <w:t>“</w:t>
            </w:r>
            <w:r>
              <w:rPr>
                <w:lang w:val="en-US"/>
              </w:rPr>
              <w:t>O</w:t>
            </w:r>
            <w:r w:rsidRPr="009F1D39">
              <w:rPr>
                <w:lang w:val="en-US"/>
              </w:rPr>
              <w:t>’</w:t>
            </w:r>
            <w:r>
              <w:rPr>
                <w:lang w:val="en-US"/>
              </w:rPr>
              <w:t>zavtosanoat</w:t>
            </w:r>
            <w:r w:rsidRPr="009F1D39">
              <w:rPr>
                <w:lang w:val="en-US"/>
              </w:rPr>
              <w:t xml:space="preserve">” </w:t>
            </w:r>
            <w:r>
              <w:rPr>
                <w:lang w:val="en-US"/>
              </w:rPr>
              <w:t>AK</w:t>
            </w:r>
            <w:r w:rsidRPr="009F1D39">
              <w:rPr>
                <w:sz w:val="22"/>
                <w:szCs w:val="22"/>
                <w:lang w:val="en-US"/>
              </w:rPr>
              <w:t>)</w:t>
            </w:r>
          </w:p>
        </w:tc>
        <w:tc>
          <w:tcPr>
            <w:tcW w:w="1362" w:type="dxa"/>
            <w:tcBorders>
              <w:top w:val="single" w:sz="6" w:space="0" w:color="auto"/>
              <w:left w:val="single" w:sz="6" w:space="0" w:color="auto"/>
              <w:bottom w:val="single" w:sz="6" w:space="0" w:color="auto"/>
              <w:right w:val="single" w:sz="6" w:space="0" w:color="auto"/>
            </w:tcBorders>
            <w:vAlign w:val="center"/>
          </w:tcPr>
          <w:p w:rsidR="00065C65" w:rsidRDefault="00065C65" w:rsidP="002070D4">
            <w:pPr>
              <w:autoSpaceDE w:val="0"/>
              <w:autoSpaceDN w:val="0"/>
              <w:adjustRightInd w:val="0"/>
              <w:jc w:val="center"/>
              <w:rPr>
                <w:sz w:val="22"/>
                <w:szCs w:val="22"/>
              </w:rPr>
            </w:pPr>
            <w:r>
              <w:rPr>
                <w:sz w:val="22"/>
                <w:szCs w:val="22"/>
              </w:rPr>
              <w:t>-</w:t>
            </w:r>
          </w:p>
        </w:tc>
        <w:tc>
          <w:tcPr>
            <w:tcW w:w="1452" w:type="dxa"/>
            <w:tcBorders>
              <w:top w:val="single" w:sz="6" w:space="0" w:color="auto"/>
              <w:left w:val="single" w:sz="6" w:space="0" w:color="auto"/>
              <w:bottom w:val="single" w:sz="6" w:space="0" w:color="auto"/>
              <w:right w:val="single" w:sz="6" w:space="0" w:color="auto"/>
            </w:tcBorders>
            <w:vAlign w:val="center"/>
          </w:tcPr>
          <w:p w:rsidR="00065C65" w:rsidRDefault="00065C65" w:rsidP="002070D4">
            <w:pPr>
              <w:autoSpaceDE w:val="0"/>
              <w:autoSpaceDN w:val="0"/>
              <w:adjustRightInd w:val="0"/>
              <w:jc w:val="center"/>
              <w:rPr>
                <w:sz w:val="22"/>
                <w:szCs w:val="22"/>
              </w:rPr>
            </w:pPr>
            <w:r>
              <w:rPr>
                <w:sz w:val="22"/>
                <w:szCs w:val="22"/>
              </w:rPr>
              <w:t>-</w:t>
            </w:r>
          </w:p>
        </w:tc>
        <w:tc>
          <w:tcPr>
            <w:tcW w:w="1539" w:type="dxa"/>
            <w:tcBorders>
              <w:top w:val="single" w:sz="6" w:space="0" w:color="auto"/>
              <w:left w:val="single" w:sz="6" w:space="0" w:color="auto"/>
              <w:bottom w:val="single" w:sz="6" w:space="0" w:color="auto"/>
              <w:right w:val="single" w:sz="6" w:space="0" w:color="auto"/>
            </w:tcBorders>
            <w:vAlign w:val="center"/>
          </w:tcPr>
          <w:p w:rsidR="00065C65" w:rsidRDefault="00065C65" w:rsidP="002070D4">
            <w:pPr>
              <w:autoSpaceDE w:val="0"/>
              <w:autoSpaceDN w:val="0"/>
              <w:adjustRightInd w:val="0"/>
              <w:jc w:val="center"/>
              <w:rPr>
                <w:sz w:val="22"/>
                <w:szCs w:val="22"/>
              </w:rPr>
            </w:pPr>
            <w:r>
              <w:rPr>
                <w:sz w:val="22"/>
                <w:szCs w:val="22"/>
              </w:rPr>
              <w:t>-</w:t>
            </w:r>
          </w:p>
        </w:tc>
      </w:tr>
      <w:tr w:rsidR="00065C65" w:rsidTr="002070D4">
        <w:trPr>
          <w:trHeight w:val="2976"/>
        </w:trPr>
        <w:tc>
          <w:tcPr>
            <w:tcW w:w="2694" w:type="dxa"/>
            <w:tcBorders>
              <w:top w:val="single" w:sz="6" w:space="0" w:color="auto"/>
              <w:left w:val="single" w:sz="6" w:space="0" w:color="auto"/>
              <w:bottom w:val="single" w:sz="6" w:space="0" w:color="auto"/>
              <w:right w:val="single" w:sz="6" w:space="0" w:color="auto"/>
            </w:tcBorders>
            <w:vAlign w:val="center"/>
          </w:tcPr>
          <w:p w:rsidR="00065C65" w:rsidRDefault="009F1D39" w:rsidP="009F1D39">
            <w:pPr>
              <w:jc w:val="center"/>
              <w:rPr>
                <w:sz w:val="22"/>
                <w:szCs w:val="22"/>
              </w:rPr>
            </w:pPr>
            <w:r>
              <w:rPr>
                <w:sz w:val="22"/>
                <w:szCs w:val="22"/>
              </w:rPr>
              <w:lastRenderedPageBreak/>
              <w:t xml:space="preserve"> </w:t>
            </w:r>
            <w:r w:rsidR="00065C65">
              <w:rPr>
                <w:sz w:val="22"/>
                <w:szCs w:val="22"/>
              </w:rPr>
              <w:t>«Т</w:t>
            </w:r>
            <w:r>
              <w:rPr>
                <w:sz w:val="22"/>
                <w:szCs w:val="22"/>
                <w:lang w:val="en-US"/>
              </w:rPr>
              <w:t>ranskompleks</w:t>
            </w:r>
            <w:r w:rsidR="00065C65">
              <w:rPr>
                <w:sz w:val="22"/>
                <w:szCs w:val="22"/>
              </w:rPr>
              <w:t>»</w:t>
            </w:r>
            <w:r>
              <w:rPr>
                <w:sz w:val="22"/>
                <w:szCs w:val="22"/>
                <w:lang w:val="en-US"/>
              </w:rPr>
              <w:t xml:space="preserve"> Ma</w:t>
            </w:r>
            <w:r w:rsidRPr="00264287">
              <w:rPr>
                <w:sz w:val="22"/>
                <w:szCs w:val="22"/>
                <w:lang w:val="en-US"/>
              </w:rPr>
              <w:t>’</w:t>
            </w:r>
            <w:r>
              <w:rPr>
                <w:sz w:val="22"/>
                <w:szCs w:val="22"/>
                <w:lang w:val="en-US"/>
              </w:rPr>
              <w:t>suliyati</w:t>
            </w:r>
            <w:r w:rsidRPr="00264287">
              <w:rPr>
                <w:sz w:val="22"/>
                <w:szCs w:val="22"/>
                <w:lang w:val="en-US"/>
              </w:rPr>
              <w:t xml:space="preserve"> </w:t>
            </w:r>
            <w:r>
              <w:rPr>
                <w:sz w:val="22"/>
                <w:szCs w:val="22"/>
                <w:lang w:val="en-US"/>
              </w:rPr>
              <w:t>cheklangan</w:t>
            </w:r>
            <w:r w:rsidRPr="00264287">
              <w:rPr>
                <w:sz w:val="22"/>
                <w:szCs w:val="22"/>
                <w:lang w:val="en-US"/>
              </w:rPr>
              <w:t xml:space="preserve"> </w:t>
            </w:r>
            <w:r>
              <w:rPr>
                <w:sz w:val="22"/>
                <w:szCs w:val="22"/>
                <w:lang w:val="en-US"/>
              </w:rPr>
              <w:t>jamiyat</w:t>
            </w:r>
          </w:p>
        </w:tc>
        <w:tc>
          <w:tcPr>
            <w:tcW w:w="2607" w:type="dxa"/>
            <w:tcBorders>
              <w:top w:val="single" w:sz="6" w:space="0" w:color="auto"/>
              <w:left w:val="single" w:sz="6" w:space="0" w:color="auto"/>
              <w:bottom w:val="single" w:sz="6" w:space="0" w:color="auto"/>
              <w:right w:val="single" w:sz="6" w:space="0" w:color="auto"/>
            </w:tcBorders>
          </w:tcPr>
          <w:p w:rsidR="00065C65" w:rsidRDefault="009F1D39" w:rsidP="009F1D39">
            <w:pPr>
              <w:autoSpaceDE w:val="0"/>
              <w:autoSpaceDN w:val="0"/>
              <w:adjustRightInd w:val="0"/>
              <w:jc w:val="center"/>
              <w:rPr>
                <w:sz w:val="22"/>
                <w:szCs w:val="22"/>
              </w:rPr>
            </w:pPr>
            <w:r w:rsidRPr="00264287">
              <w:rPr>
                <w:color w:val="222222"/>
                <w:shd w:val="clear" w:color="auto" w:fill="FFFFFF"/>
              </w:rPr>
              <w:t>"</w:t>
            </w:r>
            <w:r w:rsidRPr="006766D3">
              <w:rPr>
                <w:color w:val="222222"/>
                <w:shd w:val="clear" w:color="auto" w:fill="FFFFFF"/>
                <w:lang w:val="en-US"/>
              </w:rPr>
              <w:t>General</w:t>
            </w:r>
            <w:r w:rsidRPr="00264287">
              <w:rPr>
                <w:color w:val="222222"/>
                <w:shd w:val="clear" w:color="auto" w:fill="FFFFFF"/>
              </w:rPr>
              <w:t xml:space="preserve"> </w:t>
            </w:r>
            <w:r w:rsidRPr="006766D3">
              <w:rPr>
                <w:color w:val="222222"/>
                <w:shd w:val="clear" w:color="auto" w:fill="FFFFFF"/>
                <w:lang w:val="en-US"/>
              </w:rPr>
              <w:t>Motors</w:t>
            </w:r>
            <w:r w:rsidRPr="00264287">
              <w:rPr>
                <w:color w:val="222222"/>
                <w:shd w:val="clear" w:color="auto" w:fill="FFFFFF"/>
              </w:rPr>
              <w:t xml:space="preserve"> </w:t>
            </w:r>
            <w:r w:rsidRPr="006766D3">
              <w:rPr>
                <w:color w:val="222222"/>
                <w:shd w:val="clear" w:color="auto" w:fill="FFFFFF"/>
                <w:lang w:val="en-US"/>
              </w:rPr>
              <w:t>Powertrain</w:t>
            </w:r>
            <w:r w:rsidRPr="00264287">
              <w:rPr>
                <w:color w:val="222222"/>
                <w:shd w:val="clear" w:color="auto" w:fill="FFFFFF"/>
              </w:rPr>
              <w:t xml:space="preserve"> - </w:t>
            </w:r>
            <w:r w:rsidRPr="006766D3">
              <w:rPr>
                <w:color w:val="222222"/>
                <w:shd w:val="clear" w:color="auto" w:fill="FFFFFF"/>
                <w:lang w:val="en-US"/>
              </w:rPr>
              <w:t>Uzbekistan</w:t>
            </w:r>
            <w:r w:rsidRPr="00264287">
              <w:rPr>
                <w:color w:val="222222"/>
                <w:shd w:val="clear" w:color="auto" w:fill="FFFFFF"/>
              </w:rPr>
              <w:t xml:space="preserve">" </w:t>
            </w:r>
            <w:r>
              <w:rPr>
                <w:color w:val="222222"/>
                <w:shd w:val="clear" w:color="auto" w:fill="FFFFFF"/>
                <w:lang w:val="en-US"/>
              </w:rPr>
              <w:t>AJ</w:t>
            </w:r>
            <w:r>
              <w:rPr>
                <w:sz w:val="22"/>
                <w:szCs w:val="22"/>
                <w:lang w:val="en-US"/>
              </w:rPr>
              <w:t>ning</w:t>
            </w:r>
            <w:r w:rsidRPr="00264287">
              <w:rPr>
                <w:sz w:val="22"/>
                <w:szCs w:val="22"/>
              </w:rPr>
              <w:t xml:space="preserve"> </w:t>
            </w:r>
            <w:r>
              <w:rPr>
                <w:sz w:val="22"/>
                <w:szCs w:val="22"/>
                <w:lang w:val="en-US"/>
              </w:rPr>
              <w:t>Ustav</w:t>
            </w:r>
            <w:r w:rsidRPr="00264287">
              <w:rPr>
                <w:sz w:val="22"/>
                <w:szCs w:val="22"/>
              </w:rPr>
              <w:t xml:space="preserve"> </w:t>
            </w:r>
            <w:r>
              <w:rPr>
                <w:sz w:val="22"/>
                <w:szCs w:val="22"/>
                <w:lang w:val="en-US"/>
              </w:rPr>
              <w:t>fondidagi</w:t>
            </w:r>
            <w:r w:rsidRPr="00264287">
              <w:rPr>
                <w:sz w:val="22"/>
                <w:szCs w:val="22"/>
              </w:rPr>
              <w:t xml:space="preserve"> </w:t>
            </w:r>
            <w:r>
              <w:rPr>
                <w:sz w:val="22"/>
                <w:szCs w:val="22"/>
                <w:lang w:val="en-US"/>
              </w:rPr>
              <w:t>yigirma</w:t>
            </w:r>
            <w:r w:rsidRPr="00264287">
              <w:rPr>
                <w:sz w:val="22"/>
                <w:szCs w:val="22"/>
              </w:rPr>
              <w:t xml:space="preserve"> </w:t>
            </w:r>
            <w:r>
              <w:rPr>
                <w:sz w:val="22"/>
                <w:szCs w:val="22"/>
                <w:lang w:val="en-US"/>
              </w:rPr>
              <w:t>yoki</w:t>
            </w:r>
            <w:r w:rsidRPr="00264287">
              <w:rPr>
                <w:sz w:val="22"/>
                <w:szCs w:val="22"/>
              </w:rPr>
              <w:t xml:space="preserve"> </w:t>
            </w:r>
            <w:r>
              <w:rPr>
                <w:sz w:val="22"/>
                <w:szCs w:val="22"/>
                <w:lang w:val="en-US"/>
              </w:rPr>
              <w:t>undan</w:t>
            </w:r>
            <w:r w:rsidRPr="00264287">
              <w:rPr>
                <w:sz w:val="22"/>
                <w:szCs w:val="22"/>
              </w:rPr>
              <w:t xml:space="preserve"> </w:t>
            </w:r>
            <w:r>
              <w:rPr>
                <w:sz w:val="22"/>
                <w:szCs w:val="22"/>
                <w:lang w:val="en-US"/>
              </w:rPr>
              <w:t>ko</w:t>
            </w:r>
            <w:r w:rsidRPr="00264287">
              <w:rPr>
                <w:sz w:val="22"/>
                <w:szCs w:val="22"/>
              </w:rPr>
              <w:t>’</w:t>
            </w:r>
            <w:r>
              <w:rPr>
                <w:sz w:val="22"/>
                <w:szCs w:val="22"/>
                <w:lang w:val="en-US"/>
              </w:rPr>
              <w:t>proq</w:t>
            </w:r>
            <w:r w:rsidRPr="00264287">
              <w:rPr>
                <w:sz w:val="22"/>
                <w:szCs w:val="22"/>
              </w:rPr>
              <w:t xml:space="preserve"> </w:t>
            </w:r>
            <w:r>
              <w:rPr>
                <w:sz w:val="22"/>
                <w:szCs w:val="22"/>
                <w:lang w:val="en-US"/>
              </w:rPr>
              <w:t>bo</w:t>
            </w:r>
            <w:r w:rsidRPr="00264287">
              <w:rPr>
                <w:sz w:val="22"/>
                <w:szCs w:val="22"/>
              </w:rPr>
              <w:t>’</w:t>
            </w:r>
            <w:r>
              <w:rPr>
                <w:sz w:val="22"/>
                <w:szCs w:val="22"/>
                <w:lang w:val="en-US"/>
              </w:rPr>
              <w:t>lgan</w:t>
            </w:r>
            <w:r w:rsidRPr="00264287">
              <w:rPr>
                <w:sz w:val="22"/>
                <w:szCs w:val="22"/>
              </w:rPr>
              <w:t xml:space="preserve"> </w:t>
            </w:r>
            <w:r>
              <w:rPr>
                <w:sz w:val="22"/>
                <w:szCs w:val="22"/>
                <w:lang w:val="en-US"/>
              </w:rPr>
              <w:t>foiziga</w:t>
            </w:r>
            <w:r w:rsidRPr="00264287">
              <w:rPr>
                <w:sz w:val="22"/>
                <w:szCs w:val="22"/>
              </w:rPr>
              <w:t xml:space="preserve"> </w:t>
            </w:r>
            <w:r>
              <w:rPr>
                <w:sz w:val="22"/>
                <w:szCs w:val="22"/>
                <w:lang w:val="en-US"/>
              </w:rPr>
              <w:t>egalik</w:t>
            </w:r>
            <w:r w:rsidRPr="00264287">
              <w:rPr>
                <w:sz w:val="22"/>
                <w:szCs w:val="22"/>
              </w:rPr>
              <w:t xml:space="preserve"> </w:t>
            </w:r>
            <w:r>
              <w:rPr>
                <w:sz w:val="22"/>
                <w:szCs w:val="22"/>
                <w:lang w:val="en-US"/>
              </w:rPr>
              <w:t>qilgan</w:t>
            </w:r>
            <w:r w:rsidRPr="00264287">
              <w:rPr>
                <w:sz w:val="22"/>
                <w:szCs w:val="22"/>
              </w:rPr>
              <w:t xml:space="preserve"> </w:t>
            </w:r>
            <w:r>
              <w:rPr>
                <w:sz w:val="22"/>
                <w:szCs w:val="22"/>
                <w:lang w:val="en-US"/>
              </w:rPr>
              <w:t>shaxs</w:t>
            </w:r>
            <w:r w:rsidRPr="00264287">
              <w:rPr>
                <w:sz w:val="22"/>
                <w:szCs w:val="22"/>
              </w:rPr>
              <w:t xml:space="preserve">, </w:t>
            </w:r>
            <w:r>
              <w:rPr>
                <w:sz w:val="22"/>
                <w:szCs w:val="22"/>
                <w:lang w:val="en-US"/>
              </w:rPr>
              <w:t>huddi</w:t>
            </w:r>
            <w:r w:rsidRPr="00264287">
              <w:rPr>
                <w:sz w:val="22"/>
                <w:szCs w:val="22"/>
              </w:rPr>
              <w:t xml:space="preserve"> </w:t>
            </w:r>
            <w:r>
              <w:rPr>
                <w:sz w:val="22"/>
                <w:szCs w:val="22"/>
                <w:lang w:val="en-US"/>
              </w:rPr>
              <w:t>o</w:t>
            </w:r>
            <w:r w:rsidRPr="00264287">
              <w:rPr>
                <w:sz w:val="22"/>
                <w:szCs w:val="22"/>
              </w:rPr>
              <w:t>’</w:t>
            </w:r>
            <w:r>
              <w:rPr>
                <w:sz w:val="22"/>
                <w:szCs w:val="22"/>
                <w:lang w:val="en-US"/>
              </w:rPr>
              <w:t>sha</w:t>
            </w:r>
            <w:r w:rsidRPr="00264287">
              <w:rPr>
                <w:sz w:val="22"/>
                <w:szCs w:val="22"/>
              </w:rPr>
              <w:t xml:space="preserve"> </w:t>
            </w:r>
            <w:r>
              <w:rPr>
                <w:sz w:val="22"/>
                <w:szCs w:val="22"/>
                <w:lang w:val="en-US"/>
              </w:rPr>
              <w:t>uning</w:t>
            </w:r>
            <w:r w:rsidRPr="00264287">
              <w:rPr>
                <w:sz w:val="22"/>
                <w:szCs w:val="22"/>
              </w:rPr>
              <w:t xml:space="preserve"> </w:t>
            </w:r>
            <w:r>
              <w:rPr>
                <w:sz w:val="22"/>
                <w:szCs w:val="22"/>
                <w:lang w:val="en-US"/>
              </w:rPr>
              <w:t>ustav</w:t>
            </w:r>
            <w:r w:rsidRPr="00264287">
              <w:rPr>
                <w:sz w:val="22"/>
                <w:szCs w:val="22"/>
              </w:rPr>
              <w:t xml:space="preserve"> </w:t>
            </w:r>
            <w:r>
              <w:rPr>
                <w:sz w:val="22"/>
                <w:szCs w:val="22"/>
                <w:lang w:val="en-US"/>
              </w:rPr>
              <w:t>fondidagi</w:t>
            </w:r>
            <w:r w:rsidRPr="00264287">
              <w:rPr>
                <w:sz w:val="22"/>
                <w:szCs w:val="22"/>
              </w:rPr>
              <w:t xml:space="preserve"> </w:t>
            </w:r>
            <w:r>
              <w:rPr>
                <w:sz w:val="22"/>
                <w:szCs w:val="22"/>
                <w:lang w:val="en-US"/>
              </w:rPr>
              <w:t>yigirma</w:t>
            </w:r>
            <w:r w:rsidRPr="00264287">
              <w:rPr>
                <w:sz w:val="22"/>
                <w:szCs w:val="22"/>
              </w:rPr>
              <w:t xml:space="preserve"> </w:t>
            </w:r>
            <w:r>
              <w:rPr>
                <w:sz w:val="22"/>
                <w:szCs w:val="22"/>
                <w:lang w:val="en-US"/>
              </w:rPr>
              <w:t>yoki</w:t>
            </w:r>
            <w:r w:rsidRPr="00264287">
              <w:rPr>
                <w:sz w:val="22"/>
                <w:szCs w:val="22"/>
              </w:rPr>
              <w:t xml:space="preserve"> </w:t>
            </w:r>
            <w:r>
              <w:rPr>
                <w:sz w:val="22"/>
                <w:szCs w:val="22"/>
                <w:lang w:val="en-US"/>
              </w:rPr>
              <w:t>undan</w:t>
            </w:r>
            <w:r w:rsidRPr="00264287">
              <w:rPr>
                <w:sz w:val="22"/>
                <w:szCs w:val="22"/>
              </w:rPr>
              <w:t xml:space="preserve"> </w:t>
            </w:r>
            <w:r>
              <w:rPr>
                <w:sz w:val="22"/>
                <w:szCs w:val="22"/>
                <w:lang w:val="en-US"/>
              </w:rPr>
              <w:t>ko</w:t>
            </w:r>
            <w:r w:rsidRPr="00264287">
              <w:rPr>
                <w:sz w:val="22"/>
                <w:szCs w:val="22"/>
              </w:rPr>
              <w:t>’</w:t>
            </w:r>
            <w:r>
              <w:rPr>
                <w:sz w:val="22"/>
                <w:szCs w:val="22"/>
                <w:lang w:val="en-US"/>
              </w:rPr>
              <w:t>proq</w:t>
            </w:r>
            <w:r w:rsidRPr="00264287">
              <w:rPr>
                <w:sz w:val="22"/>
                <w:szCs w:val="22"/>
              </w:rPr>
              <w:t xml:space="preserve"> </w:t>
            </w:r>
            <w:r>
              <w:rPr>
                <w:sz w:val="22"/>
                <w:szCs w:val="22"/>
                <w:lang w:val="en-US"/>
              </w:rPr>
              <w:t>bo</w:t>
            </w:r>
            <w:r w:rsidRPr="00264287">
              <w:rPr>
                <w:sz w:val="22"/>
                <w:szCs w:val="22"/>
              </w:rPr>
              <w:t>’</w:t>
            </w:r>
            <w:r>
              <w:rPr>
                <w:sz w:val="22"/>
                <w:szCs w:val="22"/>
                <w:lang w:val="en-US"/>
              </w:rPr>
              <w:t>lgan</w:t>
            </w:r>
            <w:r w:rsidRPr="00264287">
              <w:rPr>
                <w:sz w:val="22"/>
                <w:szCs w:val="22"/>
              </w:rPr>
              <w:t xml:space="preserve"> </w:t>
            </w:r>
            <w:r>
              <w:rPr>
                <w:sz w:val="22"/>
                <w:szCs w:val="22"/>
                <w:lang w:val="en-US"/>
              </w:rPr>
              <w:t>foiziga</w:t>
            </w:r>
            <w:r w:rsidRPr="00264287">
              <w:rPr>
                <w:sz w:val="22"/>
                <w:szCs w:val="22"/>
              </w:rPr>
              <w:t xml:space="preserve"> </w:t>
            </w:r>
            <w:r>
              <w:rPr>
                <w:sz w:val="22"/>
                <w:szCs w:val="22"/>
                <w:lang w:val="en-US"/>
              </w:rPr>
              <w:t>egalik</w:t>
            </w:r>
            <w:r w:rsidRPr="00264287">
              <w:rPr>
                <w:sz w:val="22"/>
                <w:szCs w:val="22"/>
              </w:rPr>
              <w:t xml:space="preserve"> </w:t>
            </w:r>
            <w:r>
              <w:rPr>
                <w:sz w:val="22"/>
                <w:szCs w:val="22"/>
                <w:lang w:val="en-US"/>
              </w:rPr>
              <w:t>qilgan</w:t>
            </w:r>
            <w:r w:rsidRPr="00264287">
              <w:rPr>
                <w:sz w:val="22"/>
                <w:szCs w:val="22"/>
              </w:rPr>
              <w:t xml:space="preserve"> </w:t>
            </w:r>
            <w:r>
              <w:rPr>
                <w:color w:val="222222"/>
                <w:shd w:val="clear" w:color="auto" w:fill="FFFFFF"/>
                <w:lang w:val="en-US"/>
              </w:rPr>
              <w:t>yuridik</w:t>
            </w:r>
            <w:r w:rsidRPr="00264287">
              <w:rPr>
                <w:color w:val="222222"/>
                <w:shd w:val="clear" w:color="auto" w:fill="FFFFFF"/>
              </w:rPr>
              <w:t xml:space="preserve"> </w:t>
            </w:r>
            <w:r>
              <w:rPr>
                <w:color w:val="222222"/>
                <w:shd w:val="clear" w:color="auto" w:fill="FFFFFF"/>
                <w:lang w:val="en-US"/>
              </w:rPr>
              <w:t>shaxs</w:t>
            </w:r>
            <w:r w:rsidRPr="00264287">
              <w:rPr>
                <w:sz w:val="22"/>
                <w:szCs w:val="22"/>
              </w:rPr>
              <w:t xml:space="preserve"> (</w:t>
            </w:r>
            <w:r w:rsidRPr="00264287">
              <w:t>“</w:t>
            </w:r>
            <w:r>
              <w:rPr>
                <w:lang w:val="en-US"/>
              </w:rPr>
              <w:t>O</w:t>
            </w:r>
            <w:r w:rsidRPr="00264287">
              <w:t>’</w:t>
            </w:r>
            <w:r>
              <w:rPr>
                <w:lang w:val="en-US"/>
              </w:rPr>
              <w:t>zavtosanoat</w:t>
            </w:r>
            <w:r w:rsidRPr="00264287">
              <w:t xml:space="preserve">” </w:t>
            </w:r>
            <w:r>
              <w:rPr>
                <w:lang w:val="en-US"/>
              </w:rPr>
              <w:t>AK</w:t>
            </w:r>
            <w:r w:rsidRPr="00264287">
              <w:rPr>
                <w:sz w:val="22"/>
                <w:szCs w:val="22"/>
              </w:rPr>
              <w:t>)</w:t>
            </w:r>
          </w:p>
        </w:tc>
        <w:tc>
          <w:tcPr>
            <w:tcW w:w="1362" w:type="dxa"/>
            <w:tcBorders>
              <w:top w:val="single" w:sz="6" w:space="0" w:color="auto"/>
              <w:left w:val="single" w:sz="6" w:space="0" w:color="auto"/>
              <w:bottom w:val="single" w:sz="6" w:space="0" w:color="auto"/>
              <w:right w:val="single" w:sz="6" w:space="0" w:color="auto"/>
            </w:tcBorders>
            <w:vAlign w:val="center"/>
          </w:tcPr>
          <w:p w:rsidR="00065C65" w:rsidRDefault="00065C65" w:rsidP="002070D4">
            <w:pPr>
              <w:autoSpaceDE w:val="0"/>
              <w:autoSpaceDN w:val="0"/>
              <w:adjustRightInd w:val="0"/>
              <w:jc w:val="center"/>
              <w:rPr>
                <w:sz w:val="22"/>
                <w:szCs w:val="22"/>
              </w:rPr>
            </w:pPr>
            <w:r>
              <w:rPr>
                <w:sz w:val="22"/>
                <w:szCs w:val="22"/>
              </w:rPr>
              <w:t>-</w:t>
            </w:r>
          </w:p>
        </w:tc>
        <w:tc>
          <w:tcPr>
            <w:tcW w:w="1452" w:type="dxa"/>
            <w:tcBorders>
              <w:top w:val="single" w:sz="6" w:space="0" w:color="auto"/>
              <w:left w:val="single" w:sz="6" w:space="0" w:color="auto"/>
              <w:bottom w:val="single" w:sz="6" w:space="0" w:color="auto"/>
              <w:right w:val="single" w:sz="6" w:space="0" w:color="auto"/>
            </w:tcBorders>
            <w:vAlign w:val="center"/>
          </w:tcPr>
          <w:p w:rsidR="00065C65" w:rsidRDefault="00065C65" w:rsidP="002070D4">
            <w:pPr>
              <w:autoSpaceDE w:val="0"/>
              <w:autoSpaceDN w:val="0"/>
              <w:adjustRightInd w:val="0"/>
              <w:jc w:val="center"/>
              <w:rPr>
                <w:sz w:val="22"/>
                <w:szCs w:val="22"/>
              </w:rPr>
            </w:pPr>
            <w:r>
              <w:rPr>
                <w:sz w:val="22"/>
                <w:szCs w:val="22"/>
              </w:rPr>
              <w:t>-</w:t>
            </w:r>
          </w:p>
        </w:tc>
        <w:tc>
          <w:tcPr>
            <w:tcW w:w="1539" w:type="dxa"/>
            <w:tcBorders>
              <w:top w:val="single" w:sz="6" w:space="0" w:color="auto"/>
              <w:left w:val="single" w:sz="6" w:space="0" w:color="auto"/>
              <w:bottom w:val="single" w:sz="6" w:space="0" w:color="auto"/>
              <w:right w:val="single" w:sz="6" w:space="0" w:color="auto"/>
            </w:tcBorders>
            <w:vAlign w:val="center"/>
          </w:tcPr>
          <w:p w:rsidR="00065C65" w:rsidRDefault="00065C65" w:rsidP="002070D4">
            <w:pPr>
              <w:autoSpaceDE w:val="0"/>
              <w:autoSpaceDN w:val="0"/>
              <w:adjustRightInd w:val="0"/>
              <w:jc w:val="center"/>
              <w:rPr>
                <w:sz w:val="22"/>
                <w:szCs w:val="22"/>
              </w:rPr>
            </w:pPr>
            <w:r>
              <w:rPr>
                <w:sz w:val="22"/>
                <w:szCs w:val="22"/>
              </w:rPr>
              <w:t>-</w:t>
            </w:r>
          </w:p>
        </w:tc>
      </w:tr>
      <w:tr w:rsidR="00065C65" w:rsidTr="002070D4">
        <w:trPr>
          <w:trHeight w:val="2976"/>
        </w:trPr>
        <w:tc>
          <w:tcPr>
            <w:tcW w:w="2694" w:type="dxa"/>
            <w:tcBorders>
              <w:top w:val="single" w:sz="6" w:space="0" w:color="auto"/>
              <w:left w:val="single" w:sz="6" w:space="0" w:color="auto"/>
              <w:bottom w:val="single" w:sz="6" w:space="0" w:color="auto"/>
              <w:right w:val="single" w:sz="6" w:space="0" w:color="auto"/>
            </w:tcBorders>
            <w:vAlign w:val="center"/>
          </w:tcPr>
          <w:p w:rsidR="009F1D39" w:rsidRDefault="009F1D39" w:rsidP="009F1D39">
            <w:pPr>
              <w:jc w:val="center"/>
              <w:rPr>
                <w:sz w:val="22"/>
                <w:szCs w:val="22"/>
                <w:lang w:val="en-US"/>
              </w:rPr>
            </w:pPr>
            <w:r w:rsidRPr="009F1D39">
              <w:rPr>
                <w:sz w:val="22"/>
                <w:szCs w:val="22"/>
                <w:lang w:val="en-US"/>
              </w:rPr>
              <w:t xml:space="preserve"> </w:t>
            </w:r>
            <w:r w:rsidR="00065C65" w:rsidRPr="009F1D39">
              <w:rPr>
                <w:sz w:val="22"/>
                <w:szCs w:val="22"/>
                <w:lang w:val="en-US"/>
              </w:rPr>
              <w:t>«</w:t>
            </w:r>
            <w:r>
              <w:rPr>
                <w:sz w:val="22"/>
                <w:szCs w:val="22"/>
                <w:lang w:val="en-US"/>
              </w:rPr>
              <w:t>O’z Xanvu</w:t>
            </w:r>
            <w:r w:rsidR="00065C65" w:rsidRPr="009F1D39">
              <w:rPr>
                <w:sz w:val="22"/>
                <w:szCs w:val="22"/>
                <w:lang w:val="en-US"/>
              </w:rPr>
              <w:t>»</w:t>
            </w:r>
            <w:r>
              <w:rPr>
                <w:sz w:val="22"/>
                <w:szCs w:val="22"/>
                <w:lang w:val="en-US"/>
              </w:rPr>
              <w:t xml:space="preserve"> </w:t>
            </w:r>
          </w:p>
          <w:p w:rsidR="00065C65" w:rsidRPr="009F1D39" w:rsidRDefault="009F1D39" w:rsidP="009F1D39">
            <w:pPr>
              <w:jc w:val="center"/>
              <w:rPr>
                <w:sz w:val="22"/>
                <w:szCs w:val="22"/>
                <w:lang w:val="en-US"/>
              </w:rPr>
            </w:pPr>
            <w:r>
              <w:rPr>
                <w:sz w:val="22"/>
                <w:szCs w:val="22"/>
                <w:lang w:val="en-US"/>
              </w:rPr>
              <w:t>Ma</w:t>
            </w:r>
            <w:r w:rsidRPr="00264287">
              <w:rPr>
                <w:sz w:val="22"/>
                <w:szCs w:val="22"/>
                <w:lang w:val="en-US"/>
              </w:rPr>
              <w:t>’</w:t>
            </w:r>
            <w:r>
              <w:rPr>
                <w:sz w:val="22"/>
                <w:szCs w:val="22"/>
                <w:lang w:val="en-US"/>
              </w:rPr>
              <w:t>suliyati</w:t>
            </w:r>
            <w:r w:rsidRPr="00264287">
              <w:rPr>
                <w:sz w:val="22"/>
                <w:szCs w:val="22"/>
                <w:lang w:val="en-US"/>
              </w:rPr>
              <w:t xml:space="preserve"> </w:t>
            </w:r>
            <w:r>
              <w:rPr>
                <w:sz w:val="22"/>
                <w:szCs w:val="22"/>
                <w:lang w:val="en-US"/>
              </w:rPr>
              <w:t>cheklangan</w:t>
            </w:r>
            <w:r w:rsidRPr="00264287">
              <w:rPr>
                <w:sz w:val="22"/>
                <w:szCs w:val="22"/>
                <w:lang w:val="en-US"/>
              </w:rPr>
              <w:t xml:space="preserve"> </w:t>
            </w:r>
            <w:r>
              <w:rPr>
                <w:sz w:val="22"/>
                <w:szCs w:val="22"/>
                <w:lang w:val="en-US"/>
              </w:rPr>
              <w:t>jamiyat</w:t>
            </w:r>
          </w:p>
        </w:tc>
        <w:tc>
          <w:tcPr>
            <w:tcW w:w="2607" w:type="dxa"/>
            <w:tcBorders>
              <w:top w:val="single" w:sz="6" w:space="0" w:color="auto"/>
              <w:left w:val="single" w:sz="6" w:space="0" w:color="auto"/>
              <w:bottom w:val="single" w:sz="6" w:space="0" w:color="auto"/>
              <w:right w:val="single" w:sz="6" w:space="0" w:color="auto"/>
            </w:tcBorders>
          </w:tcPr>
          <w:p w:rsidR="00065C65" w:rsidRPr="002F1DDF" w:rsidRDefault="009F1D39" w:rsidP="009F1D39">
            <w:pPr>
              <w:autoSpaceDE w:val="0"/>
              <w:autoSpaceDN w:val="0"/>
              <w:adjustRightInd w:val="0"/>
              <w:jc w:val="center"/>
              <w:rPr>
                <w:sz w:val="22"/>
                <w:szCs w:val="22"/>
                <w:lang w:val="en-US"/>
              </w:rPr>
            </w:pPr>
            <w:r w:rsidRPr="002F1DDF">
              <w:rPr>
                <w:color w:val="222222"/>
                <w:shd w:val="clear" w:color="auto" w:fill="FFFFFF"/>
                <w:lang w:val="en-US"/>
              </w:rPr>
              <w:t>"</w:t>
            </w:r>
            <w:r w:rsidRPr="006766D3">
              <w:rPr>
                <w:color w:val="222222"/>
                <w:shd w:val="clear" w:color="auto" w:fill="FFFFFF"/>
                <w:lang w:val="en-US"/>
              </w:rPr>
              <w:t>General</w:t>
            </w:r>
            <w:r w:rsidRPr="002F1DDF">
              <w:rPr>
                <w:color w:val="222222"/>
                <w:shd w:val="clear" w:color="auto" w:fill="FFFFFF"/>
                <w:lang w:val="en-US"/>
              </w:rPr>
              <w:t xml:space="preserve"> </w:t>
            </w:r>
            <w:r w:rsidRPr="006766D3">
              <w:rPr>
                <w:color w:val="222222"/>
                <w:shd w:val="clear" w:color="auto" w:fill="FFFFFF"/>
                <w:lang w:val="en-US"/>
              </w:rPr>
              <w:t>Motors</w:t>
            </w:r>
            <w:r w:rsidRPr="002F1DDF">
              <w:rPr>
                <w:color w:val="222222"/>
                <w:shd w:val="clear" w:color="auto" w:fill="FFFFFF"/>
                <w:lang w:val="en-US"/>
              </w:rPr>
              <w:t xml:space="preserve"> </w:t>
            </w:r>
            <w:r w:rsidRPr="006766D3">
              <w:rPr>
                <w:color w:val="222222"/>
                <w:shd w:val="clear" w:color="auto" w:fill="FFFFFF"/>
                <w:lang w:val="en-US"/>
              </w:rPr>
              <w:t>Powertrain</w:t>
            </w:r>
            <w:r w:rsidRPr="002F1DDF">
              <w:rPr>
                <w:color w:val="222222"/>
                <w:shd w:val="clear" w:color="auto" w:fill="FFFFFF"/>
                <w:lang w:val="en-US"/>
              </w:rPr>
              <w:t xml:space="preserve"> - </w:t>
            </w:r>
            <w:r w:rsidRPr="006766D3">
              <w:rPr>
                <w:color w:val="222222"/>
                <w:shd w:val="clear" w:color="auto" w:fill="FFFFFF"/>
                <w:lang w:val="en-US"/>
              </w:rPr>
              <w:t>Uzbekistan</w:t>
            </w:r>
            <w:r w:rsidRPr="002F1DDF">
              <w:rPr>
                <w:color w:val="222222"/>
                <w:shd w:val="clear" w:color="auto" w:fill="FFFFFF"/>
                <w:lang w:val="en-US"/>
              </w:rPr>
              <w:t xml:space="preserve">" </w:t>
            </w:r>
            <w:r>
              <w:rPr>
                <w:color w:val="222222"/>
                <w:shd w:val="clear" w:color="auto" w:fill="FFFFFF"/>
                <w:lang w:val="en-US"/>
              </w:rPr>
              <w:t>AJ</w:t>
            </w:r>
            <w:r>
              <w:rPr>
                <w:sz w:val="22"/>
                <w:szCs w:val="22"/>
                <w:lang w:val="en-US"/>
              </w:rPr>
              <w:t>ning</w:t>
            </w:r>
            <w:r w:rsidRPr="002F1DDF">
              <w:rPr>
                <w:sz w:val="22"/>
                <w:szCs w:val="22"/>
                <w:lang w:val="en-US"/>
              </w:rPr>
              <w:t xml:space="preserve"> </w:t>
            </w:r>
            <w:r>
              <w:rPr>
                <w:sz w:val="22"/>
                <w:szCs w:val="22"/>
                <w:lang w:val="en-US"/>
              </w:rPr>
              <w:t>Ustav</w:t>
            </w:r>
            <w:r w:rsidRPr="002F1DDF">
              <w:rPr>
                <w:sz w:val="22"/>
                <w:szCs w:val="22"/>
                <w:lang w:val="en-US"/>
              </w:rPr>
              <w:t xml:space="preserve"> </w:t>
            </w:r>
            <w:r>
              <w:rPr>
                <w:sz w:val="22"/>
                <w:szCs w:val="22"/>
                <w:lang w:val="en-US"/>
              </w:rPr>
              <w:t>fondidagi</w:t>
            </w:r>
            <w:r w:rsidRPr="002F1DDF">
              <w:rPr>
                <w:sz w:val="22"/>
                <w:szCs w:val="22"/>
                <w:lang w:val="en-US"/>
              </w:rPr>
              <w:t xml:space="preserve"> </w:t>
            </w:r>
            <w:r>
              <w:rPr>
                <w:sz w:val="22"/>
                <w:szCs w:val="22"/>
                <w:lang w:val="en-US"/>
              </w:rPr>
              <w:t>yigirma</w:t>
            </w:r>
            <w:r w:rsidRPr="002F1DDF">
              <w:rPr>
                <w:sz w:val="22"/>
                <w:szCs w:val="22"/>
                <w:lang w:val="en-US"/>
              </w:rPr>
              <w:t xml:space="preserve"> </w:t>
            </w:r>
            <w:r>
              <w:rPr>
                <w:sz w:val="22"/>
                <w:szCs w:val="22"/>
                <w:lang w:val="en-US"/>
              </w:rPr>
              <w:t>yoki</w:t>
            </w:r>
            <w:r w:rsidRPr="002F1DDF">
              <w:rPr>
                <w:sz w:val="22"/>
                <w:szCs w:val="22"/>
                <w:lang w:val="en-US"/>
              </w:rPr>
              <w:t xml:space="preserve"> </w:t>
            </w:r>
            <w:r>
              <w:rPr>
                <w:sz w:val="22"/>
                <w:szCs w:val="22"/>
                <w:lang w:val="en-US"/>
              </w:rPr>
              <w:t>undan</w:t>
            </w:r>
            <w:r w:rsidRPr="002F1DDF">
              <w:rPr>
                <w:sz w:val="22"/>
                <w:szCs w:val="22"/>
                <w:lang w:val="en-US"/>
              </w:rPr>
              <w:t xml:space="preserve"> </w:t>
            </w:r>
            <w:r>
              <w:rPr>
                <w:sz w:val="22"/>
                <w:szCs w:val="22"/>
                <w:lang w:val="en-US"/>
              </w:rPr>
              <w:t>ko</w:t>
            </w:r>
            <w:r w:rsidRPr="002F1DDF">
              <w:rPr>
                <w:sz w:val="22"/>
                <w:szCs w:val="22"/>
                <w:lang w:val="en-US"/>
              </w:rPr>
              <w:t>’</w:t>
            </w:r>
            <w:r>
              <w:rPr>
                <w:sz w:val="22"/>
                <w:szCs w:val="22"/>
                <w:lang w:val="en-US"/>
              </w:rPr>
              <w:t>proq</w:t>
            </w:r>
            <w:r w:rsidRPr="002F1DDF">
              <w:rPr>
                <w:sz w:val="22"/>
                <w:szCs w:val="22"/>
                <w:lang w:val="en-US"/>
              </w:rPr>
              <w:t xml:space="preserve"> </w:t>
            </w:r>
            <w:r>
              <w:rPr>
                <w:sz w:val="22"/>
                <w:szCs w:val="22"/>
                <w:lang w:val="en-US"/>
              </w:rPr>
              <w:t>bo</w:t>
            </w:r>
            <w:r w:rsidRPr="002F1DDF">
              <w:rPr>
                <w:sz w:val="22"/>
                <w:szCs w:val="22"/>
                <w:lang w:val="en-US"/>
              </w:rPr>
              <w:t>’</w:t>
            </w:r>
            <w:r>
              <w:rPr>
                <w:sz w:val="22"/>
                <w:szCs w:val="22"/>
                <w:lang w:val="en-US"/>
              </w:rPr>
              <w:t>lgan</w:t>
            </w:r>
            <w:r w:rsidRPr="002F1DDF">
              <w:rPr>
                <w:sz w:val="22"/>
                <w:szCs w:val="22"/>
                <w:lang w:val="en-US"/>
              </w:rPr>
              <w:t xml:space="preserve"> </w:t>
            </w:r>
            <w:r>
              <w:rPr>
                <w:sz w:val="22"/>
                <w:szCs w:val="22"/>
                <w:lang w:val="en-US"/>
              </w:rPr>
              <w:t>foiziga</w:t>
            </w:r>
            <w:r w:rsidRPr="002F1DDF">
              <w:rPr>
                <w:sz w:val="22"/>
                <w:szCs w:val="22"/>
                <w:lang w:val="en-US"/>
              </w:rPr>
              <w:t xml:space="preserve"> </w:t>
            </w:r>
            <w:r>
              <w:rPr>
                <w:sz w:val="22"/>
                <w:szCs w:val="22"/>
                <w:lang w:val="en-US"/>
              </w:rPr>
              <w:t>egalik</w:t>
            </w:r>
            <w:r w:rsidRPr="002F1DDF">
              <w:rPr>
                <w:sz w:val="22"/>
                <w:szCs w:val="22"/>
                <w:lang w:val="en-US"/>
              </w:rPr>
              <w:t xml:space="preserve"> </w:t>
            </w:r>
            <w:r>
              <w:rPr>
                <w:sz w:val="22"/>
                <w:szCs w:val="22"/>
                <w:lang w:val="en-US"/>
              </w:rPr>
              <w:t>qilgan</w:t>
            </w:r>
            <w:r w:rsidRPr="002F1DDF">
              <w:rPr>
                <w:sz w:val="22"/>
                <w:szCs w:val="22"/>
                <w:lang w:val="en-US"/>
              </w:rPr>
              <w:t xml:space="preserve"> </w:t>
            </w:r>
            <w:r>
              <w:rPr>
                <w:sz w:val="22"/>
                <w:szCs w:val="22"/>
                <w:lang w:val="en-US"/>
              </w:rPr>
              <w:t>shaxs</w:t>
            </w:r>
            <w:r w:rsidRPr="002F1DDF">
              <w:rPr>
                <w:sz w:val="22"/>
                <w:szCs w:val="22"/>
                <w:lang w:val="en-US"/>
              </w:rPr>
              <w:t xml:space="preserve">, </w:t>
            </w:r>
            <w:r>
              <w:rPr>
                <w:sz w:val="22"/>
                <w:szCs w:val="22"/>
                <w:lang w:val="en-US"/>
              </w:rPr>
              <w:t>huddi</w:t>
            </w:r>
            <w:r w:rsidRPr="002F1DDF">
              <w:rPr>
                <w:sz w:val="22"/>
                <w:szCs w:val="22"/>
                <w:lang w:val="en-US"/>
              </w:rPr>
              <w:t xml:space="preserve"> </w:t>
            </w:r>
            <w:r>
              <w:rPr>
                <w:sz w:val="22"/>
                <w:szCs w:val="22"/>
                <w:lang w:val="en-US"/>
              </w:rPr>
              <w:t>o</w:t>
            </w:r>
            <w:r w:rsidRPr="002F1DDF">
              <w:rPr>
                <w:sz w:val="22"/>
                <w:szCs w:val="22"/>
                <w:lang w:val="en-US"/>
              </w:rPr>
              <w:t>’</w:t>
            </w:r>
            <w:r>
              <w:rPr>
                <w:sz w:val="22"/>
                <w:szCs w:val="22"/>
                <w:lang w:val="en-US"/>
              </w:rPr>
              <w:t>sha</w:t>
            </w:r>
            <w:r w:rsidRPr="002F1DDF">
              <w:rPr>
                <w:sz w:val="22"/>
                <w:szCs w:val="22"/>
                <w:lang w:val="en-US"/>
              </w:rPr>
              <w:t xml:space="preserve"> </w:t>
            </w:r>
            <w:r>
              <w:rPr>
                <w:sz w:val="22"/>
                <w:szCs w:val="22"/>
                <w:lang w:val="en-US"/>
              </w:rPr>
              <w:t>uning</w:t>
            </w:r>
            <w:r w:rsidRPr="002F1DDF">
              <w:rPr>
                <w:sz w:val="22"/>
                <w:szCs w:val="22"/>
                <w:lang w:val="en-US"/>
              </w:rPr>
              <w:t xml:space="preserve"> </w:t>
            </w:r>
            <w:r>
              <w:rPr>
                <w:sz w:val="22"/>
                <w:szCs w:val="22"/>
                <w:lang w:val="en-US"/>
              </w:rPr>
              <w:t>ustav</w:t>
            </w:r>
            <w:r w:rsidRPr="002F1DDF">
              <w:rPr>
                <w:sz w:val="22"/>
                <w:szCs w:val="22"/>
                <w:lang w:val="en-US"/>
              </w:rPr>
              <w:t xml:space="preserve"> </w:t>
            </w:r>
            <w:r>
              <w:rPr>
                <w:sz w:val="22"/>
                <w:szCs w:val="22"/>
                <w:lang w:val="en-US"/>
              </w:rPr>
              <w:t>fondidagi</w:t>
            </w:r>
            <w:r w:rsidRPr="002F1DDF">
              <w:rPr>
                <w:sz w:val="22"/>
                <w:szCs w:val="22"/>
                <w:lang w:val="en-US"/>
              </w:rPr>
              <w:t xml:space="preserve"> </w:t>
            </w:r>
            <w:r>
              <w:rPr>
                <w:sz w:val="22"/>
                <w:szCs w:val="22"/>
                <w:lang w:val="en-US"/>
              </w:rPr>
              <w:t>yigirma</w:t>
            </w:r>
            <w:r w:rsidRPr="002F1DDF">
              <w:rPr>
                <w:sz w:val="22"/>
                <w:szCs w:val="22"/>
                <w:lang w:val="en-US"/>
              </w:rPr>
              <w:t xml:space="preserve"> </w:t>
            </w:r>
            <w:r>
              <w:rPr>
                <w:sz w:val="22"/>
                <w:szCs w:val="22"/>
                <w:lang w:val="en-US"/>
              </w:rPr>
              <w:t>yoki</w:t>
            </w:r>
            <w:r w:rsidRPr="002F1DDF">
              <w:rPr>
                <w:sz w:val="22"/>
                <w:szCs w:val="22"/>
                <w:lang w:val="en-US"/>
              </w:rPr>
              <w:t xml:space="preserve"> </w:t>
            </w:r>
            <w:r>
              <w:rPr>
                <w:sz w:val="22"/>
                <w:szCs w:val="22"/>
                <w:lang w:val="en-US"/>
              </w:rPr>
              <w:t>undan</w:t>
            </w:r>
            <w:r w:rsidRPr="002F1DDF">
              <w:rPr>
                <w:sz w:val="22"/>
                <w:szCs w:val="22"/>
                <w:lang w:val="en-US"/>
              </w:rPr>
              <w:t xml:space="preserve"> </w:t>
            </w:r>
            <w:r>
              <w:rPr>
                <w:sz w:val="22"/>
                <w:szCs w:val="22"/>
                <w:lang w:val="en-US"/>
              </w:rPr>
              <w:t>ko</w:t>
            </w:r>
            <w:r w:rsidRPr="002F1DDF">
              <w:rPr>
                <w:sz w:val="22"/>
                <w:szCs w:val="22"/>
                <w:lang w:val="en-US"/>
              </w:rPr>
              <w:t>’</w:t>
            </w:r>
            <w:r>
              <w:rPr>
                <w:sz w:val="22"/>
                <w:szCs w:val="22"/>
                <w:lang w:val="en-US"/>
              </w:rPr>
              <w:t>proq</w:t>
            </w:r>
            <w:r w:rsidRPr="002F1DDF">
              <w:rPr>
                <w:sz w:val="22"/>
                <w:szCs w:val="22"/>
                <w:lang w:val="en-US"/>
              </w:rPr>
              <w:t xml:space="preserve"> </w:t>
            </w:r>
            <w:r>
              <w:rPr>
                <w:sz w:val="22"/>
                <w:szCs w:val="22"/>
                <w:lang w:val="en-US"/>
              </w:rPr>
              <w:t>bo</w:t>
            </w:r>
            <w:r w:rsidRPr="002F1DDF">
              <w:rPr>
                <w:sz w:val="22"/>
                <w:szCs w:val="22"/>
                <w:lang w:val="en-US"/>
              </w:rPr>
              <w:t>’</w:t>
            </w:r>
            <w:r>
              <w:rPr>
                <w:sz w:val="22"/>
                <w:szCs w:val="22"/>
                <w:lang w:val="en-US"/>
              </w:rPr>
              <w:t>lgan</w:t>
            </w:r>
            <w:r w:rsidRPr="002F1DDF">
              <w:rPr>
                <w:sz w:val="22"/>
                <w:szCs w:val="22"/>
                <w:lang w:val="en-US"/>
              </w:rPr>
              <w:t xml:space="preserve"> </w:t>
            </w:r>
            <w:r>
              <w:rPr>
                <w:sz w:val="22"/>
                <w:szCs w:val="22"/>
                <w:lang w:val="en-US"/>
              </w:rPr>
              <w:t>foiziga</w:t>
            </w:r>
            <w:r w:rsidRPr="002F1DDF">
              <w:rPr>
                <w:sz w:val="22"/>
                <w:szCs w:val="22"/>
                <w:lang w:val="en-US"/>
              </w:rPr>
              <w:t xml:space="preserve"> </w:t>
            </w:r>
            <w:r>
              <w:rPr>
                <w:sz w:val="22"/>
                <w:szCs w:val="22"/>
                <w:lang w:val="en-US"/>
              </w:rPr>
              <w:t>egalik</w:t>
            </w:r>
            <w:r w:rsidRPr="002F1DDF">
              <w:rPr>
                <w:sz w:val="22"/>
                <w:szCs w:val="22"/>
                <w:lang w:val="en-US"/>
              </w:rPr>
              <w:t xml:space="preserve"> </w:t>
            </w:r>
            <w:r>
              <w:rPr>
                <w:sz w:val="22"/>
                <w:szCs w:val="22"/>
                <w:lang w:val="en-US"/>
              </w:rPr>
              <w:t>qilgan</w:t>
            </w:r>
            <w:r w:rsidRPr="002F1DDF">
              <w:rPr>
                <w:sz w:val="22"/>
                <w:szCs w:val="22"/>
                <w:lang w:val="en-US"/>
              </w:rPr>
              <w:t xml:space="preserve"> </w:t>
            </w:r>
            <w:r>
              <w:rPr>
                <w:color w:val="222222"/>
                <w:shd w:val="clear" w:color="auto" w:fill="FFFFFF"/>
                <w:lang w:val="en-US"/>
              </w:rPr>
              <w:t>yuridik</w:t>
            </w:r>
            <w:r w:rsidRPr="002F1DDF">
              <w:rPr>
                <w:color w:val="222222"/>
                <w:shd w:val="clear" w:color="auto" w:fill="FFFFFF"/>
                <w:lang w:val="en-US"/>
              </w:rPr>
              <w:t xml:space="preserve"> </w:t>
            </w:r>
            <w:r>
              <w:rPr>
                <w:color w:val="222222"/>
                <w:shd w:val="clear" w:color="auto" w:fill="FFFFFF"/>
                <w:lang w:val="en-US"/>
              </w:rPr>
              <w:t>shaxs</w:t>
            </w:r>
            <w:r w:rsidRPr="002F1DDF">
              <w:rPr>
                <w:sz w:val="22"/>
                <w:szCs w:val="22"/>
                <w:lang w:val="en-US"/>
              </w:rPr>
              <w:t xml:space="preserve"> (</w:t>
            </w:r>
            <w:r w:rsidRPr="002F1DDF">
              <w:rPr>
                <w:lang w:val="en-US"/>
              </w:rPr>
              <w:t>“</w:t>
            </w:r>
            <w:r>
              <w:rPr>
                <w:lang w:val="en-US"/>
              </w:rPr>
              <w:t>O</w:t>
            </w:r>
            <w:r w:rsidRPr="002F1DDF">
              <w:rPr>
                <w:lang w:val="en-US"/>
              </w:rPr>
              <w:t>’</w:t>
            </w:r>
            <w:r>
              <w:rPr>
                <w:lang w:val="en-US"/>
              </w:rPr>
              <w:t>zavtosanoat</w:t>
            </w:r>
            <w:r w:rsidRPr="002F1DDF">
              <w:rPr>
                <w:lang w:val="en-US"/>
              </w:rPr>
              <w:t xml:space="preserve">” </w:t>
            </w:r>
            <w:r>
              <w:rPr>
                <w:lang w:val="en-US"/>
              </w:rPr>
              <w:t>AK</w:t>
            </w:r>
            <w:r w:rsidRPr="002F1DDF">
              <w:rPr>
                <w:sz w:val="22"/>
                <w:szCs w:val="22"/>
                <w:lang w:val="en-US"/>
              </w:rPr>
              <w:t>)</w:t>
            </w:r>
          </w:p>
        </w:tc>
        <w:tc>
          <w:tcPr>
            <w:tcW w:w="1362" w:type="dxa"/>
            <w:tcBorders>
              <w:top w:val="single" w:sz="6" w:space="0" w:color="auto"/>
              <w:left w:val="single" w:sz="6" w:space="0" w:color="auto"/>
              <w:bottom w:val="single" w:sz="6" w:space="0" w:color="auto"/>
              <w:right w:val="single" w:sz="6" w:space="0" w:color="auto"/>
            </w:tcBorders>
            <w:vAlign w:val="center"/>
          </w:tcPr>
          <w:p w:rsidR="00065C65" w:rsidRDefault="00065C65" w:rsidP="002070D4">
            <w:pPr>
              <w:autoSpaceDE w:val="0"/>
              <w:autoSpaceDN w:val="0"/>
              <w:adjustRightInd w:val="0"/>
              <w:jc w:val="center"/>
              <w:rPr>
                <w:sz w:val="22"/>
                <w:szCs w:val="22"/>
              </w:rPr>
            </w:pPr>
            <w:r>
              <w:rPr>
                <w:sz w:val="22"/>
                <w:szCs w:val="22"/>
              </w:rPr>
              <w:t>-</w:t>
            </w:r>
          </w:p>
        </w:tc>
        <w:tc>
          <w:tcPr>
            <w:tcW w:w="1452" w:type="dxa"/>
            <w:tcBorders>
              <w:top w:val="single" w:sz="6" w:space="0" w:color="auto"/>
              <w:left w:val="single" w:sz="6" w:space="0" w:color="auto"/>
              <w:bottom w:val="single" w:sz="6" w:space="0" w:color="auto"/>
              <w:right w:val="single" w:sz="6" w:space="0" w:color="auto"/>
            </w:tcBorders>
            <w:vAlign w:val="center"/>
          </w:tcPr>
          <w:p w:rsidR="00065C65" w:rsidRDefault="00065C65" w:rsidP="002070D4">
            <w:pPr>
              <w:autoSpaceDE w:val="0"/>
              <w:autoSpaceDN w:val="0"/>
              <w:adjustRightInd w:val="0"/>
              <w:jc w:val="center"/>
              <w:rPr>
                <w:sz w:val="22"/>
                <w:szCs w:val="22"/>
              </w:rPr>
            </w:pPr>
            <w:r>
              <w:rPr>
                <w:sz w:val="22"/>
                <w:szCs w:val="22"/>
              </w:rPr>
              <w:t>-</w:t>
            </w:r>
          </w:p>
        </w:tc>
        <w:tc>
          <w:tcPr>
            <w:tcW w:w="1539" w:type="dxa"/>
            <w:tcBorders>
              <w:top w:val="single" w:sz="6" w:space="0" w:color="auto"/>
              <w:left w:val="single" w:sz="6" w:space="0" w:color="auto"/>
              <w:bottom w:val="single" w:sz="6" w:space="0" w:color="auto"/>
              <w:right w:val="single" w:sz="6" w:space="0" w:color="auto"/>
            </w:tcBorders>
            <w:vAlign w:val="center"/>
          </w:tcPr>
          <w:p w:rsidR="00065C65" w:rsidRDefault="00065C65" w:rsidP="002070D4">
            <w:pPr>
              <w:autoSpaceDE w:val="0"/>
              <w:autoSpaceDN w:val="0"/>
              <w:adjustRightInd w:val="0"/>
              <w:jc w:val="center"/>
              <w:rPr>
                <w:sz w:val="22"/>
                <w:szCs w:val="22"/>
              </w:rPr>
            </w:pPr>
            <w:r>
              <w:rPr>
                <w:sz w:val="22"/>
                <w:szCs w:val="22"/>
              </w:rPr>
              <w:t>-</w:t>
            </w:r>
          </w:p>
        </w:tc>
      </w:tr>
      <w:tr w:rsidR="00065C65" w:rsidTr="002070D4">
        <w:trPr>
          <w:trHeight w:val="2976"/>
        </w:trPr>
        <w:tc>
          <w:tcPr>
            <w:tcW w:w="2694" w:type="dxa"/>
            <w:tcBorders>
              <w:top w:val="single" w:sz="6" w:space="0" w:color="auto"/>
              <w:left w:val="single" w:sz="6" w:space="0" w:color="auto"/>
              <w:bottom w:val="single" w:sz="6" w:space="0" w:color="auto"/>
              <w:right w:val="single" w:sz="6" w:space="0" w:color="auto"/>
            </w:tcBorders>
            <w:vAlign w:val="center"/>
          </w:tcPr>
          <w:p w:rsidR="009F1D39" w:rsidRPr="002F1DDF" w:rsidRDefault="009F1D39" w:rsidP="009F1D39">
            <w:pPr>
              <w:jc w:val="center"/>
              <w:rPr>
                <w:sz w:val="22"/>
                <w:szCs w:val="22"/>
                <w:lang w:val="en-US"/>
              </w:rPr>
            </w:pPr>
            <w:r w:rsidRPr="002F1DDF">
              <w:rPr>
                <w:sz w:val="22"/>
                <w:szCs w:val="22"/>
                <w:lang w:val="en-US"/>
              </w:rPr>
              <w:t>«</w:t>
            </w:r>
            <w:r>
              <w:rPr>
                <w:sz w:val="22"/>
                <w:szCs w:val="22"/>
                <w:lang w:val="en-US"/>
              </w:rPr>
              <w:t>O</w:t>
            </w:r>
            <w:r w:rsidRPr="002F1DDF">
              <w:rPr>
                <w:sz w:val="22"/>
                <w:szCs w:val="22"/>
                <w:lang w:val="en-US"/>
              </w:rPr>
              <w:t>’</w:t>
            </w:r>
            <w:r>
              <w:rPr>
                <w:sz w:val="22"/>
                <w:szCs w:val="22"/>
                <w:lang w:val="en-US"/>
              </w:rPr>
              <w:t>z</w:t>
            </w:r>
            <w:r w:rsidRPr="002F1DDF">
              <w:rPr>
                <w:sz w:val="22"/>
                <w:szCs w:val="22"/>
                <w:lang w:val="en-US"/>
              </w:rPr>
              <w:t xml:space="preserve"> </w:t>
            </w:r>
            <w:r>
              <w:rPr>
                <w:sz w:val="22"/>
                <w:szCs w:val="22"/>
                <w:lang w:val="en-US"/>
              </w:rPr>
              <w:t>Xanvu- engineering</w:t>
            </w:r>
            <w:r w:rsidRPr="002F1DDF">
              <w:rPr>
                <w:sz w:val="22"/>
                <w:szCs w:val="22"/>
                <w:lang w:val="en-US"/>
              </w:rPr>
              <w:t xml:space="preserve">» </w:t>
            </w:r>
          </w:p>
          <w:p w:rsidR="009F1D39" w:rsidRPr="009F1D39" w:rsidRDefault="009F1D39" w:rsidP="009F1D39">
            <w:pPr>
              <w:jc w:val="center"/>
              <w:rPr>
                <w:sz w:val="22"/>
                <w:szCs w:val="22"/>
                <w:lang w:val="en-US"/>
              </w:rPr>
            </w:pPr>
            <w:r>
              <w:rPr>
                <w:sz w:val="22"/>
                <w:szCs w:val="22"/>
                <w:lang w:val="en-US"/>
              </w:rPr>
              <w:t>Ma</w:t>
            </w:r>
            <w:r w:rsidRPr="002F1DDF">
              <w:rPr>
                <w:sz w:val="22"/>
                <w:szCs w:val="22"/>
                <w:lang w:val="en-US"/>
              </w:rPr>
              <w:t>’</w:t>
            </w:r>
            <w:r>
              <w:rPr>
                <w:sz w:val="22"/>
                <w:szCs w:val="22"/>
                <w:lang w:val="en-US"/>
              </w:rPr>
              <w:t>suliyati</w:t>
            </w:r>
            <w:r w:rsidRPr="002F1DDF">
              <w:rPr>
                <w:sz w:val="22"/>
                <w:szCs w:val="22"/>
                <w:lang w:val="en-US"/>
              </w:rPr>
              <w:t xml:space="preserve"> </w:t>
            </w:r>
            <w:r>
              <w:rPr>
                <w:sz w:val="22"/>
                <w:szCs w:val="22"/>
                <w:lang w:val="en-US"/>
              </w:rPr>
              <w:t>cheklangan</w:t>
            </w:r>
            <w:r w:rsidRPr="002F1DDF">
              <w:rPr>
                <w:sz w:val="22"/>
                <w:szCs w:val="22"/>
                <w:lang w:val="en-US"/>
              </w:rPr>
              <w:t xml:space="preserve"> </w:t>
            </w:r>
            <w:r>
              <w:rPr>
                <w:sz w:val="22"/>
                <w:szCs w:val="22"/>
                <w:lang w:val="en-US"/>
              </w:rPr>
              <w:t>jamiyat</w:t>
            </w:r>
            <w:r w:rsidRPr="002F1DDF">
              <w:rPr>
                <w:sz w:val="22"/>
                <w:szCs w:val="22"/>
                <w:lang w:val="en-US"/>
              </w:rPr>
              <w:t xml:space="preserve"> </w:t>
            </w:r>
          </w:p>
          <w:p w:rsidR="00065C65" w:rsidRPr="009F1D39" w:rsidRDefault="00065C65" w:rsidP="009F1D39">
            <w:pPr>
              <w:jc w:val="center"/>
              <w:rPr>
                <w:sz w:val="22"/>
                <w:szCs w:val="22"/>
                <w:lang w:val="en-US"/>
              </w:rPr>
            </w:pPr>
          </w:p>
        </w:tc>
        <w:tc>
          <w:tcPr>
            <w:tcW w:w="2607" w:type="dxa"/>
            <w:tcBorders>
              <w:top w:val="single" w:sz="6" w:space="0" w:color="auto"/>
              <w:left w:val="single" w:sz="6" w:space="0" w:color="auto"/>
              <w:bottom w:val="single" w:sz="6" w:space="0" w:color="auto"/>
              <w:right w:val="single" w:sz="6" w:space="0" w:color="auto"/>
            </w:tcBorders>
          </w:tcPr>
          <w:p w:rsidR="00065C65" w:rsidRPr="009F1D39" w:rsidRDefault="009F1D39" w:rsidP="009F1D39">
            <w:pPr>
              <w:autoSpaceDE w:val="0"/>
              <w:autoSpaceDN w:val="0"/>
              <w:adjustRightInd w:val="0"/>
              <w:jc w:val="center"/>
              <w:rPr>
                <w:sz w:val="22"/>
                <w:szCs w:val="22"/>
                <w:lang w:val="en-US"/>
              </w:rPr>
            </w:pPr>
            <w:r w:rsidRPr="009F1D39">
              <w:rPr>
                <w:color w:val="222222"/>
                <w:shd w:val="clear" w:color="auto" w:fill="FFFFFF"/>
                <w:lang w:val="en-US"/>
              </w:rPr>
              <w:t>"</w:t>
            </w:r>
            <w:r w:rsidRPr="006766D3">
              <w:rPr>
                <w:color w:val="222222"/>
                <w:shd w:val="clear" w:color="auto" w:fill="FFFFFF"/>
                <w:lang w:val="en-US"/>
              </w:rPr>
              <w:t>General</w:t>
            </w:r>
            <w:r w:rsidRPr="009F1D39">
              <w:rPr>
                <w:color w:val="222222"/>
                <w:shd w:val="clear" w:color="auto" w:fill="FFFFFF"/>
                <w:lang w:val="en-US"/>
              </w:rPr>
              <w:t xml:space="preserve"> </w:t>
            </w:r>
            <w:r w:rsidRPr="006766D3">
              <w:rPr>
                <w:color w:val="222222"/>
                <w:shd w:val="clear" w:color="auto" w:fill="FFFFFF"/>
                <w:lang w:val="en-US"/>
              </w:rPr>
              <w:t>Motors</w:t>
            </w:r>
            <w:r w:rsidRPr="009F1D39">
              <w:rPr>
                <w:color w:val="222222"/>
                <w:shd w:val="clear" w:color="auto" w:fill="FFFFFF"/>
                <w:lang w:val="en-US"/>
              </w:rPr>
              <w:t xml:space="preserve"> </w:t>
            </w:r>
            <w:r w:rsidRPr="006766D3">
              <w:rPr>
                <w:color w:val="222222"/>
                <w:shd w:val="clear" w:color="auto" w:fill="FFFFFF"/>
                <w:lang w:val="en-US"/>
              </w:rPr>
              <w:t>Powertrain</w:t>
            </w:r>
            <w:r w:rsidRPr="009F1D39">
              <w:rPr>
                <w:color w:val="222222"/>
                <w:shd w:val="clear" w:color="auto" w:fill="FFFFFF"/>
                <w:lang w:val="en-US"/>
              </w:rPr>
              <w:t xml:space="preserve"> - </w:t>
            </w:r>
            <w:r w:rsidRPr="006766D3">
              <w:rPr>
                <w:color w:val="222222"/>
                <w:shd w:val="clear" w:color="auto" w:fill="FFFFFF"/>
                <w:lang w:val="en-US"/>
              </w:rPr>
              <w:t>Uzbekistan</w:t>
            </w:r>
            <w:r w:rsidRPr="009F1D39">
              <w:rPr>
                <w:color w:val="222222"/>
                <w:shd w:val="clear" w:color="auto" w:fill="FFFFFF"/>
                <w:lang w:val="en-US"/>
              </w:rPr>
              <w:t xml:space="preserve">" </w:t>
            </w:r>
            <w:r>
              <w:rPr>
                <w:color w:val="222222"/>
                <w:shd w:val="clear" w:color="auto" w:fill="FFFFFF"/>
                <w:lang w:val="en-US"/>
              </w:rPr>
              <w:t>AJ</w:t>
            </w:r>
            <w:r>
              <w:rPr>
                <w:sz w:val="22"/>
                <w:szCs w:val="22"/>
                <w:lang w:val="en-US"/>
              </w:rPr>
              <w:t>ning</w:t>
            </w:r>
            <w:r w:rsidRPr="009F1D39">
              <w:rPr>
                <w:sz w:val="22"/>
                <w:szCs w:val="22"/>
                <w:lang w:val="en-US"/>
              </w:rPr>
              <w:t xml:space="preserve"> </w:t>
            </w:r>
            <w:r>
              <w:rPr>
                <w:sz w:val="22"/>
                <w:szCs w:val="22"/>
                <w:lang w:val="en-US"/>
              </w:rPr>
              <w:t>Ustav</w:t>
            </w:r>
            <w:r w:rsidRPr="009F1D39">
              <w:rPr>
                <w:sz w:val="22"/>
                <w:szCs w:val="22"/>
                <w:lang w:val="en-US"/>
              </w:rPr>
              <w:t xml:space="preserve"> </w:t>
            </w:r>
            <w:r>
              <w:rPr>
                <w:sz w:val="22"/>
                <w:szCs w:val="22"/>
                <w:lang w:val="en-US"/>
              </w:rPr>
              <w:t>fondidagi</w:t>
            </w:r>
            <w:r w:rsidRPr="009F1D39">
              <w:rPr>
                <w:sz w:val="22"/>
                <w:szCs w:val="22"/>
                <w:lang w:val="en-US"/>
              </w:rPr>
              <w:t xml:space="preserve"> </w:t>
            </w:r>
            <w:r>
              <w:rPr>
                <w:sz w:val="22"/>
                <w:szCs w:val="22"/>
                <w:lang w:val="en-US"/>
              </w:rPr>
              <w:t>yigirma</w:t>
            </w:r>
            <w:r w:rsidRPr="009F1D39">
              <w:rPr>
                <w:sz w:val="22"/>
                <w:szCs w:val="22"/>
                <w:lang w:val="en-US"/>
              </w:rPr>
              <w:t xml:space="preserve"> </w:t>
            </w:r>
            <w:r>
              <w:rPr>
                <w:sz w:val="22"/>
                <w:szCs w:val="22"/>
                <w:lang w:val="en-US"/>
              </w:rPr>
              <w:t>yoki</w:t>
            </w:r>
            <w:r w:rsidRPr="009F1D39">
              <w:rPr>
                <w:sz w:val="22"/>
                <w:szCs w:val="22"/>
                <w:lang w:val="en-US"/>
              </w:rPr>
              <w:t xml:space="preserve"> </w:t>
            </w:r>
            <w:r>
              <w:rPr>
                <w:sz w:val="22"/>
                <w:szCs w:val="22"/>
                <w:lang w:val="en-US"/>
              </w:rPr>
              <w:t>undan</w:t>
            </w:r>
            <w:r w:rsidRPr="009F1D39">
              <w:rPr>
                <w:sz w:val="22"/>
                <w:szCs w:val="22"/>
                <w:lang w:val="en-US"/>
              </w:rPr>
              <w:t xml:space="preserve"> </w:t>
            </w:r>
            <w:r>
              <w:rPr>
                <w:sz w:val="22"/>
                <w:szCs w:val="22"/>
                <w:lang w:val="en-US"/>
              </w:rPr>
              <w:t>ko</w:t>
            </w:r>
            <w:r w:rsidRPr="009F1D39">
              <w:rPr>
                <w:sz w:val="22"/>
                <w:szCs w:val="22"/>
                <w:lang w:val="en-US"/>
              </w:rPr>
              <w:t>’</w:t>
            </w:r>
            <w:r>
              <w:rPr>
                <w:sz w:val="22"/>
                <w:szCs w:val="22"/>
                <w:lang w:val="en-US"/>
              </w:rPr>
              <w:t>proq</w:t>
            </w:r>
            <w:r w:rsidRPr="009F1D39">
              <w:rPr>
                <w:sz w:val="22"/>
                <w:szCs w:val="22"/>
                <w:lang w:val="en-US"/>
              </w:rPr>
              <w:t xml:space="preserve"> </w:t>
            </w:r>
            <w:r>
              <w:rPr>
                <w:sz w:val="22"/>
                <w:szCs w:val="22"/>
                <w:lang w:val="en-US"/>
              </w:rPr>
              <w:t>bo</w:t>
            </w:r>
            <w:r w:rsidRPr="009F1D39">
              <w:rPr>
                <w:sz w:val="22"/>
                <w:szCs w:val="22"/>
                <w:lang w:val="en-US"/>
              </w:rPr>
              <w:t>’</w:t>
            </w:r>
            <w:r>
              <w:rPr>
                <w:sz w:val="22"/>
                <w:szCs w:val="22"/>
                <w:lang w:val="en-US"/>
              </w:rPr>
              <w:t>lgan</w:t>
            </w:r>
            <w:r w:rsidRPr="009F1D39">
              <w:rPr>
                <w:sz w:val="22"/>
                <w:szCs w:val="22"/>
                <w:lang w:val="en-US"/>
              </w:rPr>
              <w:t xml:space="preserve"> </w:t>
            </w:r>
            <w:r>
              <w:rPr>
                <w:sz w:val="22"/>
                <w:szCs w:val="22"/>
                <w:lang w:val="en-US"/>
              </w:rPr>
              <w:t>foiziga</w:t>
            </w:r>
            <w:r w:rsidRPr="009F1D39">
              <w:rPr>
                <w:sz w:val="22"/>
                <w:szCs w:val="22"/>
                <w:lang w:val="en-US"/>
              </w:rPr>
              <w:t xml:space="preserve"> </w:t>
            </w:r>
            <w:r>
              <w:rPr>
                <w:sz w:val="22"/>
                <w:szCs w:val="22"/>
                <w:lang w:val="en-US"/>
              </w:rPr>
              <w:t>egalik</w:t>
            </w:r>
            <w:r w:rsidRPr="009F1D39">
              <w:rPr>
                <w:sz w:val="22"/>
                <w:szCs w:val="22"/>
                <w:lang w:val="en-US"/>
              </w:rPr>
              <w:t xml:space="preserve"> </w:t>
            </w:r>
            <w:r>
              <w:rPr>
                <w:sz w:val="22"/>
                <w:szCs w:val="22"/>
                <w:lang w:val="en-US"/>
              </w:rPr>
              <w:t>qilgan</w:t>
            </w:r>
            <w:r w:rsidRPr="009F1D39">
              <w:rPr>
                <w:sz w:val="22"/>
                <w:szCs w:val="22"/>
                <w:lang w:val="en-US"/>
              </w:rPr>
              <w:t xml:space="preserve"> </w:t>
            </w:r>
            <w:r>
              <w:rPr>
                <w:sz w:val="22"/>
                <w:szCs w:val="22"/>
                <w:lang w:val="en-US"/>
              </w:rPr>
              <w:t>shaxs</w:t>
            </w:r>
            <w:r w:rsidRPr="009F1D39">
              <w:rPr>
                <w:sz w:val="22"/>
                <w:szCs w:val="22"/>
                <w:lang w:val="en-US"/>
              </w:rPr>
              <w:t xml:space="preserve">, </w:t>
            </w:r>
            <w:r>
              <w:rPr>
                <w:sz w:val="22"/>
                <w:szCs w:val="22"/>
                <w:lang w:val="en-US"/>
              </w:rPr>
              <w:t>huddi</w:t>
            </w:r>
            <w:r w:rsidRPr="009F1D39">
              <w:rPr>
                <w:sz w:val="22"/>
                <w:szCs w:val="22"/>
                <w:lang w:val="en-US"/>
              </w:rPr>
              <w:t xml:space="preserve"> </w:t>
            </w:r>
            <w:r>
              <w:rPr>
                <w:sz w:val="22"/>
                <w:szCs w:val="22"/>
                <w:lang w:val="en-US"/>
              </w:rPr>
              <w:t>o</w:t>
            </w:r>
            <w:r w:rsidRPr="009F1D39">
              <w:rPr>
                <w:sz w:val="22"/>
                <w:szCs w:val="22"/>
                <w:lang w:val="en-US"/>
              </w:rPr>
              <w:t>’</w:t>
            </w:r>
            <w:r>
              <w:rPr>
                <w:sz w:val="22"/>
                <w:szCs w:val="22"/>
                <w:lang w:val="en-US"/>
              </w:rPr>
              <w:t>sha</w:t>
            </w:r>
            <w:r w:rsidRPr="009F1D39">
              <w:rPr>
                <w:sz w:val="22"/>
                <w:szCs w:val="22"/>
                <w:lang w:val="en-US"/>
              </w:rPr>
              <w:t xml:space="preserve"> </w:t>
            </w:r>
            <w:r>
              <w:rPr>
                <w:sz w:val="22"/>
                <w:szCs w:val="22"/>
                <w:lang w:val="en-US"/>
              </w:rPr>
              <w:t>uning</w:t>
            </w:r>
            <w:r w:rsidRPr="009F1D39">
              <w:rPr>
                <w:sz w:val="22"/>
                <w:szCs w:val="22"/>
                <w:lang w:val="en-US"/>
              </w:rPr>
              <w:t xml:space="preserve"> </w:t>
            </w:r>
            <w:r>
              <w:rPr>
                <w:sz w:val="22"/>
                <w:szCs w:val="22"/>
                <w:lang w:val="en-US"/>
              </w:rPr>
              <w:t>ustav</w:t>
            </w:r>
            <w:r w:rsidRPr="009F1D39">
              <w:rPr>
                <w:sz w:val="22"/>
                <w:szCs w:val="22"/>
                <w:lang w:val="en-US"/>
              </w:rPr>
              <w:t xml:space="preserve"> </w:t>
            </w:r>
            <w:r>
              <w:rPr>
                <w:sz w:val="22"/>
                <w:szCs w:val="22"/>
                <w:lang w:val="en-US"/>
              </w:rPr>
              <w:t>fondidagi</w:t>
            </w:r>
            <w:r w:rsidRPr="009F1D39">
              <w:rPr>
                <w:sz w:val="22"/>
                <w:szCs w:val="22"/>
                <w:lang w:val="en-US"/>
              </w:rPr>
              <w:t xml:space="preserve"> </w:t>
            </w:r>
            <w:r>
              <w:rPr>
                <w:sz w:val="22"/>
                <w:szCs w:val="22"/>
                <w:lang w:val="en-US"/>
              </w:rPr>
              <w:t>yigirma</w:t>
            </w:r>
            <w:r w:rsidRPr="009F1D39">
              <w:rPr>
                <w:sz w:val="22"/>
                <w:szCs w:val="22"/>
                <w:lang w:val="en-US"/>
              </w:rPr>
              <w:t xml:space="preserve"> </w:t>
            </w:r>
            <w:r>
              <w:rPr>
                <w:sz w:val="22"/>
                <w:szCs w:val="22"/>
                <w:lang w:val="en-US"/>
              </w:rPr>
              <w:t>yoki</w:t>
            </w:r>
            <w:r w:rsidRPr="009F1D39">
              <w:rPr>
                <w:sz w:val="22"/>
                <w:szCs w:val="22"/>
                <w:lang w:val="en-US"/>
              </w:rPr>
              <w:t xml:space="preserve"> </w:t>
            </w:r>
            <w:r>
              <w:rPr>
                <w:sz w:val="22"/>
                <w:szCs w:val="22"/>
                <w:lang w:val="en-US"/>
              </w:rPr>
              <w:t>undan</w:t>
            </w:r>
            <w:r w:rsidRPr="009F1D39">
              <w:rPr>
                <w:sz w:val="22"/>
                <w:szCs w:val="22"/>
                <w:lang w:val="en-US"/>
              </w:rPr>
              <w:t xml:space="preserve"> </w:t>
            </w:r>
            <w:r>
              <w:rPr>
                <w:sz w:val="22"/>
                <w:szCs w:val="22"/>
                <w:lang w:val="en-US"/>
              </w:rPr>
              <w:t>ko</w:t>
            </w:r>
            <w:r w:rsidRPr="009F1D39">
              <w:rPr>
                <w:sz w:val="22"/>
                <w:szCs w:val="22"/>
                <w:lang w:val="en-US"/>
              </w:rPr>
              <w:t>’</w:t>
            </w:r>
            <w:r>
              <w:rPr>
                <w:sz w:val="22"/>
                <w:szCs w:val="22"/>
                <w:lang w:val="en-US"/>
              </w:rPr>
              <w:t>proq</w:t>
            </w:r>
            <w:r w:rsidRPr="009F1D39">
              <w:rPr>
                <w:sz w:val="22"/>
                <w:szCs w:val="22"/>
                <w:lang w:val="en-US"/>
              </w:rPr>
              <w:t xml:space="preserve"> </w:t>
            </w:r>
            <w:r>
              <w:rPr>
                <w:sz w:val="22"/>
                <w:szCs w:val="22"/>
                <w:lang w:val="en-US"/>
              </w:rPr>
              <w:t>bo</w:t>
            </w:r>
            <w:r w:rsidRPr="009F1D39">
              <w:rPr>
                <w:sz w:val="22"/>
                <w:szCs w:val="22"/>
                <w:lang w:val="en-US"/>
              </w:rPr>
              <w:t>’</w:t>
            </w:r>
            <w:r>
              <w:rPr>
                <w:sz w:val="22"/>
                <w:szCs w:val="22"/>
                <w:lang w:val="en-US"/>
              </w:rPr>
              <w:t>lgan</w:t>
            </w:r>
            <w:r w:rsidRPr="009F1D39">
              <w:rPr>
                <w:sz w:val="22"/>
                <w:szCs w:val="22"/>
                <w:lang w:val="en-US"/>
              </w:rPr>
              <w:t xml:space="preserve"> </w:t>
            </w:r>
            <w:r>
              <w:rPr>
                <w:sz w:val="22"/>
                <w:szCs w:val="22"/>
                <w:lang w:val="en-US"/>
              </w:rPr>
              <w:t>foiziga</w:t>
            </w:r>
            <w:r w:rsidRPr="009F1D39">
              <w:rPr>
                <w:sz w:val="22"/>
                <w:szCs w:val="22"/>
                <w:lang w:val="en-US"/>
              </w:rPr>
              <w:t xml:space="preserve"> </w:t>
            </w:r>
            <w:r>
              <w:rPr>
                <w:sz w:val="22"/>
                <w:szCs w:val="22"/>
                <w:lang w:val="en-US"/>
              </w:rPr>
              <w:t>egalik</w:t>
            </w:r>
            <w:r w:rsidRPr="009F1D39">
              <w:rPr>
                <w:sz w:val="22"/>
                <w:szCs w:val="22"/>
                <w:lang w:val="en-US"/>
              </w:rPr>
              <w:t xml:space="preserve"> </w:t>
            </w:r>
            <w:r>
              <w:rPr>
                <w:sz w:val="22"/>
                <w:szCs w:val="22"/>
                <w:lang w:val="en-US"/>
              </w:rPr>
              <w:t>qilgan</w:t>
            </w:r>
            <w:r w:rsidRPr="009F1D39">
              <w:rPr>
                <w:sz w:val="22"/>
                <w:szCs w:val="22"/>
                <w:lang w:val="en-US"/>
              </w:rPr>
              <w:t xml:space="preserve"> </w:t>
            </w:r>
            <w:r>
              <w:rPr>
                <w:color w:val="222222"/>
                <w:shd w:val="clear" w:color="auto" w:fill="FFFFFF"/>
                <w:lang w:val="en-US"/>
              </w:rPr>
              <w:t>yuridik</w:t>
            </w:r>
            <w:r w:rsidRPr="009F1D39">
              <w:rPr>
                <w:color w:val="222222"/>
                <w:shd w:val="clear" w:color="auto" w:fill="FFFFFF"/>
                <w:lang w:val="en-US"/>
              </w:rPr>
              <w:t xml:space="preserve"> </w:t>
            </w:r>
            <w:r>
              <w:rPr>
                <w:color w:val="222222"/>
                <w:shd w:val="clear" w:color="auto" w:fill="FFFFFF"/>
                <w:lang w:val="en-US"/>
              </w:rPr>
              <w:t>shaxs</w:t>
            </w:r>
            <w:r w:rsidRPr="009F1D39">
              <w:rPr>
                <w:sz w:val="22"/>
                <w:szCs w:val="22"/>
                <w:lang w:val="en-US"/>
              </w:rPr>
              <w:t xml:space="preserve"> (</w:t>
            </w:r>
            <w:r w:rsidRPr="009F1D39">
              <w:rPr>
                <w:lang w:val="en-US"/>
              </w:rPr>
              <w:t>“</w:t>
            </w:r>
            <w:r>
              <w:rPr>
                <w:lang w:val="en-US"/>
              </w:rPr>
              <w:t>O</w:t>
            </w:r>
            <w:r w:rsidRPr="009F1D39">
              <w:rPr>
                <w:lang w:val="en-US"/>
              </w:rPr>
              <w:t>’</w:t>
            </w:r>
            <w:r>
              <w:rPr>
                <w:lang w:val="en-US"/>
              </w:rPr>
              <w:t>zavtosanoat</w:t>
            </w:r>
            <w:r w:rsidRPr="009F1D39">
              <w:rPr>
                <w:lang w:val="en-US"/>
              </w:rPr>
              <w:t xml:space="preserve">” </w:t>
            </w:r>
            <w:r>
              <w:rPr>
                <w:lang w:val="en-US"/>
              </w:rPr>
              <w:t>AK</w:t>
            </w:r>
            <w:r w:rsidRPr="009F1D39">
              <w:rPr>
                <w:sz w:val="22"/>
                <w:szCs w:val="22"/>
                <w:lang w:val="en-US"/>
              </w:rPr>
              <w:t>)</w:t>
            </w:r>
          </w:p>
        </w:tc>
        <w:tc>
          <w:tcPr>
            <w:tcW w:w="1362" w:type="dxa"/>
            <w:tcBorders>
              <w:top w:val="single" w:sz="6" w:space="0" w:color="auto"/>
              <w:left w:val="single" w:sz="6" w:space="0" w:color="auto"/>
              <w:bottom w:val="single" w:sz="6" w:space="0" w:color="auto"/>
              <w:right w:val="single" w:sz="6" w:space="0" w:color="auto"/>
            </w:tcBorders>
            <w:vAlign w:val="center"/>
          </w:tcPr>
          <w:p w:rsidR="00065C65" w:rsidRDefault="00065C65" w:rsidP="002070D4">
            <w:pPr>
              <w:autoSpaceDE w:val="0"/>
              <w:autoSpaceDN w:val="0"/>
              <w:adjustRightInd w:val="0"/>
              <w:jc w:val="center"/>
              <w:rPr>
                <w:sz w:val="22"/>
                <w:szCs w:val="22"/>
              </w:rPr>
            </w:pPr>
            <w:r>
              <w:rPr>
                <w:sz w:val="22"/>
                <w:szCs w:val="22"/>
              </w:rPr>
              <w:t>-</w:t>
            </w:r>
          </w:p>
        </w:tc>
        <w:tc>
          <w:tcPr>
            <w:tcW w:w="1452" w:type="dxa"/>
            <w:tcBorders>
              <w:top w:val="single" w:sz="6" w:space="0" w:color="auto"/>
              <w:left w:val="single" w:sz="6" w:space="0" w:color="auto"/>
              <w:bottom w:val="single" w:sz="6" w:space="0" w:color="auto"/>
              <w:right w:val="single" w:sz="6" w:space="0" w:color="auto"/>
            </w:tcBorders>
            <w:vAlign w:val="center"/>
          </w:tcPr>
          <w:p w:rsidR="00065C65" w:rsidRDefault="00065C65" w:rsidP="002070D4">
            <w:pPr>
              <w:autoSpaceDE w:val="0"/>
              <w:autoSpaceDN w:val="0"/>
              <w:adjustRightInd w:val="0"/>
              <w:jc w:val="center"/>
              <w:rPr>
                <w:sz w:val="22"/>
                <w:szCs w:val="22"/>
              </w:rPr>
            </w:pPr>
            <w:r>
              <w:rPr>
                <w:sz w:val="22"/>
                <w:szCs w:val="22"/>
              </w:rPr>
              <w:t>-</w:t>
            </w:r>
          </w:p>
        </w:tc>
        <w:tc>
          <w:tcPr>
            <w:tcW w:w="1539" w:type="dxa"/>
            <w:tcBorders>
              <w:top w:val="single" w:sz="6" w:space="0" w:color="auto"/>
              <w:left w:val="single" w:sz="6" w:space="0" w:color="auto"/>
              <w:bottom w:val="single" w:sz="6" w:space="0" w:color="auto"/>
              <w:right w:val="single" w:sz="6" w:space="0" w:color="auto"/>
            </w:tcBorders>
            <w:vAlign w:val="center"/>
          </w:tcPr>
          <w:p w:rsidR="00065C65" w:rsidRDefault="00065C65" w:rsidP="002070D4">
            <w:pPr>
              <w:autoSpaceDE w:val="0"/>
              <w:autoSpaceDN w:val="0"/>
              <w:adjustRightInd w:val="0"/>
              <w:jc w:val="center"/>
              <w:rPr>
                <w:sz w:val="22"/>
                <w:szCs w:val="22"/>
              </w:rPr>
            </w:pPr>
            <w:r>
              <w:rPr>
                <w:sz w:val="22"/>
                <w:szCs w:val="22"/>
              </w:rPr>
              <w:t>-</w:t>
            </w:r>
          </w:p>
        </w:tc>
      </w:tr>
      <w:tr w:rsidR="00065C65" w:rsidTr="002070D4">
        <w:trPr>
          <w:trHeight w:val="2976"/>
        </w:trPr>
        <w:tc>
          <w:tcPr>
            <w:tcW w:w="2694" w:type="dxa"/>
            <w:tcBorders>
              <w:top w:val="single" w:sz="6" w:space="0" w:color="auto"/>
              <w:left w:val="single" w:sz="6" w:space="0" w:color="auto"/>
              <w:bottom w:val="single" w:sz="6" w:space="0" w:color="auto"/>
              <w:right w:val="single" w:sz="6" w:space="0" w:color="auto"/>
            </w:tcBorders>
            <w:vAlign w:val="center"/>
          </w:tcPr>
          <w:p w:rsidR="009F1D39" w:rsidRPr="009F1D39" w:rsidRDefault="009F1D39" w:rsidP="009F1D39">
            <w:pPr>
              <w:jc w:val="center"/>
              <w:rPr>
                <w:sz w:val="22"/>
                <w:szCs w:val="22"/>
                <w:lang w:val="en-US"/>
              </w:rPr>
            </w:pPr>
            <w:r>
              <w:rPr>
                <w:sz w:val="22"/>
                <w:szCs w:val="22"/>
              </w:rPr>
              <w:t xml:space="preserve"> </w:t>
            </w:r>
            <w:r w:rsidR="00065C65">
              <w:rPr>
                <w:sz w:val="22"/>
                <w:szCs w:val="22"/>
              </w:rPr>
              <w:t>«</w:t>
            </w:r>
            <w:r w:rsidR="00065C65">
              <w:rPr>
                <w:sz w:val="22"/>
                <w:szCs w:val="22"/>
                <w:lang w:val="en-US"/>
              </w:rPr>
              <w:t>UzEraeCable</w:t>
            </w:r>
            <w:r w:rsidR="00065C65">
              <w:rPr>
                <w:sz w:val="22"/>
                <w:szCs w:val="22"/>
              </w:rPr>
              <w:t>»</w:t>
            </w:r>
            <w:r>
              <w:rPr>
                <w:sz w:val="22"/>
                <w:szCs w:val="22"/>
                <w:lang w:val="en-US"/>
              </w:rPr>
              <w:t xml:space="preserve"> Ma</w:t>
            </w:r>
            <w:r w:rsidRPr="009F1D39">
              <w:rPr>
                <w:sz w:val="22"/>
                <w:szCs w:val="22"/>
              </w:rPr>
              <w:t>’</w:t>
            </w:r>
            <w:r>
              <w:rPr>
                <w:sz w:val="22"/>
                <w:szCs w:val="22"/>
                <w:lang w:val="en-US"/>
              </w:rPr>
              <w:t>suliyati</w:t>
            </w:r>
            <w:r w:rsidRPr="009F1D39">
              <w:rPr>
                <w:sz w:val="22"/>
                <w:szCs w:val="22"/>
              </w:rPr>
              <w:t xml:space="preserve"> </w:t>
            </w:r>
            <w:r>
              <w:rPr>
                <w:sz w:val="22"/>
                <w:szCs w:val="22"/>
                <w:lang w:val="en-US"/>
              </w:rPr>
              <w:t>cheklangan</w:t>
            </w:r>
            <w:r w:rsidRPr="009F1D39">
              <w:rPr>
                <w:sz w:val="22"/>
                <w:szCs w:val="22"/>
              </w:rPr>
              <w:t xml:space="preserve"> </w:t>
            </w:r>
            <w:r>
              <w:rPr>
                <w:sz w:val="22"/>
                <w:szCs w:val="22"/>
                <w:lang w:val="en-US"/>
              </w:rPr>
              <w:t>jamiyat</w:t>
            </w:r>
            <w:r>
              <w:rPr>
                <w:sz w:val="22"/>
                <w:szCs w:val="22"/>
              </w:rPr>
              <w:t xml:space="preserve"> </w:t>
            </w:r>
          </w:p>
          <w:p w:rsidR="00065C65" w:rsidRDefault="00065C65" w:rsidP="002070D4">
            <w:pPr>
              <w:jc w:val="center"/>
              <w:rPr>
                <w:sz w:val="22"/>
                <w:szCs w:val="22"/>
              </w:rPr>
            </w:pPr>
          </w:p>
        </w:tc>
        <w:tc>
          <w:tcPr>
            <w:tcW w:w="2607" w:type="dxa"/>
            <w:tcBorders>
              <w:top w:val="single" w:sz="6" w:space="0" w:color="auto"/>
              <w:left w:val="single" w:sz="6" w:space="0" w:color="auto"/>
              <w:bottom w:val="single" w:sz="6" w:space="0" w:color="auto"/>
              <w:right w:val="single" w:sz="6" w:space="0" w:color="auto"/>
            </w:tcBorders>
          </w:tcPr>
          <w:p w:rsidR="00065C65" w:rsidRDefault="009F1D39" w:rsidP="009F1D39">
            <w:pPr>
              <w:autoSpaceDE w:val="0"/>
              <w:autoSpaceDN w:val="0"/>
              <w:adjustRightInd w:val="0"/>
              <w:jc w:val="center"/>
              <w:rPr>
                <w:sz w:val="22"/>
                <w:szCs w:val="22"/>
              </w:rPr>
            </w:pPr>
            <w:r w:rsidRPr="009F1D39">
              <w:rPr>
                <w:color w:val="222222"/>
                <w:shd w:val="clear" w:color="auto" w:fill="FFFFFF"/>
              </w:rPr>
              <w:t>"</w:t>
            </w:r>
            <w:r w:rsidRPr="006766D3">
              <w:rPr>
                <w:color w:val="222222"/>
                <w:shd w:val="clear" w:color="auto" w:fill="FFFFFF"/>
                <w:lang w:val="en-US"/>
              </w:rPr>
              <w:t>General</w:t>
            </w:r>
            <w:r w:rsidRPr="009F1D39">
              <w:rPr>
                <w:color w:val="222222"/>
                <w:shd w:val="clear" w:color="auto" w:fill="FFFFFF"/>
              </w:rPr>
              <w:t xml:space="preserve"> </w:t>
            </w:r>
            <w:r w:rsidRPr="006766D3">
              <w:rPr>
                <w:color w:val="222222"/>
                <w:shd w:val="clear" w:color="auto" w:fill="FFFFFF"/>
                <w:lang w:val="en-US"/>
              </w:rPr>
              <w:t>Motors</w:t>
            </w:r>
            <w:r w:rsidRPr="009F1D39">
              <w:rPr>
                <w:color w:val="222222"/>
                <w:shd w:val="clear" w:color="auto" w:fill="FFFFFF"/>
              </w:rPr>
              <w:t xml:space="preserve"> </w:t>
            </w:r>
            <w:r w:rsidRPr="006766D3">
              <w:rPr>
                <w:color w:val="222222"/>
                <w:shd w:val="clear" w:color="auto" w:fill="FFFFFF"/>
                <w:lang w:val="en-US"/>
              </w:rPr>
              <w:t>Powertrain</w:t>
            </w:r>
            <w:r w:rsidRPr="009F1D39">
              <w:rPr>
                <w:color w:val="222222"/>
                <w:shd w:val="clear" w:color="auto" w:fill="FFFFFF"/>
              </w:rPr>
              <w:t xml:space="preserve"> - </w:t>
            </w:r>
            <w:r w:rsidRPr="006766D3">
              <w:rPr>
                <w:color w:val="222222"/>
                <w:shd w:val="clear" w:color="auto" w:fill="FFFFFF"/>
                <w:lang w:val="en-US"/>
              </w:rPr>
              <w:t>Uzbekistan</w:t>
            </w:r>
            <w:r w:rsidRPr="009F1D39">
              <w:rPr>
                <w:color w:val="222222"/>
                <w:shd w:val="clear" w:color="auto" w:fill="FFFFFF"/>
              </w:rPr>
              <w:t xml:space="preserve">" </w:t>
            </w:r>
            <w:r>
              <w:rPr>
                <w:color w:val="222222"/>
                <w:shd w:val="clear" w:color="auto" w:fill="FFFFFF"/>
                <w:lang w:val="en-US"/>
              </w:rPr>
              <w:t>AJ</w:t>
            </w:r>
            <w:r>
              <w:rPr>
                <w:sz w:val="22"/>
                <w:szCs w:val="22"/>
                <w:lang w:val="en-US"/>
              </w:rPr>
              <w:t>ning</w:t>
            </w:r>
            <w:r w:rsidRPr="009F1D39">
              <w:rPr>
                <w:sz w:val="22"/>
                <w:szCs w:val="22"/>
              </w:rPr>
              <w:t xml:space="preserve"> </w:t>
            </w:r>
            <w:r>
              <w:rPr>
                <w:sz w:val="22"/>
                <w:szCs w:val="22"/>
                <w:lang w:val="en-US"/>
              </w:rPr>
              <w:t>Ustav</w:t>
            </w:r>
            <w:r w:rsidRPr="009F1D39">
              <w:rPr>
                <w:sz w:val="22"/>
                <w:szCs w:val="22"/>
              </w:rPr>
              <w:t xml:space="preserve"> </w:t>
            </w:r>
            <w:r>
              <w:rPr>
                <w:sz w:val="22"/>
                <w:szCs w:val="22"/>
                <w:lang w:val="en-US"/>
              </w:rPr>
              <w:t>fondidagi</w:t>
            </w:r>
            <w:r w:rsidRPr="009F1D39">
              <w:rPr>
                <w:sz w:val="22"/>
                <w:szCs w:val="22"/>
              </w:rPr>
              <w:t xml:space="preserve"> </w:t>
            </w:r>
            <w:r>
              <w:rPr>
                <w:sz w:val="22"/>
                <w:szCs w:val="22"/>
                <w:lang w:val="en-US"/>
              </w:rPr>
              <w:t>yigirma</w:t>
            </w:r>
            <w:r w:rsidRPr="009F1D39">
              <w:rPr>
                <w:sz w:val="22"/>
                <w:szCs w:val="22"/>
              </w:rPr>
              <w:t xml:space="preserve"> </w:t>
            </w:r>
            <w:r>
              <w:rPr>
                <w:sz w:val="22"/>
                <w:szCs w:val="22"/>
                <w:lang w:val="en-US"/>
              </w:rPr>
              <w:t>yoki</w:t>
            </w:r>
            <w:r w:rsidRPr="009F1D39">
              <w:rPr>
                <w:sz w:val="22"/>
                <w:szCs w:val="22"/>
              </w:rPr>
              <w:t xml:space="preserve"> </w:t>
            </w:r>
            <w:r>
              <w:rPr>
                <w:sz w:val="22"/>
                <w:szCs w:val="22"/>
                <w:lang w:val="en-US"/>
              </w:rPr>
              <w:t>undan</w:t>
            </w:r>
            <w:r w:rsidRPr="009F1D39">
              <w:rPr>
                <w:sz w:val="22"/>
                <w:szCs w:val="22"/>
              </w:rPr>
              <w:t xml:space="preserve"> </w:t>
            </w:r>
            <w:r>
              <w:rPr>
                <w:sz w:val="22"/>
                <w:szCs w:val="22"/>
                <w:lang w:val="en-US"/>
              </w:rPr>
              <w:t>ko</w:t>
            </w:r>
            <w:r w:rsidRPr="009F1D39">
              <w:rPr>
                <w:sz w:val="22"/>
                <w:szCs w:val="22"/>
              </w:rPr>
              <w:t>’</w:t>
            </w:r>
            <w:r>
              <w:rPr>
                <w:sz w:val="22"/>
                <w:szCs w:val="22"/>
                <w:lang w:val="en-US"/>
              </w:rPr>
              <w:t>proq</w:t>
            </w:r>
            <w:r w:rsidRPr="009F1D39">
              <w:rPr>
                <w:sz w:val="22"/>
                <w:szCs w:val="22"/>
              </w:rPr>
              <w:t xml:space="preserve"> </w:t>
            </w:r>
            <w:r>
              <w:rPr>
                <w:sz w:val="22"/>
                <w:szCs w:val="22"/>
                <w:lang w:val="en-US"/>
              </w:rPr>
              <w:t>bo</w:t>
            </w:r>
            <w:r w:rsidRPr="009F1D39">
              <w:rPr>
                <w:sz w:val="22"/>
                <w:szCs w:val="22"/>
              </w:rPr>
              <w:t>’</w:t>
            </w:r>
            <w:r>
              <w:rPr>
                <w:sz w:val="22"/>
                <w:szCs w:val="22"/>
                <w:lang w:val="en-US"/>
              </w:rPr>
              <w:t>lgan</w:t>
            </w:r>
            <w:r w:rsidRPr="009F1D39">
              <w:rPr>
                <w:sz w:val="22"/>
                <w:szCs w:val="22"/>
              </w:rPr>
              <w:t xml:space="preserve"> </w:t>
            </w:r>
            <w:r>
              <w:rPr>
                <w:sz w:val="22"/>
                <w:szCs w:val="22"/>
                <w:lang w:val="en-US"/>
              </w:rPr>
              <w:t>foiziga</w:t>
            </w:r>
            <w:r w:rsidRPr="009F1D39">
              <w:rPr>
                <w:sz w:val="22"/>
                <w:szCs w:val="22"/>
              </w:rPr>
              <w:t xml:space="preserve"> </w:t>
            </w:r>
            <w:r>
              <w:rPr>
                <w:sz w:val="22"/>
                <w:szCs w:val="22"/>
                <w:lang w:val="en-US"/>
              </w:rPr>
              <w:t>egalik</w:t>
            </w:r>
            <w:r w:rsidRPr="009F1D39">
              <w:rPr>
                <w:sz w:val="22"/>
                <w:szCs w:val="22"/>
              </w:rPr>
              <w:t xml:space="preserve"> </w:t>
            </w:r>
            <w:r>
              <w:rPr>
                <w:sz w:val="22"/>
                <w:szCs w:val="22"/>
                <w:lang w:val="en-US"/>
              </w:rPr>
              <w:t>qilgan</w:t>
            </w:r>
            <w:r w:rsidRPr="009F1D39">
              <w:rPr>
                <w:sz w:val="22"/>
                <w:szCs w:val="22"/>
              </w:rPr>
              <w:t xml:space="preserve"> </w:t>
            </w:r>
            <w:r>
              <w:rPr>
                <w:sz w:val="22"/>
                <w:szCs w:val="22"/>
                <w:lang w:val="en-US"/>
              </w:rPr>
              <w:t>shaxs</w:t>
            </w:r>
            <w:r w:rsidRPr="009F1D39">
              <w:rPr>
                <w:sz w:val="22"/>
                <w:szCs w:val="22"/>
              </w:rPr>
              <w:t xml:space="preserve">, </w:t>
            </w:r>
            <w:r>
              <w:rPr>
                <w:sz w:val="22"/>
                <w:szCs w:val="22"/>
                <w:lang w:val="en-US"/>
              </w:rPr>
              <w:t>huddi</w:t>
            </w:r>
            <w:r w:rsidRPr="009F1D39">
              <w:rPr>
                <w:sz w:val="22"/>
                <w:szCs w:val="22"/>
              </w:rPr>
              <w:t xml:space="preserve"> </w:t>
            </w:r>
            <w:r>
              <w:rPr>
                <w:sz w:val="22"/>
                <w:szCs w:val="22"/>
                <w:lang w:val="en-US"/>
              </w:rPr>
              <w:t>o</w:t>
            </w:r>
            <w:r w:rsidRPr="009F1D39">
              <w:rPr>
                <w:sz w:val="22"/>
                <w:szCs w:val="22"/>
              </w:rPr>
              <w:t>’</w:t>
            </w:r>
            <w:r>
              <w:rPr>
                <w:sz w:val="22"/>
                <w:szCs w:val="22"/>
                <w:lang w:val="en-US"/>
              </w:rPr>
              <w:t>sha</w:t>
            </w:r>
            <w:r w:rsidRPr="009F1D39">
              <w:rPr>
                <w:sz w:val="22"/>
                <w:szCs w:val="22"/>
              </w:rPr>
              <w:t xml:space="preserve"> </w:t>
            </w:r>
            <w:r>
              <w:rPr>
                <w:sz w:val="22"/>
                <w:szCs w:val="22"/>
                <w:lang w:val="en-US"/>
              </w:rPr>
              <w:t>uning</w:t>
            </w:r>
            <w:r w:rsidRPr="009F1D39">
              <w:rPr>
                <w:sz w:val="22"/>
                <w:szCs w:val="22"/>
              </w:rPr>
              <w:t xml:space="preserve"> </w:t>
            </w:r>
            <w:r>
              <w:rPr>
                <w:sz w:val="22"/>
                <w:szCs w:val="22"/>
                <w:lang w:val="en-US"/>
              </w:rPr>
              <w:t>ustav</w:t>
            </w:r>
            <w:r w:rsidRPr="009F1D39">
              <w:rPr>
                <w:sz w:val="22"/>
                <w:szCs w:val="22"/>
              </w:rPr>
              <w:t xml:space="preserve"> </w:t>
            </w:r>
            <w:r>
              <w:rPr>
                <w:sz w:val="22"/>
                <w:szCs w:val="22"/>
                <w:lang w:val="en-US"/>
              </w:rPr>
              <w:t>fondidagi</w:t>
            </w:r>
            <w:r w:rsidRPr="009F1D39">
              <w:rPr>
                <w:sz w:val="22"/>
                <w:szCs w:val="22"/>
              </w:rPr>
              <w:t xml:space="preserve"> </w:t>
            </w:r>
            <w:r>
              <w:rPr>
                <w:sz w:val="22"/>
                <w:szCs w:val="22"/>
                <w:lang w:val="en-US"/>
              </w:rPr>
              <w:t>yigirma</w:t>
            </w:r>
            <w:r w:rsidRPr="009F1D39">
              <w:rPr>
                <w:sz w:val="22"/>
                <w:szCs w:val="22"/>
              </w:rPr>
              <w:t xml:space="preserve"> </w:t>
            </w:r>
            <w:r>
              <w:rPr>
                <w:sz w:val="22"/>
                <w:szCs w:val="22"/>
                <w:lang w:val="en-US"/>
              </w:rPr>
              <w:t>yoki</w:t>
            </w:r>
            <w:r w:rsidRPr="009F1D39">
              <w:rPr>
                <w:sz w:val="22"/>
                <w:szCs w:val="22"/>
              </w:rPr>
              <w:t xml:space="preserve"> </w:t>
            </w:r>
            <w:r>
              <w:rPr>
                <w:sz w:val="22"/>
                <w:szCs w:val="22"/>
                <w:lang w:val="en-US"/>
              </w:rPr>
              <w:t>undan</w:t>
            </w:r>
            <w:r w:rsidRPr="009F1D39">
              <w:rPr>
                <w:sz w:val="22"/>
                <w:szCs w:val="22"/>
              </w:rPr>
              <w:t xml:space="preserve"> </w:t>
            </w:r>
            <w:r>
              <w:rPr>
                <w:sz w:val="22"/>
                <w:szCs w:val="22"/>
                <w:lang w:val="en-US"/>
              </w:rPr>
              <w:t>ko</w:t>
            </w:r>
            <w:r w:rsidRPr="009F1D39">
              <w:rPr>
                <w:sz w:val="22"/>
                <w:szCs w:val="22"/>
              </w:rPr>
              <w:t>’</w:t>
            </w:r>
            <w:r>
              <w:rPr>
                <w:sz w:val="22"/>
                <w:szCs w:val="22"/>
                <w:lang w:val="en-US"/>
              </w:rPr>
              <w:t>proq</w:t>
            </w:r>
            <w:r w:rsidRPr="009F1D39">
              <w:rPr>
                <w:sz w:val="22"/>
                <w:szCs w:val="22"/>
              </w:rPr>
              <w:t xml:space="preserve"> </w:t>
            </w:r>
            <w:r>
              <w:rPr>
                <w:sz w:val="22"/>
                <w:szCs w:val="22"/>
                <w:lang w:val="en-US"/>
              </w:rPr>
              <w:t>bo</w:t>
            </w:r>
            <w:r w:rsidRPr="009F1D39">
              <w:rPr>
                <w:sz w:val="22"/>
                <w:szCs w:val="22"/>
              </w:rPr>
              <w:t>’</w:t>
            </w:r>
            <w:r>
              <w:rPr>
                <w:sz w:val="22"/>
                <w:szCs w:val="22"/>
                <w:lang w:val="en-US"/>
              </w:rPr>
              <w:t>lgan</w:t>
            </w:r>
            <w:r w:rsidRPr="009F1D39">
              <w:rPr>
                <w:sz w:val="22"/>
                <w:szCs w:val="22"/>
              </w:rPr>
              <w:t xml:space="preserve"> </w:t>
            </w:r>
            <w:r>
              <w:rPr>
                <w:sz w:val="22"/>
                <w:szCs w:val="22"/>
                <w:lang w:val="en-US"/>
              </w:rPr>
              <w:t>foiziga</w:t>
            </w:r>
            <w:r w:rsidRPr="009F1D39">
              <w:rPr>
                <w:sz w:val="22"/>
                <w:szCs w:val="22"/>
              </w:rPr>
              <w:t xml:space="preserve"> </w:t>
            </w:r>
            <w:r>
              <w:rPr>
                <w:sz w:val="22"/>
                <w:szCs w:val="22"/>
                <w:lang w:val="en-US"/>
              </w:rPr>
              <w:t>egalik</w:t>
            </w:r>
            <w:r w:rsidRPr="009F1D39">
              <w:rPr>
                <w:sz w:val="22"/>
                <w:szCs w:val="22"/>
              </w:rPr>
              <w:t xml:space="preserve"> </w:t>
            </w:r>
            <w:r>
              <w:rPr>
                <w:sz w:val="22"/>
                <w:szCs w:val="22"/>
                <w:lang w:val="en-US"/>
              </w:rPr>
              <w:t>qilgan</w:t>
            </w:r>
            <w:r w:rsidRPr="009F1D39">
              <w:rPr>
                <w:sz w:val="22"/>
                <w:szCs w:val="22"/>
              </w:rPr>
              <w:t xml:space="preserve"> </w:t>
            </w:r>
            <w:r>
              <w:rPr>
                <w:color w:val="222222"/>
                <w:shd w:val="clear" w:color="auto" w:fill="FFFFFF"/>
                <w:lang w:val="en-US"/>
              </w:rPr>
              <w:t>yuridik</w:t>
            </w:r>
            <w:r w:rsidRPr="009F1D39">
              <w:rPr>
                <w:color w:val="222222"/>
                <w:shd w:val="clear" w:color="auto" w:fill="FFFFFF"/>
              </w:rPr>
              <w:t xml:space="preserve"> </w:t>
            </w:r>
            <w:r>
              <w:rPr>
                <w:color w:val="222222"/>
                <w:shd w:val="clear" w:color="auto" w:fill="FFFFFF"/>
                <w:lang w:val="en-US"/>
              </w:rPr>
              <w:t>shaxs</w:t>
            </w:r>
            <w:r w:rsidRPr="009F1D39">
              <w:rPr>
                <w:sz w:val="22"/>
                <w:szCs w:val="22"/>
              </w:rPr>
              <w:t xml:space="preserve"> (</w:t>
            </w:r>
            <w:r w:rsidRPr="009F1D39">
              <w:t>“</w:t>
            </w:r>
            <w:r>
              <w:rPr>
                <w:lang w:val="en-US"/>
              </w:rPr>
              <w:t>O</w:t>
            </w:r>
            <w:r w:rsidRPr="009F1D39">
              <w:t>’</w:t>
            </w:r>
            <w:r>
              <w:rPr>
                <w:lang w:val="en-US"/>
              </w:rPr>
              <w:t>zavtosanoat</w:t>
            </w:r>
            <w:r w:rsidRPr="009F1D39">
              <w:t xml:space="preserve">” </w:t>
            </w:r>
            <w:r>
              <w:rPr>
                <w:lang w:val="en-US"/>
              </w:rPr>
              <w:t>AK</w:t>
            </w:r>
            <w:r w:rsidRPr="009F1D39">
              <w:rPr>
                <w:sz w:val="22"/>
                <w:szCs w:val="22"/>
              </w:rPr>
              <w:t>)</w:t>
            </w:r>
          </w:p>
        </w:tc>
        <w:tc>
          <w:tcPr>
            <w:tcW w:w="1362" w:type="dxa"/>
            <w:tcBorders>
              <w:top w:val="single" w:sz="6" w:space="0" w:color="auto"/>
              <w:left w:val="single" w:sz="6" w:space="0" w:color="auto"/>
              <w:bottom w:val="single" w:sz="6" w:space="0" w:color="auto"/>
              <w:right w:val="single" w:sz="6" w:space="0" w:color="auto"/>
            </w:tcBorders>
            <w:vAlign w:val="center"/>
          </w:tcPr>
          <w:p w:rsidR="00065C65" w:rsidRDefault="00065C65" w:rsidP="002070D4">
            <w:pPr>
              <w:autoSpaceDE w:val="0"/>
              <w:autoSpaceDN w:val="0"/>
              <w:adjustRightInd w:val="0"/>
              <w:jc w:val="center"/>
              <w:rPr>
                <w:sz w:val="22"/>
                <w:szCs w:val="22"/>
              </w:rPr>
            </w:pPr>
            <w:r>
              <w:rPr>
                <w:sz w:val="22"/>
                <w:szCs w:val="22"/>
              </w:rPr>
              <w:t>-</w:t>
            </w:r>
          </w:p>
        </w:tc>
        <w:tc>
          <w:tcPr>
            <w:tcW w:w="1452" w:type="dxa"/>
            <w:tcBorders>
              <w:top w:val="single" w:sz="6" w:space="0" w:color="auto"/>
              <w:left w:val="single" w:sz="6" w:space="0" w:color="auto"/>
              <w:bottom w:val="single" w:sz="6" w:space="0" w:color="auto"/>
              <w:right w:val="single" w:sz="6" w:space="0" w:color="auto"/>
            </w:tcBorders>
            <w:vAlign w:val="center"/>
          </w:tcPr>
          <w:p w:rsidR="00065C65" w:rsidRDefault="00065C65" w:rsidP="002070D4">
            <w:pPr>
              <w:autoSpaceDE w:val="0"/>
              <w:autoSpaceDN w:val="0"/>
              <w:adjustRightInd w:val="0"/>
              <w:jc w:val="center"/>
              <w:rPr>
                <w:sz w:val="22"/>
                <w:szCs w:val="22"/>
              </w:rPr>
            </w:pPr>
            <w:r>
              <w:rPr>
                <w:sz w:val="22"/>
                <w:szCs w:val="22"/>
              </w:rPr>
              <w:t>-</w:t>
            </w:r>
          </w:p>
        </w:tc>
        <w:tc>
          <w:tcPr>
            <w:tcW w:w="1539" w:type="dxa"/>
            <w:tcBorders>
              <w:top w:val="single" w:sz="6" w:space="0" w:color="auto"/>
              <w:left w:val="single" w:sz="6" w:space="0" w:color="auto"/>
              <w:bottom w:val="single" w:sz="6" w:space="0" w:color="auto"/>
              <w:right w:val="single" w:sz="6" w:space="0" w:color="auto"/>
            </w:tcBorders>
            <w:vAlign w:val="center"/>
          </w:tcPr>
          <w:p w:rsidR="00065C65" w:rsidRDefault="00065C65" w:rsidP="002070D4">
            <w:pPr>
              <w:autoSpaceDE w:val="0"/>
              <w:autoSpaceDN w:val="0"/>
              <w:adjustRightInd w:val="0"/>
              <w:jc w:val="center"/>
              <w:rPr>
                <w:sz w:val="22"/>
                <w:szCs w:val="22"/>
              </w:rPr>
            </w:pPr>
            <w:r>
              <w:rPr>
                <w:sz w:val="22"/>
                <w:szCs w:val="22"/>
              </w:rPr>
              <w:t>-</w:t>
            </w:r>
          </w:p>
        </w:tc>
      </w:tr>
      <w:tr w:rsidR="00065C65" w:rsidTr="002070D4">
        <w:trPr>
          <w:trHeight w:val="2976"/>
        </w:trPr>
        <w:tc>
          <w:tcPr>
            <w:tcW w:w="2694" w:type="dxa"/>
            <w:tcBorders>
              <w:top w:val="single" w:sz="6" w:space="0" w:color="auto"/>
              <w:left w:val="single" w:sz="6" w:space="0" w:color="auto"/>
              <w:bottom w:val="single" w:sz="6" w:space="0" w:color="auto"/>
              <w:right w:val="single" w:sz="6" w:space="0" w:color="auto"/>
            </w:tcBorders>
            <w:vAlign w:val="center"/>
          </w:tcPr>
          <w:p w:rsidR="009F1D39" w:rsidRPr="009F1D39" w:rsidRDefault="009F1D39" w:rsidP="009F1D39">
            <w:pPr>
              <w:jc w:val="center"/>
              <w:rPr>
                <w:sz w:val="22"/>
                <w:szCs w:val="22"/>
                <w:lang w:val="en-US"/>
              </w:rPr>
            </w:pPr>
            <w:r>
              <w:rPr>
                <w:sz w:val="22"/>
                <w:szCs w:val="22"/>
              </w:rPr>
              <w:lastRenderedPageBreak/>
              <w:t xml:space="preserve"> </w:t>
            </w:r>
            <w:r w:rsidR="00065C65">
              <w:rPr>
                <w:sz w:val="22"/>
                <w:szCs w:val="22"/>
              </w:rPr>
              <w:t>«</w:t>
            </w:r>
            <w:r w:rsidR="00065C65">
              <w:rPr>
                <w:sz w:val="22"/>
                <w:szCs w:val="22"/>
                <w:lang w:val="en-US"/>
              </w:rPr>
              <w:t>UzEraealternator</w:t>
            </w:r>
            <w:r w:rsidR="00065C65">
              <w:rPr>
                <w:sz w:val="22"/>
                <w:szCs w:val="22"/>
              </w:rPr>
              <w:t>»</w:t>
            </w:r>
            <w:r>
              <w:rPr>
                <w:sz w:val="22"/>
                <w:szCs w:val="22"/>
                <w:lang w:val="en-US"/>
              </w:rPr>
              <w:t xml:space="preserve"> Ma</w:t>
            </w:r>
            <w:r w:rsidRPr="009F1D39">
              <w:rPr>
                <w:sz w:val="22"/>
                <w:szCs w:val="22"/>
              </w:rPr>
              <w:t>’</w:t>
            </w:r>
            <w:r>
              <w:rPr>
                <w:sz w:val="22"/>
                <w:szCs w:val="22"/>
                <w:lang w:val="en-US"/>
              </w:rPr>
              <w:t>suliyati</w:t>
            </w:r>
            <w:r w:rsidRPr="009F1D39">
              <w:rPr>
                <w:sz w:val="22"/>
                <w:szCs w:val="22"/>
              </w:rPr>
              <w:t xml:space="preserve"> </w:t>
            </w:r>
            <w:r>
              <w:rPr>
                <w:sz w:val="22"/>
                <w:szCs w:val="22"/>
                <w:lang w:val="en-US"/>
              </w:rPr>
              <w:t>cheklangan</w:t>
            </w:r>
            <w:r w:rsidRPr="009F1D39">
              <w:rPr>
                <w:sz w:val="22"/>
                <w:szCs w:val="22"/>
              </w:rPr>
              <w:t xml:space="preserve"> </w:t>
            </w:r>
            <w:r>
              <w:rPr>
                <w:sz w:val="22"/>
                <w:szCs w:val="22"/>
                <w:lang w:val="en-US"/>
              </w:rPr>
              <w:t>jamiyat</w:t>
            </w:r>
            <w:r>
              <w:rPr>
                <w:sz w:val="22"/>
                <w:szCs w:val="22"/>
              </w:rPr>
              <w:t xml:space="preserve"> </w:t>
            </w:r>
          </w:p>
          <w:p w:rsidR="00065C65" w:rsidRDefault="00065C65" w:rsidP="002070D4">
            <w:pPr>
              <w:jc w:val="center"/>
              <w:rPr>
                <w:sz w:val="22"/>
                <w:szCs w:val="22"/>
              </w:rPr>
            </w:pPr>
          </w:p>
        </w:tc>
        <w:tc>
          <w:tcPr>
            <w:tcW w:w="2607" w:type="dxa"/>
            <w:tcBorders>
              <w:top w:val="single" w:sz="6" w:space="0" w:color="auto"/>
              <w:left w:val="single" w:sz="6" w:space="0" w:color="auto"/>
              <w:bottom w:val="single" w:sz="6" w:space="0" w:color="auto"/>
              <w:right w:val="single" w:sz="6" w:space="0" w:color="auto"/>
            </w:tcBorders>
          </w:tcPr>
          <w:p w:rsidR="00065C65" w:rsidRDefault="009F1D39" w:rsidP="009F1D39">
            <w:pPr>
              <w:autoSpaceDE w:val="0"/>
              <w:autoSpaceDN w:val="0"/>
              <w:adjustRightInd w:val="0"/>
              <w:jc w:val="center"/>
              <w:rPr>
                <w:sz w:val="22"/>
                <w:szCs w:val="22"/>
              </w:rPr>
            </w:pPr>
            <w:r w:rsidRPr="009F1D39">
              <w:rPr>
                <w:color w:val="222222"/>
                <w:shd w:val="clear" w:color="auto" w:fill="FFFFFF"/>
              </w:rPr>
              <w:t>"</w:t>
            </w:r>
            <w:r w:rsidRPr="006766D3">
              <w:rPr>
                <w:color w:val="222222"/>
                <w:shd w:val="clear" w:color="auto" w:fill="FFFFFF"/>
                <w:lang w:val="en-US"/>
              </w:rPr>
              <w:t>General</w:t>
            </w:r>
            <w:r w:rsidRPr="009F1D39">
              <w:rPr>
                <w:color w:val="222222"/>
                <w:shd w:val="clear" w:color="auto" w:fill="FFFFFF"/>
              </w:rPr>
              <w:t xml:space="preserve"> </w:t>
            </w:r>
            <w:r w:rsidRPr="006766D3">
              <w:rPr>
                <w:color w:val="222222"/>
                <w:shd w:val="clear" w:color="auto" w:fill="FFFFFF"/>
                <w:lang w:val="en-US"/>
              </w:rPr>
              <w:t>Motors</w:t>
            </w:r>
            <w:r w:rsidRPr="009F1D39">
              <w:rPr>
                <w:color w:val="222222"/>
                <w:shd w:val="clear" w:color="auto" w:fill="FFFFFF"/>
              </w:rPr>
              <w:t xml:space="preserve"> </w:t>
            </w:r>
            <w:r w:rsidRPr="006766D3">
              <w:rPr>
                <w:color w:val="222222"/>
                <w:shd w:val="clear" w:color="auto" w:fill="FFFFFF"/>
                <w:lang w:val="en-US"/>
              </w:rPr>
              <w:t>Powertrain</w:t>
            </w:r>
            <w:r w:rsidRPr="009F1D39">
              <w:rPr>
                <w:color w:val="222222"/>
                <w:shd w:val="clear" w:color="auto" w:fill="FFFFFF"/>
              </w:rPr>
              <w:t xml:space="preserve"> - </w:t>
            </w:r>
            <w:r w:rsidRPr="006766D3">
              <w:rPr>
                <w:color w:val="222222"/>
                <w:shd w:val="clear" w:color="auto" w:fill="FFFFFF"/>
                <w:lang w:val="en-US"/>
              </w:rPr>
              <w:t>Uzbekistan</w:t>
            </w:r>
            <w:r w:rsidRPr="009F1D39">
              <w:rPr>
                <w:color w:val="222222"/>
                <w:shd w:val="clear" w:color="auto" w:fill="FFFFFF"/>
              </w:rPr>
              <w:t xml:space="preserve">" </w:t>
            </w:r>
            <w:r>
              <w:rPr>
                <w:color w:val="222222"/>
                <w:shd w:val="clear" w:color="auto" w:fill="FFFFFF"/>
                <w:lang w:val="en-US"/>
              </w:rPr>
              <w:t>AJ</w:t>
            </w:r>
            <w:r>
              <w:rPr>
                <w:sz w:val="22"/>
                <w:szCs w:val="22"/>
                <w:lang w:val="en-US"/>
              </w:rPr>
              <w:t>ning</w:t>
            </w:r>
            <w:r w:rsidRPr="009F1D39">
              <w:rPr>
                <w:sz w:val="22"/>
                <w:szCs w:val="22"/>
              </w:rPr>
              <w:t xml:space="preserve"> </w:t>
            </w:r>
            <w:r>
              <w:rPr>
                <w:sz w:val="22"/>
                <w:szCs w:val="22"/>
                <w:lang w:val="en-US"/>
              </w:rPr>
              <w:t>Ustav</w:t>
            </w:r>
            <w:r w:rsidRPr="009F1D39">
              <w:rPr>
                <w:sz w:val="22"/>
                <w:szCs w:val="22"/>
              </w:rPr>
              <w:t xml:space="preserve"> </w:t>
            </w:r>
            <w:r>
              <w:rPr>
                <w:sz w:val="22"/>
                <w:szCs w:val="22"/>
                <w:lang w:val="en-US"/>
              </w:rPr>
              <w:t>fondidagi</w:t>
            </w:r>
            <w:r w:rsidRPr="009F1D39">
              <w:rPr>
                <w:sz w:val="22"/>
                <w:szCs w:val="22"/>
              </w:rPr>
              <w:t xml:space="preserve"> </w:t>
            </w:r>
            <w:r>
              <w:rPr>
                <w:sz w:val="22"/>
                <w:szCs w:val="22"/>
                <w:lang w:val="en-US"/>
              </w:rPr>
              <w:t>yigirma</w:t>
            </w:r>
            <w:r w:rsidRPr="009F1D39">
              <w:rPr>
                <w:sz w:val="22"/>
                <w:szCs w:val="22"/>
              </w:rPr>
              <w:t xml:space="preserve"> </w:t>
            </w:r>
            <w:r>
              <w:rPr>
                <w:sz w:val="22"/>
                <w:szCs w:val="22"/>
                <w:lang w:val="en-US"/>
              </w:rPr>
              <w:t>yoki</w:t>
            </w:r>
            <w:r w:rsidRPr="009F1D39">
              <w:rPr>
                <w:sz w:val="22"/>
                <w:szCs w:val="22"/>
              </w:rPr>
              <w:t xml:space="preserve"> </w:t>
            </w:r>
            <w:r>
              <w:rPr>
                <w:sz w:val="22"/>
                <w:szCs w:val="22"/>
                <w:lang w:val="en-US"/>
              </w:rPr>
              <w:t>undan</w:t>
            </w:r>
            <w:r w:rsidRPr="009F1D39">
              <w:rPr>
                <w:sz w:val="22"/>
                <w:szCs w:val="22"/>
              </w:rPr>
              <w:t xml:space="preserve"> </w:t>
            </w:r>
            <w:r>
              <w:rPr>
                <w:sz w:val="22"/>
                <w:szCs w:val="22"/>
                <w:lang w:val="en-US"/>
              </w:rPr>
              <w:t>ko</w:t>
            </w:r>
            <w:r w:rsidRPr="009F1D39">
              <w:rPr>
                <w:sz w:val="22"/>
                <w:szCs w:val="22"/>
              </w:rPr>
              <w:t>’</w:t>
            </w:r>
            <w:r>
              <w:rPr>
                <w:sz w:val="22"/>
                <w:szCs w:val="22"/>
                <w:lang w:val="en-US"/>
              </w:rPr>
              <w:t>proq</w:t>
            </w:r>
            <w:r w:rsidRPr="009F1D39">
              <w:rPr>
                <w:sz w:val="22"/>
                <w:szCs w:val="22"/>
              </w:rPr>
              <w:t xml:space="preserve"> </w:t>
            </w:r>
            <w:r>
              <w:rPr>
                <w:sz w:val="22"/>
                <w:szCs w:val="22"/>
                <w:lang w:val="en-US"/>
              </w:rPr>
              <w:t>bo</w:t>
            </w:r>
            <w:r w:rsidRPr="009F1D39">
              <w:rPr>
                <w:sz w:val="22"/>
                <w:szCs w:val="22"/>
              </w:rPr>
              <w:t>’</w:t>
            </w:r>
            <w:r>
              <w:rPr>
                <w:sz w:val="22"/>
                <w:szCs w:val="22"/>
                <w:lang w:val="en-US"/>
              </w:rPr>
              <w:t>lgan</w:t>
            </w:r>
            <w:r w:rsidRPr="009F1D39">
              <w:rPr>
                <w:sz w:val="22"/>
                <w:szCs w:val="22"/>
              </w:rPr>
              <w:t xml:space="preserve"> </w:t>
            </w:r>
            <w:r>
              <w:rPr>
                <w:sz w:val="22"/>
                <w:szCs w:val="22"/>
                <w:lang w:val="en-US"/>
              </w:rPr>
              <w:t>foiziga</w:t>
            </w:r>
            <w:r w:rsidRPr="009F1D39">
              <w:rPr>
                <w:sz w:val="22"/>
                <w:szCs w:val="22"/>
              </w:rPr>
              <w:t xml:space="preserve"> </w:t>
            </w:r>
            <w:r>
              <w:rPr>
                <w:sz w:val="22"/>
                <w:szCs w:val="22"/>
                <w:lang w:val="en-US"/>
              </w:rPr>
              <w:t>egalik</w:t>
            </w:r>
            <w:r w:rsidRPr="009F1D39">
              <w:rPr>
                <w:sz w:val="22"/>
                <w:szCs w:val="22"/>
              </w:rPr>
              <w:t xml:space="preserve"> </w:t>
            </w:r>
            <w:r>
              <w:rPr>
                <w:sz w:val="22"/>
                <w:szCs w:val="22"/>
                <w:lang w:val="en-US"/>
              </w:rPr>
              <w:t>qilgan</w:t>
            </w:r>
            <w:r w:rsidRPr="009F1D39">
              <w:rPr>
                <w:sz w:val="22"/>
                <w:szCs w:val="22"/>
              </w:rPr>
              <w:t xml:space="preserve"> </w:t>
            </w:r>
            <w:r>
              <w:rPr>
                <w:sz w:val="22"/>
                <w:szCs w:val="22"/>
                <w:lang w:val="en-US"/>
              </w:rPr>
              <w:t>shaxs</w:t>
            </w:r>
            <w:r w:rsidRPr="009F1D39">
              <w:rPr>
                <w:sz w:val="22"/>
                <w:szCs w:val="22"/>
              </w:rPr>
              <w:t xml:space="preserve">, </w:t>
            </w:r>
            <w:r>
              <w:rPr>
                <w:sz w:val="22"/>
                <w:szCs w:val="22"/>
                <w:lang w:val="en-US"/>
              </w:rPr>
              <w:t>huddi</w:t>
            </w:r>
            <w:r w:rsidRPr="009F1D39">
              <w:rPr>
                <w:sz w:val="22"/>
                <w:szCs w:val="22"/>
              </w:rPr>
              <w:t xml:space="preserve"> </w:t>
            </w:r>
            <w:r>
              <w:rPr>
                <w:sz w:val="22"/>
                <w:szCs w:val="22"/>
                <w:lang w:val="en-US"/>
              </w:rPr>
              <w:t>o</w:t>
            </w:r>
            <w:r w:rsidRPr="009F1D39">
              <w:rPr>
                <w:sz w:val="22"/>
                <w:szCs w:val="22"/>
              </w:rPr>
              <w:t>’</w:t>
            </w:r>
            <w:r>
              <w:rPr>
                <w:sz w:val="22"/>
                <w:szCs w:val="22"/>
                <w:lang w:val="en-US"/>
              </w:rPr>
              <w:t>sha</w:t>
            </w:r>
            <w:r w:rsidRPr="009F1D39">
              <w:rPr>
                <w:sz w:val="22"/>
                <w:szCs w:val="22"/>
              </w:rPr>
              <w:t xml:space="preserve"> </w:t>
            </w:r>
            <w:r>
              <w:rPr>
                <w:sz w:val="22"/>
                <w:szCs w:val="22"/>
                <w:lang w:val="en-US"/>
              </w:rPr>
              <w:t>uning</w:t>
            </w:r>
            <w:r w:rsidRPr="009F1D39">
              <w:rPr>
                <w:sz w:val="22"/>
                <w:szCs w:val="22"/>
              </w:rPr>
              <w:t xml:space="preserve"> </w:t>
            </w:r>
            <w:r>
              <w:rPr>
                <w:sz w:val="22"/>
                <w:szCs w:val="22"/>
                <w:lang w:val="en-US"/>
              </w:rPr>
              <w:t>ustav</w:t>
            </w:r>
            <w:r w:rsidRPr="009F1D39">
              <w:rPr>
                <w:sz w:val="22"/>
                <w:szCs w:val="22"/>
              </w:rPr>
              <w:t xml:space="preserve"> </w:t>
            </w:r>
            <w:r>
              <w:rPr>
                <w:sz w:val="22"/>
                <w:szCs w:val="22"/>
                <w:lang w:val="en-US"/>
              </w:rPr>
              <w:t>fondidagi</w:t>
            </w:r>
            <w:r w:rsidRPr="009F1D39">
              <w:rPr>
                <w:sz w:val="22"/>
                <w:szCs w:val="22"/>
              </w:rPr>
              <w:t xml:space="preserve"> </w:t>
            </w:r>
            <w:r>
              <w:rPr>
                <w:sz w:val="22"/>
                <w:szCs w:val="22"/>
                <w:lang w:val="en-US"/>
              </w:rPr>
              <w:t>yigirma</w:t>
            </w:r>
            <w:r w:rsidRPr="009F1D39">
              <w:rPr>
                <w:sz w:val="22"/>
                <w:szCs w:val="22"/>
              </w:rPr>
              <w:t xml:space="preserve"> </w:t>
            </w:r>
            <w:r>
              <w:rPr>
                <w:sz w:val="22"/>
                <w:szCs w:val="22"/>
                <w:lang w:val="en-US"/>
              </w:rPr>
              <w:t>yoki</w:t>
            </w:r>
            <w:r w:rsidRPr="009F1D39">
              <w:rPr>
                <w:sz w:val="22"/>
                <w:szCs w:val="22"/>
              </w:rPr>
              <w:t xml:space="preserve"> </w:t>
            </w:r>
            <w:r>
              <w:rPr>
                <w:sz w:val="22"/>
                <w:szCs w:val="22"/>
                <w:lang w:val="en-US"/>
              </w:rPr>
              <w:t>undan</w:t>
            </w:r>
            <w:r w:rsidRPr="009F1D39">
              <w:rPr>
                <w:sz w:val="22"/>
                <w:szCs w:val="22"/>
              </w:rPr>
              <w:t xml:space="preserve"> </w:t>
            </w:r>
            <w:r>
              <w:rPr>
                <w:sz w:val="22"/>
                <w:szCs w:val="22"/>
                <w:lang w:val="en-US"/>
              </w:rPr>
              <w:t>ko</w:t>
            </w:r>
            <w:r w:rsidRPr="009F1D39">
              <w:rPr>
                <w:sz w:val="22"/>
                <w:szCs w:val="22"/>
              </w:rPr>
              <w:t>’</w:t>
            </w:r>
            <w:r>
              <w:rPr>
                <w:sz w:val="22"/>
                <w:szCs w:val="22"/>
                <w:lang w:val="en-US"/>
              </w:rPr>
              <w:t>proq</w:t>
            </w:r>
            <w:r w:rsidRPr="009F1D39">
              <w:rPr>
                <w:sz w:val="22"/>
                <w:szCs w:val="22"/>
              </w:rPr>
              <w:t xml:space="preserve"> </w:t>
            </w:r>
            <w:r>
              <w:rPr>
                <w:sz w:val="22"/>
                <w:szCs w:val="22"/>
                <w:lang w:val="en-US"/>
              </w:rPr>
              <w:t>bo</w:t>
            </w:r>
            <w:r w:rsidRPr="009F1D39">
              <w:rPr>
                <w:sz w:val="22"/>
                <w:szCs w:val="22"/>
              </w:rPr>
              <w:t>’</w:t>
            </w:r>
            <w:r>
              <w:rPr>
                <w:sz w:val="22"/>
                <w:szCs w:val="22"/>
                <w:lang w:val="en-US"/>
              </w:rPr>
              <w:t>lgan</w:t>
            </w:r>
            <w:r w:rsidRPr="009F1D39">
              <w:rPr>
                <w:sz w:val="22"/>
                <w:szCs w:val="22"/>
              </w:rPr>
              <w:t xml:space="preserve"> </w:t>
            </w:r>
            <w:r>
              <w:rPr>
                <w:sz w:val="22"/>
                <w:szCs w:val="22"/>
                <w:lang w:val="en-US"/>
              </w:rPr>
              <w:t>foiziga</w:t>
            </w:r>
            <w:r w:rsidRPr="009F1D39">
              <w:rPr>
                <w:sz w:val="22"/>
                <w:szCs w:val="22"/>
              </w:rPr>
              <w:t xml:space="preserve"> </w:t>
            </w:r>
            <w:r>
              <w:rPr>
                <w:sz w:val="22"/>
                <w:szCs w:val="22"/>
                <w:lang w:val="en-US"/>
              </w:rPr>
              <w:t>egalik</w:t>
            </w:r>
            <w:r w:rsidRPr="009F1D39">
              <w:rPr>
                <w:sz w:val="22"/>
                <w:szCs w:val="22"/>
              </w:rPr>
              <w:t xml:space="preserve"> </w:t>
            </w:r>
            <w:r>
              <w:rPr>
                <w:sz w:val="22"/>
                <w:szCs w:val="22"/>
                <w:lang w:val="en-US"/>
              </w:rPr>
              <w:t>qilgan</w:t>
            </w:r>
            <w:r w:rsidRPr="009F1D39">
              <w:rPr>
                <w:sz w:val="22"/>
                <w:szCs w:val="22"/>
              </w:rPr>
              <w:t xml:space="preserve"> </w:t>
            </w:r>
            <w:r>
              <w:rPr>
                <w:color w:val="222222"/>
                <w:shd w:val="clear" w:color="auto" w:fill="FFFFFF"/>
                <w:lang w:val="en-US"/>
              </w:rPr>
              <w:t>yuridik</w:t>
            </w:r>
            <w:r w:rsidRPr="009F1D39">
              <w:rPr>
                <w:color w:val="222222"/>
                <w:shd w:val="clear" w:color="auto" w:fill="FFFFFF"/>
              </w:rPr>
              <w:t xml:space="preserve"> </w:t>
            </w:r>
            <w:r>
              <w:rPr>
                <w:color w:val="222222"/>
                <w:shd w:val="clear" w:color="auto" w:fill="FFFFFF"/>
                <w:lang w:val="en-US"/>
              </w:rPr>
              <w:t>shaxs</w:t>
            </w:r>
            <w:r w:rsidRPr="009F1D39">
              <w:rPr>
                <w:sz w:val="22"/>
                <w:szCs w:val="22"/>
              </w:rPr>
              <w:t xml:space="preserve"> (</w:t>
            </w:r>
            <w:r w:rsidRPr="009F1D39">
              <w:t>“</w:t>
            </w:r>
            <w:r>
              <w:rPr>
                <w:lang w:val="en-US"/>
              </w:rPr>
              <w:t>O</w:t>
            </w:r>
            <w:r w:rsidRPr="009F1D39">
              <w:t>’</w:t>
            </w:r>
            <w:r>
              <w:rPr>
                <w:lang w:val="en-US"/>
              </w:rPr>
              <w:t>zavtosanoat</w:t>
            </w:r>
            <w:r w:rsidRPr="009F1D39">
              <w:t xml:space="preserve">” </w:t>
            </w:r>
            <w:r>
              <w:rPr>
                <w:lang w:val="en-US"/>
              </w:rPr>
              <w:t>AK</w:t>
            </w:r>
            <w:r w:rsidRPr="009F1D39">
              <w:rPr>
                <w:sz w:val="22"/>
                <w:szCs w:val="22"/>
              </w:rPr>
              <w:t>)</w:t>
            </w:r>
          </w:p>
        </w:tc>
        <w:tc>
          <w:tcPr>
            <w:tcW w:w="1362" w:type="dxa"/>
            <w:tcBorders>
              <w:top w:val="single" w:sz="6" w:space="0" w:color="auto"/>
              <w:left w:val="single" w:sz="6" w:space="0" w:color="auto"/>
              <w:bottom w:val="single" w:sz="6" w:space="0" w:color="auto"/>
              <w:right w:val="single" w:sz="6" w:space="0" w:color="auto"/>
            </w:tcBorders>
            <w:vAlign w:val="center"/>
          </w:tcPr>
          <w:p w:rsidR="00065C65" w:rsidRDefault="00065C65" w:rsidP="002070D4">
            <w:pPr>
              <w:autoSpaceDE w:val="0"/>
              <w:autoSpaceDN w:val="0"/>
              <w:adjustRightInd w:val="0"/>
              <w:jc w:val="center"/>
              <w:rPr>
                <w:sz w:val="22"/>
                <w:szCs w:val="22"/>
              </w:rPr>
            </w:pPr>
            <w:r>
              <w:rPr>
                <w:sz w:val="22"/>
                <w:szCs w:val="22"/>
              </w:rPr>
              <w:t>-</w:t>
            </w:r>
          </w:p>
        </w:tc>
        <w:tc>
          <w:tcPr>
            <w:tcW w:w="1452" w:type="dxa"/>
            <w:tcBorders>
              <w:top w:val="single" w:sz="6" w:space="0" w:color="auto"/>
              <w:left w:val="single" w:sz="6" w:space="0" w:color="auto"/>
              <w:bottom w:val="single" w:sz="6" w:space="0" w:color="auto"/>
              <w:right w:val="single" w:sz="6" w:space="0" w:color="auto"/>
            </w:tcBorders>
            <w:vAlign w:val="center"/>
          </w:tcPr>
          <w:p w:rsidR="00065C65" w:rsidRDefault="00065C65" w:rsidP="002070D4">
            <w:pPr>
              <w:autoSpaceDE w:val="0"/>
              <w:autoSpaceDN w:val="0"/>
              <w:adjustRightInd w:val="0"/>
              <w:jc w:val="center"/>
              <w:rPr>
                <w:sz w:val="22"/>
                <w:szCs w:val="22"/>
              </w:rPr>
            </w:pPr>
            <w:r>
              <w:rPr>
                <w:sz w:val="22"/>
                <w:szCs w:val="22"/>
              </w:rPr>
              <w:t>-</w:t>
            </w:r>
          </w:p>
        </w:tc>
        <w:tc>
          <w:tcPr>
            <w:tcW w:w="1539" w:type="dxa"/>
            <w:tcBorders>
              <w:top w:val="single" w:sz="6" w:space="0" w:color="auto"/>
              <w:left w:val="single" w:sz="6" w:space="0" w:color="auto"/>
              <w:bottom w:val="single" w:sz="6" w:space="0" w:color="auto"/>
              <w:right w:val="single" w:sz="6" w:space="0" w:color="auto"/>
            </w:tcBorders>
            <w:vAlign w:val="center"/>
          </w:tcPr>
          <w:p w:rsidR="00065C65" w:rsidRDefault="00065C65" w:rsidP="002070D4">
            <w:pPr>
              <w:autoSpaceDE w:val="0"/>
              <w:autoSpaceDN w:val="0"/>
              <w:adjustRightInd w:val="0"/>
              <w:jc w:val="center"/>
              <w:rPr>
                <w:sz w:val="22"/>
                <w:szCs w:val="22"/>
              </w:rPr>
            </w:pPr>
            <w:r>
              <w:rPr>
                <w:sz w:val="22"/>
                <w:szCs w:val="22"/>
              </w:rPr>
              <w:t>-</w:t>
            </w:r>
          </w:p>
        </w:tc>
      </w:tr>
      <w:tr w:rsidR="00065C65" w:rsidTr="002070D4">
        <w:trPr>
          <w:trHeight w:val="2976"/>
        </w:trPr>
        <w:tc>
          <w:tcPr>
            <w:tcW w:w="2694" w:type="dxa"/>
            <w:tcBorders>
              <w:top w:val="single" w:sz="6" w:space="0" w:color="auto"/>
              <w:left w:val="single" w:sz="6" w:space="0" w:color="auto"/>
              <w:bottom w:val="single" w:sz="6" w:space="0" w:color="auto"/>
              <w:right w:val="single" w:sz="6" w:space="0" w:color="auto"/>
            </w:tcBorders>
            <w:vAlign w:val="center"/>
          </w:tcPr>
          <w:p w:rsidR="00065C65" w:rsidRPr="009F1D39" w:rsidRDefault="009F1D39" w:rsidP="002070D4">
            <w:pPr>
              <w:jc w:val="center"/>
              <w:rPr>
                <w:sz w:val="22"/>
                <w:szCs w:val="22"/>
                <w:lang w:val="en-US"/>
              </w:rPr>
            </w:pPr>
            <w:r w:rsidRPr="009F1D39">
              <w:rPr>
                <w:sz w:val="22"/>
                <w:szCs w:val="22"/>
                <w:lang w:val="en-US"/>
              </w:rPr>
              <w:t xml:space="preserve"> </w:t>
            </w:r>
            <w:r w:rsidR="00065C65" w:rsidRPr="009F1D39">
              <w:rPr>
                <w:sz w:val="22"/>
                <w:szCs w:val="22"/>
                <w:lang w:val="en-US"/>
              </w:rPr>
              <w:t>«</w:t>
            </w:r>
            <w:r w:rsidR="00065C65">
              <w:rPr>
                <w:sz w:val="22"/>
                <w:szCs w:val="22"/>
                <w:lang w:val="en-US"/>
              </w:rPr>
              <w:t>UzErae</w:t>
            </w:r>
            <w:r w:rsidR="00065C65" w:rsidRPr="009F1D39">
              <w:rPr>
                <w:sz w:val="22"/>
                <w:szCs w:val="22"/>
                <w:lang w:val="en-US"/>
              </w:rPr>
              <w:t xml:space="preserve"> </w:t>
            </w:r>
            <w:r w:rsidR="00065C65">
              <w:rPr>
                <w:sz w:val="22"/>
                <w:szCs w:val="22"/>
                <w:lang w:val="en-US"/>
              </w:rPr>
              <w:t>Climate</w:t>
            </w:r>
            <w:r w:rsidR="00065C65" w:rsidRPr="009F1D39">
              <w:rPr>
                <w:sz w:val="22"/>
                <w:szCs w:val="22"/>
                <w:lang w:val="en-US"/>
              </w:rPr>
              <w:t xml:space="preserve"> </w:t>
            </w:r>
            <w:r w:rsidR="00065C65">
              <w:rPr>
                <w:sz w:val="22"/>
                <w:szCs w:val="22"/>
                <w:lang w:val="en-US"/>
              </w:rPr>
              <w:t>Control</w:t>
            </w:r>
            <w:r w:rsidR="00065C65" w:rsidRPr="009F1D39">
              <w:rPr>
                <w:sz w:val="22"/>
                <w:szCs w:val="22"/>
                <w:lang w:val="en-US"/>
              </w:rPr>
              <w:t>»</w:t>
            </w:r>
            <w:r>
              <w:rPr>
                <w:sz w:val="22"/>
                <w:szCs w:val="22"/>
                <w:lang w:val="en-US"/>
              </w:rPr>
              <w:t xml:space="preserve"> Ma</w:t>
            </w:r>
            <w:r w:rsidRPr="009F1D39">
              <w:rPr>
                <w:sz w:val="22"/>
                <w:szCs w:val="22"/>
                <w:lang w:val="en-US"/>
              </w:rPr>
              <w:t>’</w:t>
            </w:r>
            <w:r>
              <w:rPr>
                <w:sz w:val="22"/>
                <w:szCs w:val="22"/>
                <w:lang w:val="en-US"/>
              </w:rPr>
              <w:t>suliyati</w:t>
            </w:r>
            <w:r w:rsidRPr="009F1D39">
              <w:rPr>
                <w:sz w:val="22"/>
                <w:szCs w:val="22"/>
                <w:lang w:val="en-US"/>
              </w:rPr>
              <w:t xml:space="preserve"> </w:t>
            </w:r>
            <w:r>
              <w:rPr>
                <w:sz w:val="22"/>
                <w:szCs w:val="22"/>
                <w:lang w:val="en-US"/>
              </w:rPr>
              <w:t>cheklangan</w:t>
            </w:r>
            <w:r w:rsidRPr="009F1D39">
              <w:rPr>
                <w:sz w:val="22"/>
                <w:szCs w:val="22"/>
                <w:lang w:val="en-US"/>
              </w:rPr>
              <w:t xml:space="preserve"> </w:t>
            </w:r>
            <w:r>
              <w:rPr>
                <w:sz w:val="22"/>
                <w:szCs w:val="22"/>
                <w:lang w:val="en-US"/>
              </w:rPr>
              <w:t>jamiyat</w:t>
            </w:r>
          </w:p>
        </w:tc>
        <w:tc>
          <w:tcPr>
            <w:tcW w:w="2607" w:type="dxa"/>
            <w:tcBorders>
              <w:top w:val="single" w:sz="6" w:space="0" w:color="auto"/>
              <w:left w:val="single" w:sz="6" w:space="0" w:color="auto"/>
              <w:bottom w:val="single" w:sz="6" w:space="0" w:color="auto"/>
              <w:right w:val="single" w:sz="6" w:space="0" w:color="auto"/>
            </w:tcBorders>
          </w:tcPr>
          <w:p w:rsidR="00065C65" w:rsidRPr="002F1DDF" w:rsidRDefault="009F1D39" w:rsidP="009F1D39">
            <w:pPr>
              <w:autoSpaceDE w:val="0"/>
              <w:autoSpaceDN w:val="0"/>
              <w:adjustRightInd w:val="0"/>
              <w:jc w:val="center"/>
              <w:rPr>
                <w:sz w:val="22"/>
                <w:szCs w:val="22"/>
                <w:lang w:val="en-US"/>
              </w:rPr>
            </w:pPr>
            <w:r w:rsidRPr="002F1DDF">
              <w:rPr>
                <w:color w:val="222222"/>
                <w:shd w:val="clear" w:color="auto" w:fill="FFFFFF"/>
                <w:lang w:val="en-US"/>
              </w:rPr>
              <w:t>"</w:t>
            </w:r>
            <w:r w:rsidRPr="006766D3">
              <w:rPr>
                <w:color w:val="222222"/>
                <w:shd w:val="clear" w:color="auto" w:fill="FFFFFF"/>
                <w:lang w:val="en-US"/>
              </w:rPr>
              <w:t>General</w:t>
            </w:r>
            <w:r w:rsidRPr="002F1DDF">
              <w:rPr>
                <w:color w:val="222222"/>
                <w:shd w:val="clear" w:color="auto" w:fill="FFFFFF"/>
                <w:lang w:val="en-US"/>
              </w:rPr>
              <w:t xml:space="preserve"> </w:t>
            </w:r>
            <w:r w:rsidRPr="006766D3">
              <w:rPr>
                <w:color w:val="222222"/>
                <w:shd w:val="clear" w:color="auto" w:fill="FFFFFF"/>
                <w:lang w:val="en-US"/>
              </w:rPr>
              <w:t>Motors</w:t>
            </w:r>
            <w:r w:rsidRPr="002F1DDF">
              <w:rPr>
                <w:color w:val="222222"/>
                <w:shd w:val="clear" w:color="auto" w:fill="FFFFFF"/>
                <w:lang w:val="en-US"/>
              </w:rPr>
              <w:t xml:space="preserve"> </w:t>
            </w:r>
            <w:r w:rsidRPr="006766D3">
              <w:rPr>
                <w:color w:val="222222"/>
                <w:shd w:val="clear" w:color="auto" w:fill="FFFFFF"/>
                <w:lang w:val="en-US"/>
              </w:rPr>
              <w:t>Powertrain</w:t>
            </w:r>
            <w:r w:rsidRPr="002F1DDF">
              <w:rPr>
                <w:color w:val="222222"/>
                <w:shd w:val="clear" w:color="auto" w:fill="FFFFFF"/>
                <w:lang w:val="en-US"/>
              </w:rPr>
              <w:t xml:space="preserve"> - </w:t>
            </w:r>
            <w:r w:rsidRPr="006766D3">
              <w:rPr>
                <w:color w:val="222222"/>
                <w:shd w:val="clear" w:color="auto" w:fill="FFFFFF"/>
                <w:lang w:val="en-US"/>
              </w:rPr>
              <w:t>Uzbekistan</w:t>
            </w:r>
            <w:r w:rsidRPr="002F1DDF">
              <w:rPr>
                <w:color w:val="222222"/>
                <w:shd w:val="clear" w:color="auto" w:fill="FFFFFF"/>
                <w:lang w:val="en-US"/>
              </w:rPr>
              <w:t xml:space="preserve">" </w:t>
            </w:r>
            <w:r>
              <w:rPr>
                <w:color w:val="222222"/>
                <w:shd w:val="clear" w:color="auto" w:fill="FFFFFF"/>
                <w:lang w:val="en-US"/>
              </w:rPr>
              <w:t>AJ</w:t>
            </w:r>
            <w:r>
              <w:rPr>
                <w:sz w:val="22"/>
                <w:szCs w:val="22"/>
                <w:lang w:val="en-US"/>
              </w:rPr>
              <w:t>ning</w:t>
            </w:r>
            <w:r w:rsidRPr="002F1DDF">
              <w:rPr>
                <w:sz w:val="22"/>
                <w:szCs w:val="22"/>
                <w:lang w:val="en-US"/>
              </w:rPr>
              <w:t xml:space="preserve"> </w:t>
            </w:r>
            <w:r>
              <w:rPr>
                <w:sz w:val="22"/>
                <w:szCs w:val="22"/>
                <w:lang w:val="en-US"/>
              </w:rPr>
              <w:t>Ustav</w:t>
            </w:r>
            <w:r w:rsidRPr="002F1DDF">
              <w:rPr>
                <w:sz w:val="22"/>
                <w:szCs w:val="22"/>
                <w:lang w:val="en-US"/>
              </w:rPr>
              <w:t xml:space="preserve"> </w:t>
            </w:r>
            <w:r>
              <w:rPr>
                <w:sz w:val="22"/>
                <w:szCs w:val="22"/>
                <w:lang w:val="en-US"/>
              </w:rPr>
              <w:t>fondidagi</w:t>
            </w:r>
            <w:r w:rsidRPr="002F1DDF">
              <w:rPr>
                <w:sz w:val="22"/>
                <w:szCs w:val="22"/>
                <w:lang w:val="en-US"/>
              </w:rPr>
              <w:t xml:space="preserve"> </w:t>
            </w:r>
            <w:r>
              <w:rPr>
                <w:sz w:val="22"/>
                <w:szCs w:val="22"/>
                <w:lang w:val="en-US"/>
              </w:rPr>
              <w:t>yigirma</w:t>
            </w:r>
            <w:r w:rsidRPr="002F1DDF">
              <w:rPr>
                <w:sz w:val="22"/>
                <w:szCs w:val="22"/>
                <w:lang w:val="en-US"/>
              </w:rPr>
              <w:t xml:space="preserve"> </w:t>
            </w:r>
            <w:r>
              <w:rPr>
                <w:sz w:val="22"/>
                <w:szCs w:val="22"/>
                <w:lang w:val="en-US"/>
              </w:rPr>
              <w:t>yoki</w:t>
            </w:r>
            <w:r w:rsidRPr="002F1DDF">
              <w:rPr>
                <w:sz w:val="22"/>
                <w:szCs w:val="22"/>
                <w:lang w:val="en-US"/>
              </w:rPr>
              <w:t xml:space="preserve"> </w:t>
            </w:r>
            <w:r>
              <w:rPr>
                <w:sz w:val="22"/>
                <w:szCs w:val="22"/>
                <w:lang w:val="en-US"/>
              </w:rPr>
              <w:t>undan</w:t>
            </w:r>
            <w:r w:rsidRPr="002F1DDF">
              <w:rPr>
                <w:sz w:val="22"/>
                <w:szCs w:val="22"/>
                <w:lang w:val="en-US"/>
              </w:rPr>
              <w:t xml:space="preserve"> </w:t>
            </w:r>
            <w:r>
              <w:rPr>
                <w:sz w:val="22"/>
                <w:szCs w:val="22"/>
                <w:lang w:val="en-US"/>
              </w:rPr>
              <w:t>ko</w:t>
            </w:r>
            <w:r w:rsidRPr="002F1DDF">
              <w:rPr>
                <w:sz w:val="22"/>
                <w:szCs w:val="22"/>
                <w:lang w:val="en-US"/>
              </w:rPr>
              <w:t>’</w:t>
            </w:r>
            <w:r>
              <w:rPr>
                <w:sz w:val="22"/>
                <w:szCs w:val="22"/>
                <w:lang w:val="en-US"/>
              </w:rPr>
              <w:t>proq</w:t>
            </w:r>
            <w:r w:rsidRPr="002F1DDF">
              <w:rPr>
                <w:sz w:val="22"/>
                <w:szCs w:val="22"/>
                <w:lang w:val="en-US"/>
              </w:rPr>
              <w:t xml:space="preserve"> </w:t>
            </w:r>
            <w:r>
              <w:rPr>
                <w:sz w:val="22"/>
                <w:szCs w:val="22"/>
                <w:lang w:val="en-US"/>
              </w:rPr>
              <w:t>bo</w:t>
            </w:r>
            <w:r w:rsidRPr="002F1DDF">
              <w:rPr>
                <w:sz w:val="22"/>
                <w:szCs w:val="22"/>
                <w:lang w:val="en-US"/>
              </w:rPr>
              <w:t>’</w:t>
            </w:r>
            <w:r>
              <w:rPr>
                <w:sz w:val="22"/>
                <w:szCs w:val="22"/>
                <w:lang w:val="en-US"/>
              </w:rPr>
              <w:t>lgan</w:t>
            </w:r>
            <w:r w:rsidRPr="002F1DDF">
              <w:rPr>
                <w:sz w:val="22"/>
                <w:szCs w:val="22"/>
                <w:lang w:val="en-US"/>
              </w:rPr>
              <w:t xml:space="preserve"> </w:t>
            </w:r>
            <w:r>
              <w:rPr>
                <w:sz w:val="22"/>
                <w:szCs w:val="22"/>
                <w:lang w:val="en-US"/>
              </w:rPr>
              <w:t>foiziga</w:t>
            </w:r>
            <w:r w:rsidRPr="002F1DDF">
              <w:rPr>
                <w:sz w:val="22"/>
                <w:szCs w:val="22"/>
                <w:lang w:val="en-US"/>
              </w:rPr>
              <w:t xml:space="preserve"> </w:t>
            </w:r>
            <w:r>
              <w:rPr>
                <w:sz w:val="22"/>
                <w:szCs w:val="22"/>
                <w:lang w:val="en-US"/>
              </w:rPr>
              <w:t>egalik</w:t>
            </w:r>
            <w:r w:rsidRPr="002F1DDF">
              <w:rPr>
                <w:sz w:val="22"/>
                <w:szCs w:val="22"/>
                <w:lang w:val="en-US"/>
              </w:rPr>
              <w:t xml:space="preserve"> </w:t>
            </w:r>
            <w:r>
              <w:rPr>
                <w:sz w:val="22"/>
                <w:szCs w:val="22"/>
                <w:lang w:val="en-US"/>
              </w:rPr>
              <w:t>qilgan</w:t>
            </w:r>
            <w:r w:rsidRPr="002F1DDF">
              <w:rPr>
                <w:sz w:val="22"/>
                <w:szCs w:val="22"/>
                <w:lang w:val="en-US"/>
              </w:rPr>
              <w:t xml:space="preserve"> </w:t>
            </w:r>
            <w:r>
              <w:rPr>
                <w:sz w:val="22"/>
                <w:szCs w:val="22"/>
                <w:lang w:val="en-US"/>
              </w:rPr>
              <w:t>shaxs</w:t>
            </w:r>
            <w:r w:rsidRPr="002F1DDF">
              <w:rPr>
                <w:sz w:val="22"/>
                <w:szCs w:val="22"/>
                <w:lang w:val="en-US"/>
              </w:rPr>
              <w:t xml:space="preserve">, </w:t>
            </w:r>
            <w:r>
              <w:rPr>
                <w:sz w:val="22"/>
                <w:szCs w:val="22"/>
                <w:lang w:val="en-US"/>
              </w:rPr>
              <w:t>huddi</w:t>
            </w:r>
            <w:r w:rsidRPr="002F1DDF">
              <w:rPr>
                <w:sz w:val="22"/>
                <w:szCs w:val="22"/>
                <w:lang w:val="en-US"/>
              </w:rPr>
              <w:t xml:space="preserve"> </w:t>
            </w:r>
            <w:r>
              <w:rPr>
                <w:sz w:val="22"/>
                <w:szCs w:val="22"/>
                <w:lang w:val="en-US"/>
              </w:rPr>
              <w:t>o</w:t>
            </w:r>
            <w:r w:rsidRPr="002F1DDF">
              <w:rPr>
                <w:sz w:val="22"/>
                <w:szCs w:val="22"/>
                <w:lang w:val="en-US"/>
              </w:rPr>
              <w:t>’</w:t>
            </w:r>
            <w:r>
              <w:rPr>
                <w:sz w:val="22"/>
                <w:szCs w:val="22"/>
                <w:lang w:val="en-US"/>
              </w:rPr>
              <w:t>sha</w:t>
            </w:r>
            <w:r w:rsidRPr="002F1DDF">
              <w:rPr>
                <w:sz w:val="22"/>
                <w:szCs w:val="22"/>
                <w:lang w:val="en-US"/>
              </w:rPr>
              <w:t xml:space="preserve"> </w:t>
            </w:r>
            <w:r>
              <w:rPr>
                <w:sz w:val="22"/>
                <w:szCs w:val="22"/>
                <w:lang w:val="en-US"/>
              </w:rPr>
              <w:t>uning</w:t>
            </w:r>
            <w:r w:rsidRPr="002F1DDF">
              <w:rPr>
                <w:sz w:val="22"/>
                <w:szCs w:val="22"/>
                <w:lang w:val="en-US"/>
              </w:rPr>
              <w:t xml:space="preserve"> </w:t>
            </w:r>
            <w:r>
              <w:rPr>
                <w:sz w:val="22"/>
                <w:szCs w:val="22"/>
                <w:lang w:val="en-US"/>
              </w:rPr>
              <w:t>ustav</w:t>
            </w:r>
            <w:r w:rsidRPr="002F1DDF">
              <w:rPr>
                <w:sz w:val="22"/>
                <w:szCs w:val="22"/>
                <w:lang w:val="en-US"/>
              </w:rPr>
              <w:t xml:space="preserve"> </w:t>
            </w:r>
            <w:r>
              <w:rPr>
                <w:sz w:val="22"/>
                <w:szCs w:val="22"/>
                <w:lang w:val="en-US"/>
              </w:rPr>
              <w:t>fondidagi</w:t>
            </w:r>
            <w:r w:rsidRPr="002F1DDF">
              <w:rPr>
                <w:sz w:val="22"/>
                <w:szCs w:val="22"/>
                <w:lang w:val="en-US"/>
              </w:rPr>
              <w:t xml:space="preserve"> </w:t>
            </w:r>
            <w:r>
              <w:rPr>
                <w:sz w:val="22"/>
                <w:szCs w:val="22"/>
                <w:lang w:val="en-US"/>
              </w:rPr>
              <w:t>yigirma</w:t>
            </w:r>
            <w:r w:rsidRPr="002F1DDF">
              <w:rPr>
                <w:sz w:val="22"/>
                <w:szCs w:val="22"/>
                <w:lang w:val="en-US"/>
              </w:rPr>
              <w:t xml:space="preserve"> </w:t>
            </w:r>
            <w:r>
              <w:rPr>
                <w:sz w:val="22"/>
                <w:szCs w:val="22"/>
                <w:lang w:val="en-US"/>
              </w:rPr>
              <w:t>yoki</w:t>
            </w:r>
            <w:r w:rsidRPr="002F1DDF">
              <w:rPr>
                <w:sz w:val="22"/>
                <w:szCs w:val="22"/>
                <w:lang w:val="en-US"/>
              </w:rPr>
              <w:t xml:space="preserve"> </w:t>
            </w:r>
            <w:r>
              <w:rPr>
                <w:sz w:val="22"/>
                <w:szCs w:val="22"/>
                <w:lang w:val="en-US"/>
              </w:rPr>
              <w:t>undan</w:t>
            </w:r>
            <w:r w:rsidRPr="002F1DDF">
              <w:rPr>
                <w:sz w:val="22"/>
                <w:szCs w:val="22"/>
                <w:lang w:val="en-US"/>
              </w:rPr>
              <w:t xml:space="preserve"> </w:t>
            </w:r>
            <w:r>
              <w:rPr>
                <w:sz w:val="22"/>
                <w:szCs w:val="22"/>
                <w:lang w:val="en-US"/>
              </w:rPr>
              <w:t>ko</w:t>
            </w:r>
            <w:r w:rsidRPr="002F1DDF">
              <w:rPr>
                <w:sz w:val="22"/>
                <w:szCs w:val="22"/>
                <w:lang w:val="en-US"/>
              </w:rPr>
              <w:t>’</w:t>
            </w:r>
            <w:r>
              <w:rPr>
                <w:sz w:val="22"/>
                <w:szCs w:val="22"/>
                <w:lang w:val="en-US"/>
              </w:rPr>
              <w:t>proq</w:t>
            </w:r>
            <w:r w:rsidRPr="002F1DDF">
              <w:rPr>
                <w:sz w:val="22"/>
                <w:szCs w:val="22"/>
                <w:lang w:val="en-US"/>
              </w:rPr>
              <w:t xml:space="preserve"> </w:t>
            </w:r>
            <w:r>
              <w:rPr>
                <w:sz w:val="22"/>
                <w:szCs w:val="22"/>
                <w:lang w:val="en-US"/>
              </w:rPr>
              <w:t>bo</w:t>
            </w:r>
            <w:r w:rsidRPr="002F1DDF">
              <w:rPr>
                <w:sz w:val="22"/>
                <w:szCs w:val="22"/>
                <w:lang w:val="en-US"/>
              </w:rPr>
              <w:t>’</w:t>
            </w:r>
            <w:r>
              <w:rPr>
                <w:sz w:val="22"/>
                <w:szCs w:val="22"/>
                <w:lang w:val="en-US"/>
              </w:rPr>
              <w:t>lgan</w:t>
            </w:r>
            <w:r w:rsidRPr="002F1DDF">
              <w:rPr>
                <w:sz w:val="22"/>
                <w:szCs w:val="22"/>
                <w:lang w:val="en-US"/>
              </w:rPr>
              <w:t xml:space="preserve"> </w:t>
            </w:r>
            <w:r>
              <w:rPr>
                <w:sz w:val="22"/>
                <w:szCs w:val="22"/>
                <w:lang w:val="en-US"/>
              </w:rPr>
              <w:t>foiziga</w:t>
            </w:r>
            <w:r w:rsidRPr="002F1DDF">
              <w:rPr>
                <w:sz w:val="22"/>
                <w:szCs w:val="22"/>
                <w:lang w:val="en-US"/>
              </w:rPr>
              <w:t xml:space="preserve"> </w:t>
            </w:r>
            <w:r>
              <w:rPr>
                <w:sz w:val="22"/>
                <w:szCs w:val="22"/>
                <w:lang w:val="en-US"/>
              </w:rPr>
              <w:t>egalik</w:t>
            </w:r>
            <w:r w:rsidRPr="002F1DDF">
              <w:rPr>
                <w:sz w:val="22"/>
                <w:szCs w:val="22"/>
                <w:lang w:val="en-US"/>
              </w:rPr>
              <w:t xml:space="preserve"> </w:t>
            </w:r>
            <w:r>
              <w:rPr>
                <w:sz w:val="22"/>
                <w:szCs w:val="22"/>
                <w:lang w:val="en-US"/>
              </w:rPr>
              <w:t>qilgan</w:t>
            </w:r>
            <w:r w:rsidRPr="002F1DDF">
              <w:rPr>
                <w:sz w:val="22"/>
                <w:szCs w:val="22"/>
                <w:lang w:val="en-US"/>
              </w:rPr>
              <w:t xml:space="preserve"> </w:t>
            </w:r>
            <w:r>
              <w:rPr>
                <w:color w:val="222222"/>
                <w:shd w:val="clear" w:color="auto" w:fill="FFFFFF"/>
                <w:lang w:val="en-US"/>
              </w:rPr>
              <w:t>yuridik</w:t>
            </w:r>
            <w:r w:rsidRPr="002F1DDF">
              <w:rPr>
                <w:color w:val="222222"/>
                <w:shd w:val="clear" w:color="auto" w:fill="FFFFFF"/>
                <w:lang w:val="en-US"/>
              </w:rPr>
              <w:t xml:space="preserve"> </w:t>
            </w:r>
            <w:r>
              <w:rPr>
                <w:color w:val="222222"/>
                <w:shd w:val="clear" w:color="auto" w:fill="FFFFFF"/>
                <w:lang w:val="en-US"/>
              </w:rPr>
              <w:t>shaxs</w:t>
            </w:r>
            <w:r w:rsidRPr="002F1DDF">
              <w:rPr>
                <w:sz w:val="22"/>
                <w:szCs w:val="22"/>
                <w:lang w:val="en-US"/>
              </w:rPr>
              <w:t xml:space="preserve"> (</w:t>
            </w:r>
            <w:r w:rsidRPr="002F1DDF">
              <w:rPr>
                <w:lang w:val="en-US"/>
              </w:rPr>
              <w:t>“</w:t>
            </w:r>
            <w:r>
              <w:rPr>
                <w:lang w:val="en-US"/>
              </w:rPr>
              <w:t>O</w:t>
            </w:r>
            <w:r w:rsidRPr="002F1DDF">
              <w:rPr>
                <w:lang w:val="en-US"/>
              </w:rPr>
              <w:t>’</w:t>
            </w:r>
            <w:r>
              <w:rPr>
                <w:lang w:val="en-US"/>
              </w:rPr>
              <w:t>zavtosanoat</w:t>
            </w:r>
            <w:r w:rsidRPr="002F1DDF">
              <w:rPr>
                <w:lang w:val="en-US"/>
              </w:rPr>
              <w:t xml:space="preserve">” </w:t>
            </w:r>
            <w:r>
              <w:rPr>
                <w:lang w:val="en-US"/>
              </w:rPr>
              <w:t>AK</w:t>
            </w:r>
            <w:r w:rsidRPr="002F1DDF">
              <w:rPr>
                <w:sz w:val="22"/>
                <w:szCs w:val="22"/>
                <w:lang w:val="en-US"/>
              </w:rPr>
              <w:t>)</w:t>
            </w:r>
          </w:p>
        </w:tc>
        <w:tc>
          <w:tcPr>
            <w:tcW w:w="1362" w:type="dxa"/>
            <w:tcBorders>
              <w:top w:val="single" w:sz="6" w:space="0" w:color="auto"/>
              <w:left w:val="single" w:sz="6" w:space="0" w:color="auto"/>
              <w:bottom w:val="single" w:sz="6" w:space="0" w:color="auto"/>
              <w:right w:val="single" w:sz="6" w:space="0" w:color="auto"/>
            </w:tcBorders>
            <w:vAlign w:val="center"/>
          </w:tcPr>
          <w:p w:rsidR="00065C65" w:rsidRDefault="00065C65" w:rsidP="002070D4">
            <w:pPr>
              <w:autoSpaceDE w:val="0"/>
              <w:autoSpaceDN w:val="0"/>
              <w:adjustRightInd w:val="0"/>
              <w:jc w:val="center"/>
              <w:rPr>
                <w:sz w:val="22"/>
                <w:szCs w:val="22"/>
              </w:rPr>
            </w:pPr>
            <w:r>
              <w:rPr>
                <w:sz w:val="22"/>
                <w:szCs w:val="22"/>
              </w:rPr>
              <w:t>-</w:t>
            </w:r>
          </w:p>
        </w:tc>
        <w:tc>
          <w:tcPr>
            <w:tcW w:w="1452" w:type="dxa"/>
            <w:tcBorders>
              <w:top w:val="single" w:sz="6" w:space="0" w:color="auto"/>
              <w:left w:val="single" w:sz="6" w:space="0" w:color="auto"/>
              <w:bottom w:val="single" w:sz="6" w:space="0" w:color="auto"/>
              <w:right w:val="single" w:sz="6" w:space="0" w:color="auto"/>
            </w:tcBorders>
            <w:vAlign w:val="center"/>
          </w:tcPr>
          <w:p w:rsidR="00065C65" w:rsidRDefault="00065C65" w:rsidP="002070D4">
            <w:pPr>
              <w:autoSpaceDE w:val="0"/>
              <w:autoSpaceDN w:val="0"/>
              <w:adjustRightInd w:val="0"/>
              <w:jc w:val="center"/>
              <w:rPr>
                <w:sz w:val="22"/>
                <w:szCs w:val="22"/>
              </w:rPr>
            </w:pPr>
            <w:r>
              <w:rPr>
                <w:sz w:val="22"/>
                <w:szCs w:val="22"/>
              </w:rPr>
              <w:t>-</w:t>
            </w:r>
          </w:p>
        </w:tc>
        <w:tc>
          <w:tcPr>
            <w:tcW w:w="1539" w:type="dxa"/>
            <w:tcBorders>
              <w:top w:val="single" w:sz="6" w:space="0" w:color="auto"/>
              <w:left w:val="single" w:sz="6" w:space="0" w:color="auto"/>
              <w:bottom w:val="single" w:sz="6" w:space="0" w:color="auto"/>
              <w:right w:val="single" w:sz="6" w:space="0" w:color="auto"/>
            </w:tcBorders>
            <w:vAlign w:val="center"/>
          </w:tcPr>
          <w:p w:rsidR="00065C65" w:rsidRDefault="00065C65" w:rsidP="002070D4">
            <w:pPr>
              <w:autoSpaceDE w:val="0"/>
              <w:autoSpaceDN w:val="0"/>
              <w:adjustRightInd w:val="0"/>
              <w:jc w:val="center"/>
              <w:rPr>
                <w:sz w:val="22"/>
                <w:szCs w:val="22"/>
              </w:rPr>
            </w:pPr>
            <w:r>
              <w:rPr>
                <w:sz w:val="22"/>
                <w:szCs w:val="22"/>
              </w:rPr>
              <w:t>-</w:t>
            </w:r>
          </w:p>
        </w:tc>
      </w:tr>
      <w:tr w:rsidR="00065C65" w:rsidTr="002070D4">
        <w:trPr>
          <w:trHeight w:val="2976"/>
        </w:trPr>
        <w:tc>
          <w:tcPr>
            <w:tcW w:w="2694" w:type="dxa"/>
            <w:tcBorders>
              <w:top w:val="single" w:sz="6" w:space="0" w:color="auto"/>
              <w:left w:val="single" w:sz="6" w:space="0" w:color="auto"/>
              <w:bottom w:val="single" w:sz="6" w:space="0" w:color="auto"/>
              <w:right w:val="single" w:sz="6" w:space="0" w:color="auto"/>
            </w:tcBorders>
            <w:vAlign w:val="center"/>
          </w:tcPr>
          <w:p w:rsidR="009F1D39" w:rsidRDefault="009F1D39" w:rsidP="009F1D39">
            <w:pPr>
              <w:jc w:val="center"/>
              <w:rPr>
                <w:sz w:val="22"/>
                <w:szCs w:val="22"/>
                <w:lang w:val="en-US"/>
              </w:rPr>
            </w:pPr>
            <w:r w:rsidRPr="00930B81">
              <w:rPr>
                <w:sz w:val="22"/>
                <w:szCs w:val="22"/>
                <w:lang w:val="en-US"/>
              </w:rPr>
              <w:t xml:space="preserve"> </w:t>
            </w:r>
            <w:r w:rsidR="00065C65" w:rsidRPr="00930B81">
              <w:rPr>
                <w:sz w:val="22"/>
                <w:szCs w:val="22"/>
                <w:lang w:val="en-US"/>
              </w:rPr>
              <w:t>«</w:t>
            </w:r>
            <w:r>
              <w:rPr>
                <w:sz w:val="22"/>
                <w:szCs w:val="22"/>
                <w:lang w:val="en-US"/>
              </w:rPr>
              <w:t>Logistika markazi</w:t>
            </w:r>
            <w:r w:rsidR="00065C65" w:rsidRPr="00930B81">
              <w:rPr>
                <w:sz w:val="22"/>
                <w:szCs w:val="22"/>
                <w:lang w:val="en-US"/>
              </w:rPr>
              <w:t xml:space="preserve"> </w:t>
            </w:r>
            <w:r w:rsidR="00065C65">
              <w:rPr>
                <w:sz w:val="22"/>
                <w:szCs w:val="22"/>
              </w:rPr>
              <w:t>А</w:t>
            </w:r>
            <w:r w:rsidR="00930B81">
              <w:rPr>
                <w:sz w:val="22"/>
                <w:szCs w:val="22"/>
                <w:lang w:val="en-US"/>
              </w:rPr>
              <w:t>ngren</w:t>
            </w:r>
            <w:r w:rsidR="00065C65" w:rsidRPr="00930B81">
              <w:rPr>
                <w:sz w:val="22"/>
                <w:szCs w:val="22"/>
                <w:lang w:val="en-US"/>
              </w:rPr>
              <w:t>»</w:t>
            </w:r>
          </w:p>
          <w:p w:rsidR="009F1D39" w:rsidRPr="00930B81" w:rsidRDefault="009F1D39" w:rsidP="009F1D39">
            <w:pPr>
              <w:jc w:val="center"/>
              <w:rPr>
                <w:sz w:val="22"/>
                <w:szCs w:val="22"/>
                <w:lang w:val="en-US"/>
              </w:rPr>
            </w:pPr>
            <w:r>
              <w:rPr>
                <w:sz w:val="22"/>
                <w:szCs w:val="22"/>
                <w:lang w:val="en-US"/>
              </w:rPr>
              <w:t xml:space="preserve"> Aksionerlik</w:t>
            </w:r>
            <w:r w:rsidRPr="00930B81">
              <w:rPr>
                <w:sz w:val="22"/>
                <w:szCs w:val="22"/>
                <w:lang w:val="en-US"/>
              </w:rPr>
              <w:t xml:space="preserve"> </w:t>
            </w:r>
            <w:r>
              <w:rPr>
                <w:sz w:val="22"/>
                <w:szCs w:val="22"/>
                <w:lang w:val="en-US"/>
              </w:rPr>
              <w:t>jamiyati</w:t>
            </w:r>
          </w:p>
          <w:p w:rsidR="00065C65" w:rsidRPr="00930B81" w:rsidRDefault="00065C65" w:rsidP="002070D4">
            <w:pPr>
              <w:jc w:val="center"/>
              <w:rPr>
                <w:sz w:val="22"/>
                <w:szCs w:val="22"/>
                <w:lang w:val="en-US"/>
              </w:rPr>
            </w:pPr>
          </w:p>
          <w:p w:rsidR="00065C65" w:rsidRPr="00930B81" w:rsidRDefault="00065C65" w:rsidP="002070D4">
            <w:pPr>
              <w:jc w:val="center"/>
              <w:rPr>
                <w:sz w:val="22"/>
                <w:szCs w:val="22"/>
                <w:lang w:val="en-US"/>
              </w:rPr>
            </w:pPr>
          </w:p>
        </w:tc>
        <w:tc>
          <w:tcPr>
            <w:tcW w:w="2607" w:type="dxa"/>
            <w:tcBorders>
              <w:top w:val="single" w:sz="6" w:space="0" w:color="auto"/>
              <w:left w:val="single" w:sz="6" w:space="0" w:color="auto"/>
              <w:bottom w:val="single" w:sz="6" w:space="0" w:color="auto"/>
              <w:right w:val="single" w:sz="6" w:space="0" w:color="auto"/>
            </w:tcBorders>
          </w:tcPr>
          <w:p w:rsidR="00065C65" w:rsidRDefault="009F1D39" w:rsidP="002070D4">
            <w:pPr>
              <w:autoSpaceDE w:val="0"/>
              <w:autoSpaceDN w:val="0"/>
              <w:adjustRightInd w:val="0"/>
              <w:jc w:val="center"/>
              <w:rPr>
                <w:sz w:val="22"/>
                <w:szCs w:val="22"/>
              </w:rPr>
            </w:pPr>
            <w:r w:rsidRPr="009F1D39">
              <w:rPr>
                <w:color w:val="222222"/>
                <w:shd w:val="clear" w:color="auto" w:fill="FFFFFF"/>
              </w:rPr>
              <w:t>"</w:t>
            </w:r>
            <w:r w:rsidRPr="006766D3">
              <w:rPr>
                <w:color w:val="222222"/>
                <w:shd w:val="clear" w:color="auto" w:fill="FFFFFF"/>
                <w:lang w:val="en-US"/>
              </w:rPr>
              <w:t>General</w:t>
            </w:r>
            <w:r w:rsidRPr="009F1D39">
              <w:rPr>
                <w:color w:val="222222"/>
                <w:shd w:val="clear" w:color="auto" w:fill="FFFFFF"/>
              </w:rPr>
              <w:t xml:space="preserve"> </w:t>
            </w:r>
            <w:r w:rsidRPr="006766D3">
              <w:rPr>
                <w:color w:val="222222"/>
                <w:shd w:val="clear" w:color="auto" w:fill="FFFFFF"/>
                <w:lang w:val="en-US"/>
              </w:rPr>
              <w:t>Motors</w:t>
            </w:r>
            <w:r w:rsidRPr="009F1D39">
              <w:rPr>
                <w:color w:val="222222"/>
                <w:shd w:val="clear" w:color="auto" w:fill="FFFFFF"/>
              </w:rPr>
              <w:t xml:space="preserve"> </w:t>
            </w:r>
            <w:r w:rsidRPr="006766D3">
              <w:rPr>
                <w:color w:val="222222"/>
                <w:shd w:val="clear" w:color="auto" w:fill="FFFFFF"/>
                <w:lang w:val="en-US"/>
              </w:rPr>
              <w:t>Powertrain</w:t>
            </w:r>
            <w:r w:rsidRPr="009F1D39">
              <w:rPr>
                <w:color w:val="222222"/>
                <w:shd w:val="clear" w:color="auto" w:fill="FFFFFF"/>
              </w:rPr>
              <w:t xml:space="preserve"> - </w:t>
            </w:r>
            <w:r w:rsidRPr="006766D3">
              <w:rPr>
                <w:color w:val="222222"/>
                <w:shd w:val="clear" w:color="auto" w:fill="FFFFFF"/>
                <w:lang w:val="en-US"/>
              </w:rPr>
              <w:t>Uzbekistan</w:t>
            </w:r>
            <w:r w:rsidRPr="009F1D39">
              <w:rPr>
                <w:color w:val="222222"/>
                <w:shd w:val="clear" w:color="auto" w:fill="FFFFFF"/>
              </w:rPr>
              <w:t xml:space="preserve">" </w:t>
            </w:r>
            <w:r>
              <w:rPr>
                <w:color w:val="222222"/>
                <w:shd w:val="clear" w:color="auto" w:fill="FFFFFF"/>
                <w:lang w:val="en-US"/>
              </w:rPr>
              <w:t>AJ</w:t>
            </w:r>
            <w:r>
              <w:rPr>
                <w:sz w:val="22"/>
                <w:szCs w:val="22"/>
                <w:lang w:val="en-US"/>
              </w:rPr>
              <w:t>ning</w:t>
            </w:r>
            <w:r w:rsidRPr="009F1D39">
              <w:rPr>
                <w:sz w:val="22"/>
                <w:szCs w:val="22"/>
              </w:rPr>
              <w:t xml:space="preserve"> </w:t>
            </w:r>
            <w:r>
              <w:rPr>
                <w:sz w:val="22"/>
                <w:szCs w:val="22"/>
                <w:lang w:val="en-US"/>
              </w:rPr>
              <w:t>Ustav</w:t>
            </w:r>
            <w:r w:rsidRPr="009F1D39">
              <w:rPr>
                <w:sz w:val="22"/>
                <w:szCs w:val="22"/>
              </w:rPr>
              <w:t xml:space="preserve"> </w:t>
            </w:r>
            <w:r>
              <w:rPr>
                <w:sz w:val="22"/>
                <w:szCs w:val="22"/>
                <w:lang w:val="en-US"/>
              </w:rPr>
              <w:t>fondidagi</w:t>
            </w:r>
            <w:r w:rsidRPr="009F1D39">
              <w:rPr>
                <w:sz w:val="22"/>
                <w:szCs w:val="22"/>
              </w:rPr>
              <w:t xml:space="preserve"> </w:t>
            </w:r>
            <w:r>
              <w:rPr>
                <w:sz w:val="22"/>
                <w:szCs w:val="22"/>
                <w:lang w:val="en-US"/>
              </w:rPr>
              <w:t>yigirma</w:t>
            </w:r>
            <w:r w:rsidRPr="009F1D39">
              <w:rPr>
                <w:sz w:val="22"/>
                <w:szCs w:val="22"/>
              </w:rPr>
              <w:t xml:space="preserve"> </w:t>
            </w:r>
            <w:r>
              <w:rPr>
                <w:sz w:val="22"/>
                <w:szCs w:val="22"/>
                <w:lang w:val="en-US"/>
              </w:rPr>
              <w:t>yoki</w:t>
            </w:r>
            <w:r w:rsidRPr="009F1D39">
              <w:rPr>
                <w:sz w:val="22"/>
                <w:szCs w:val="22"/>
              </w:rPr>
              <w:t xml:space="preserve"> </w:t>
            </w:r>
            <w:r>
              <w:rPr>
                <w:sz w:val="22"/>
                <w:szCs w:val="22"/>
                <w:lang w:val="en-US"/>
              </w:rPr>
              <w:t>undan</w:t>
            </w:r>
            <w:r w:rsidRPr="009F1D39">
              <w:rPr>
                <w:sz w:val="22"/>
                <w:szCs w:val="22"/>
              </w:rPr>
              <w:t xml:space="preserve"> </w:t>
            </w:r>
            <w:r>
              <w:rPr>
                <w:sz w:val="22"/>
                <w:szCs w:val="22"/>
                <w:lang w:val="en-US"/>
              </w:rPr>
              <w:t>ko</w:t>
            </w:r>
            <w:r w:rsidRPr="009F1D39">
              <w:rPr>
                <w:sz w:val="22"/>
                <w:szCs w:val="22"/>
              </w:rPr>
              <w:t>’</w:t>
            </w:r>
            <w:r>
              <w:rPr>
                <w:sz w:val="22"/>
                <w:szCs w:val="22"/>
                <w:lang w:val="en-US"/>
              </w:rPr>
              <w:t>proq</w:t>
            </w:r>
            <w:r w:rsidRPr="009F1D39">
              <w:rPr>
                <w:sz w:val="22"/>
                <w:szCs w:val="22"/>
              </w:rPr>
              <w:t xml:space="preserve"> </w:t>
            </w:r>
            <w:r>
              <w:rPr>
                <w:sz w:val="22"/>
                <w:szCs w:val="22"/>
                <w:lang w:val="en-US"/>
              </w:rPr>
              <w:t>bo</w:t>
            </w:r>
            <w:r w:rsidRPr="009F1D39">
              <w:rPr>
                <w:sz w:val="22"/>
                <w:szCs w:val="22"/>
              </w:rPr>
              <w:t>’</w:t>
            </w:r>
            <w:r>
              <w:rPr>
                <w:sz w:val="22"/>
                <w:szCs w:val="22"/>
                <w:lang w:val="en-US"/>
              </w:rPr>
              <w:t>lgan</w:t>
            </w:r>
            <w:r w:rsidRPr="009F1D39">
              <w:rPr>
                <w:sz w:val="22"/>
                <w:szCs w:val="22"/>
              </w:rPr>
              <w:t xml:space="preserve"> </w:t>
            </w:r>
            <w:r>
              <w:rPr>
                <w:sz w:val="22"/>
                <w:szCs w:val="22"/>
                <w:lang w:val="en-US"/>
              </w:rPr>
              <w:t>foiziga</w:t>
            </w:r>
            <w:r w:rsidRPr="009F1D39">
              <w:rPr>
                <w:sz w:val="22"/>
                <w:szCs w:val="22"/>
              </w:rPr>
              <w:t xml:space="preserve"> </w:t>
            </w:r>
            <w:r>
              <w:rPr>
                <w:sz w:val="22"/>
                <w:szCs w:val="22"/>
                <w:lang w:val="en-US"/>
              </w:rPr>
              <w:t>egalik</w:t>
            </w:r>
            <w:r w:rsidRPr="009F1D39">
              <w:rPr>
                <w:sz w:val="22"/>
                <w:szCs w:val="22"/>
              </w:rPr>
              <w:t xml:space="preserve"> </w:t>
            </w:r>
            <w:r>
              <w:rPr>
                <w:sz w:val="22"/>
                <w:szCs w:val="22"/>
                <w:lang w:val="en-US"/>
              </w:rPr>
              <w:t>qilgan</w:t>
            </w:r>
            <w:r w:rsidRPr="009F1D39">
              <w:rPr>
                <w:sz w:val="22"/>
                <w:szCs w:val="22"/>
              </w:rPr>
              <w:t xml:space="preserve"> </w:t>
            </w:r>
            <w:r>
              <w:rPr>
                <w:sz w:val="22"/>
                <w:szCs w:val="22"/>
                <w:lang w:val="en-US"/>
              </w:rPr>
              <w:t>shaxs</w:t>
            </w:r>
            <w:r w:rsidRPr="009F1D39">
              <w:rPr>
                <w:sz w:val="22"/>
                <w:szCs w:val="22"/>
              </w:rPr>
              <w:t xml:space="preserve">, </w:t>
            </w:r>
            <w:r>
              <w:rPr>
                <w:sz w:val="22"/>
                <w:szCs w:val="22"/>
                <w:lang w:val="en-US"/>
              </w:rPr>
              <w:t>huddi</w:t>
            </w:r>
            <w:r w:rsidRPr="009F1D39">
              <w:rPr>
                <w:sz w:val="22"/>
                <w:szCs w:val="22"/>
              </w:rPr>
              <w:t xml:space="preserve"> </w:t>
            </w:r>
            <w:r>
              <w:rPr>
                <w:sz w:val="22"/>
                <w:szCs w:val="22"/>
                <w:lang w:val="en-US"/>
              </w:rPr>
              <w:t>o</w:t>
            </w:r>
            <w:r w:rsidRPr="009F1D39">
              <w:rPr>
                <w:sz w:val="22"/>
                <w:szCs w:val="22"/>
              </w:rPr>
              <w:t>’</w:t>
            </w:r>
            <w:r>
              <w:rPr>
                <w:sz w:val="22"/>
                <w:szCs w:val="22"/>
                <w:lang w:val="en-US"/>
              </w:rPr>
              <w:t>sha</w:t>
            </w:r>
            <w:r w:rsidRPr="009F1D39">
              <w:rPr>
                <w:sz w:val="22"/>
                <w:szCs w:val="22"/>
              </w:rPr>
              <w:t xml:space="preserve"> </w:t>
            </w:r>
            <w:r>
              <w:rPr>
                <w:sz w:val="22"/>
                <w:szCs w:val="22"/>
                <w:lang w:val="en-US"/>
              </w:rPr>
              <w:t>uning</w:t>
            </w:r>
            <w:r w:rsidRPr="009F1D39">
              <w:rPr>
                <w:sz w:val="22"/>
                <w:szCs w:val="22"/>
              </w:rPr>
              <w:t xml:space="preserve"> </w:t>
            </w:r>
            <w:r>
              <w:rPr>
                <w:sz w:val="22"/>
                <w:szCs w:val="22"/>
                <w:lang w:val="en-US"/>
              </w:rPr>
              <w:t>ustav</w:t>
            </w:r>
            <w:r w:rsidRPr="009F1D39">
              <w:rPr>
                <w:sz w:val="22"/>
                <w:szCs w:val="22"/>
              </w:rPr>
              <w:t xml:space="preserve"> </w:t>
            </w:r>
            <w:r>
              <w:rPr>
                <w:sz w:val="22"/>
                <w:szCs w:val="22"/>
                <w:lang w:val="en-US"/>
              </w:rPr>
              <w:t>fondidagi</w:t>
            </w:r>
            <w:r w:rsidRPr="009F1D39">
              <w:rPr>
                <w:sz w:val="22"/>
                <w:szCs w:val="22"/>
              </w:rPr>
              <w:t xml:space="preserve"> </w:t>
            </w:r>
            <w:r>
              <w:rPr>
                <w:sz w:val="22"/>
                <w:szCs w:val="22"/>
                <w:lang w:val="en-US"/>
              </w:rPr>
              <w:t>yigirma</w:t>
            </w:r>
            <w:r w:rsidRPr="009F1D39">
              <w:rPr>
                <w:sz w:val="22"/>
                <w:szCs w:val="22"/>
              </w:rPr>
              <w:t xml:space="preserve"> </w:t>
            </w:r>
            <w:r>
              <w:rPr>
                <w:sz w:val="22"/>
                <w:szCs w:val="22"/>
                <w:lang w:val="en-US"/>
              </w:rPr>
              <w:t>yoki</w:t>
            </w:r>
            <w:r w:rsidRPr="009F1D39">
              <w:rPr>
                <w:sz w:val="22"/>
                <w:szCs w:val="22"/>
              </w:rPr>
              <w:t xml:space="preserve"> </w:t>
            </w:r>
            <w:r>
              <w:rPr>
                <w:sz w:val="22"/>
                <w:szCs w:val="22"/>
                <w:lang w:val="en-US"/>
              </w:rPr>
              <w:t>undan</w:t>
            </w:r>
            <w:r w:rsidRPr="009F1D39">
              <w:rPr>
                <w:sz w:val="22"/>
                <w:szCs w:val="22"/>
              </w:rPr>
              <w:t xml:space="preserve"> </w:t>
            </w:r>
            <w:r>
              <w:rPr>
                <w:sz w:val="22"/>
                <w:szCs w:val="22"/>
                <w:lang w:val="en-US"/>
              </w:rPr>
              <w:t>ko</w:t>
            </w:r>
            <w:r w:rsidRPr="009F1D39">
              <w:rPr>
                <w:sz w:val="22"/>
                <w:szCs w:val="22"/>
              </w:rPr>
              <w:t>’</w:t>
            </w:r>
            <w:r>
              <w:rPr>
                <w:sz w:val="22"/>
                <w:szCs w:val="22"/>
                <w:lang w:val="en-US"/>
              </w:rPr>
              <w:t>proq</w:t>
            </w:r>
            <w:r w:rsidRPr="009F1D39">
              <w:rPr>
                <w:sz w:val="22"/>
                <w:szCs w:val="22"/>
              </w:rPr>
              <w:t xml:space="preserve"> </w:t>
            </w:r>
            <w:r>
              <w:rPr>
                <w:sz w:val="22"/>
                <w:szCs w:val="22"/>
                <w:lang w:val="en-US"/>
              </w:rPr>
              <w:t>bo</w:t>
            </w:r>
            <w:r w:rsidRPr="009F1D39">
              <w:rPr>
                <w:sz w:val="22"/>
                <w:szCs w:val="22"/>
              </w:rPr>
              <w:t>’</w:t>
            </w:r>
            <w:r>
              <w:rPr>
                <w:sz w:val="22"/>
                <w:szCs w:val="22"/>
                <w:lang w:val="en-US"/>
              </w:rPr>
              <w:t>lgan</w:t>
            </w:r>
            <w:r w:rsidRPr="009F1D39">
              <w:rPr>
                <w:sz w:val="22"/>
                <w:szCs w:val="22"/>
              </w:rPr>
              <w:t xml:space="preserve"> </w:t>
            </w:r>
            <w:r>
              <w:rPr>
                <w:sz w:val="22"/>
                <w:szCs w:val="22"/>
                <w:lang w:val="en-US"/>
              </w:rPr>
              <w:t>foiziga</w:t>
            </w:r>
            <w:r w:rsidRPr="009F1D39">
              <w:rPr>
                <w:sz w:val="22"/>
                <w:szCs w:val="22"/>
              </w:rPr>
              <w:t xml:space="preserve"> </w:t>
            </w:r>
            <w:r>
              <w:rPr>
                <w:sz w:val="22"/>
                <w:szCs w:val="22"/>
                <w:lang w:val="en-US"/>
              </w:rPr>
              <w:t>egalik</w:t>
            </w:r>
            <w:r w:rsidRPr="009F1D39">
              <w:rPr>
                <w:sz w:val="22"/>
                <w:szCs w:val="22"/>
              </w:rPr>
              <w:t xml:space="preserve"> </w:t>
            </w:r>
            <w:r>
              <w:rPr>
                <w:sz w:val="22"/>
                <w:szCs w:val="22"/>
                <w:lang w:val="en-US"/>
              </w:rPr>
              <w:t>qilgan</w:t>
            </w:r>
            <w:r w:rsidRPr="009F1D39">
              <w:rPr>
                <w:sz w:val="22"/>
                <w:szCs w:val="22"/>
              </w:rPr>
              <w:t xml:space="preserve"> </w:t>
            </w:r>
            <w:r>
              <w:rPr>
                <w:color w:val="222222"/>
                <w:shd w:val="clear" w:color="auto" w:fill="FFFFFF"/>
                <w:lang w:val="en-US"/>
              </w:rPr>
              <w:t>yuridik</w:t>
            </w:r>
            <w:r w:rsidRPr="009F1D39">
              <w:rPr>
                <w:color w:val="222222"/>
                <w:shd w:val="clear" w:color="auto" w:fill="FFFFFF"/>
              </w:rPr>
              <w:t xml:space="preserve"> </w:t>
            </w:r>
            <w:r>
              <w:rPr>
                <w:color w:val="222222"/>
                <w:shd w:val="clear" w:color="auto" w:fill="FFFFFF"/>
                <w:lang w:val="en-US"/>
              </w:rPr>
              <w:t>shaxs</w:t>
            </w:r>
            <w:r w:rsidRPr="009F1D39">
              <w:rPr>
                <w:sz w:val="22"/>
                <w:szCs w:val="22"/>
              </w:rPr>
              <w:t xml:space="preserve"> (</w:t>
            </w:r>
            <w:r w:rsidRPr="009F1D39">
              <w:t>“</w:t>
            </w:r>
            <w:r>
              <w:rPr>
                <w:lang w:val="en-US"/>
              </w:rPr>
              <w:t>O</w:t>
            </w:r>
            <w:r w:rsidRPr="009F1D39">
              <w:t>’</w:t>
            </w:r>
            <w:r>
              <w:rPr>
                <w:lang w:val="en-US"/>
              </w:rPr>
              <w:t>zavtosanoat</w:t>
            </w:r>
            <w:r w:rsidRPr="009F1D39">
              <w:t xml:space="preserve">” </w:t>
            </w:r>
            <w:r>
              <w:rPr>
                <w:lang w:val="en-US"/>
              </w:rPr>
              <w:t>AK</w:t>
            </w:r>
            <w:r w:rsidRPr="009F1D39">
              <w:rPr>
                <w:sz w:val="22"/>
                <w:szCs w:val="22"/>
              </w:rPr>
              <w:t>)</w:t>
            </w:r>
          </w:p>
        </w:tc>
        <w:tc>
          <w:tcPr>
            <w:tcW w:w="1362" w:type="dxa"/>
            <w:tcBorders>
              <w:top w:val="single" w:sz="6" w:space="0" w:color="auto"/>
              <w:left w:val="single" w:sz="6" w:space="0" w:color="auto"/>
              <w:bottom w:val="single" w:sz="6" w:space="0" w:color="auto"/>
              <w:right w:val="single" w:sz="6" w:space="0" w:color="auto"/>
            </w:tcBorders>
            <w:vAlign w:val="center"/>
          </w:tcPr>
          <w:p w:rsidR="00065C65" w:rsidRDefault="00065C65" w:rsidP="002070D4">
            <w:pPr>
              <w:autoSpaceDE w:val="0"/>
              <w:autoSpaceDN w:val="0"/>
              <w:adjustRightInd w:val="0"/>
              <w:jc w:val="center"/>
              <w:rPr>
                <w:sz w:val="22"/>
                <w:szCs w:val="22"/>
              </w:rPr>
            </w:pPr>
            <w:r>
              <w:rPr>
                <w:sz w:val="22"/>
                <w:szCs w:val="22"/>
              </w:rPr>
              <w:t>-</w:t>
            </w:r>
          </w:p>
        </w:tc>
        <w:tc>
          <w:tcPr>
            <w:tcW w:w="1452" w:type="dxa"/>
            <w:tcBorders>
              <w:top w:val="single" w:sz="6" w:space="0" w:color="auto"/>
              <w:left w:val="single" w:sz="6" w:space="0" w:color="auto"/>
              <w:bottom w:val="single" w:sz="6" w:space="0" w:color="auto"/>
              <w:right w:val="single" w:sz="6" w:space="0" w:color="auto"/>
            </w:tcBorders>
            <w:vAlign w:val="center"/>
          </w:tcPr>
          <w:p w:rsidR="00065C65" w:rsidRDefault="00065C65" w:rsidP="002070D4">
            <w:pPr>
              <w:autoSpaceDE w:val="0"/>
              <w:autoSpaceDN w:val="0"/>
              <w:adjustRightInd w:val="0"/>
              <w:jc w:val="center"/>
              <w:rPr>
                <w:sz w:val="22"/>
                <w:szCs w:val="22"/>
              </w:rPr>
            </w:pPr>
            <w:r>
              <w:rPr>
                <w:sz w:val="22"/>
                <w:szCs w:val="22"/>
              </w:rPr>
              <w:t>-</w:t>
            </w:r>
          </w:p>
        </w:tc>
        <w:tc>
          <w:tcPr>
            <w:tcW w:w="1539" w:type="dxa"/>
            <w:tcBorders>
              <w:top w:val="single" w:sz="6" w:space="0" w:color="auto"/>
              <w:left w:val="single" w:sz="6" w:space="0" w:color="auto"/>
              <w:bottom w:val="single" w:sz="6" w:space="0" w:color="auto"/>
              <w:right w:val="single" w:sz="6" w:space="0" w:color="auto"/>
            </w:tcBorders>
            <w:vAlign w:val="center"/>
          </w:tcPr>
          <w:p w:rsidR="00065C65" w:rsidRDefault="00065C65" w:rsidP="002070D4">
            <w:pPr>
              <w:autoSpaceDE w:val="0"/>
              <w:autoSpaceDN w:val="0"/>
              <w:adjustRightInd w:val="0"/>
              <w:jc w:val="center"/>
              <w:rPr>
                <w:sz w:val="22"/>
                <w:szCs w:val="22"/>
              </w:rPr>
            </w:pPr>
            <w:r>
              <w:rPr>
                <w:sz w:val="22"/>
                <w:szCs w:val="22"/>
              </w:rPr>
              <w:t>-</w:t>
            </w:r>
          </w:p>
        </w:tc>
      </w:tr>
      <w:tr w:rsidR="00065C65" w:rsidTr="002070D4">
        <w:trPr>
          <w:trHeight w:val="2976"/>
        </w:trPr>
        <w:tc>
          <w:tcPr>
            <w:tcW w:w="2694" w:type="dxa"/>
            <w:tcBorders>
              <w:top w:val="single" w:sz="6" w:space="0" w:color="auto"/>
              <w:left w:val="single" w:sz="6" w:space="0" w:color="auto"/>
              <w:bottom w:val="single" w:sz="6" w:space="0" w:color="auto"/>
              <w:right w:val="single" w:sz="6" w:space="0" w:color="auto"/>
            </w:tcBorders>
            <w:vAlign w:val="center"/>
          </w:tcPr>
          <w:p w:rsidR="00065C65" w:rsidRPr="009F1D39" w:rsidRDefault="009F1D39" w:rsidP="009F1D39">
            <w:pPr>
              <w:jc w:val="center"/>
              <w:rPr>
                <w:sz w:val="22"/>
                <w:szCs w:val="22"/>
                <w:lang w:val="en-US"/>
              </w:rPr>
            </w:pPr>
            <w:r w:rsidRPr="009F1D39">
              <w:rPr>
                <w:sz w:val="22"/>
                <w:szCs w:val="22"/>
                <w:lang w:val="en-US"/>
              </w:rPr>
              <w:t xml:space="preserve"> </w:t>
            </w:r>
            <w:r w:rsidR="00065C65" w:rsidRPr="009F1D39">
              <w:rPr>
                <w:sz w:val="22"/>
                <w:szCs w:val="22"/>
                <w:lang w:val="en-US"/>
              </w:rPr>
              <w:t>«</w:t>
            </w:r>
            <w:r>
              <w:rPr>
                <w:sz w:val="22"/>
                <w:szCs w:val="22"/>
                <w:lang w:val="en-US"/>
              </w:rPr>
              <w:t>O’z Avtoaustem</w:t>
            </w:r>
            <w:r w:rsidR="00065C65" w:rsidRPr="009F1D39">
              <w:rPr>
                <w:sz w:val="22"/>
                <w:szCs w:val="22"/>
                <w:lang w:val="en-US"/>
              </w:rPr>
              <w:t>»</w:t>
            </w:r>
            <w:r w:rsidRPr="009F1D39">
              <w:rPr>
                <w:sz w:val="22"/>
                <w:szCs w:val="22"/>
                <w:lang w:val="en-US"/>
              </w:rPr>
              <w:t xml:space="preserve"> </w:t>
            </w:r>
            <w:r>
              <w:rPr>
                <w:sz w:val="22"/>
                <w:szCs w:val="22"/>
                <w:lang w:val="en-US"/>
              </w:rPr>
              <w:t>Ma</w:t>
            </w:r>
            <w:r w:rsidRPr="009F1D39">
              <w:rPr>
                <w:sz w:val="22"/>
                <w:szCs w:val="22"/>
                <w:lang w:val="en-US"/>
              </w:rPr>
              <w:t>’</w:t>
            </w:r>
            <w:r>
              <w:rPr>
                <w:sz w:val="22"/>
                <w:szCs w:val="22"/>
                <w:lang w:val="en-US"/>
              </w:rPr>
              <w:t>suliyati</w:t>
            </w:r>
            <w:r w:rsidRPr="009F1D39">
              <w:rPr>
                <w:sz w:val="22"/>
                <w:szCs w:val="22"/>
                <w:lang w:val="en-US"/>
              </w:rPr>
              <w:t xml:space="preserve"> </w:t>
            </w:r>
            <w:r>
              <w:rPr>
                <w:sz w:val="22"/>
                <w:szCs w:val="22"/>
                <w:lang w:val="en-US"/>
              </w:rPr>
              <w:t>cheklangan</w:t>
            </w:r>
            <w:r w:rsidRPr="009F1D39">
              <w:rPr>
                <w:sz w:val="22"/>
                <w:szCs w:val="22"/>
                <w:lang w:val="en-US"/>
              </w:rPr>
              <w:t xml:space="preserve"> </w:t>
            </w:r>
            <w:r>
              <w:rPr>
                <w:sz w:val="22"/>
                <w:szCs w:val="22"/>
                <w:lang w:val="en-US"/>
              </w:rPr>
              <w:t>jamiyat</w:t>
            </w:r>
          </w:p>
        </w:tc>
        <w:tc>
          <w:tcPr>
            <w:tcW w:w="2607" w:type="dxa"/>
            <w:tcBorders>
              <w:top w:val="single" w:sz="6" w:space="0" w:color="auto"/>
              <w:left w:val="single" w:sz="6" w:space="0" w:color="auto"/>
              <w:bottom w:val="single" w:sz="6" w:space="0" w:color="auto"/>
              <w:right w:val="single" w:sz="6" w:space="0" w:color="auto"/>
            </w:tcBorders>
          </w:tcPr>
          <w:p w:rsidR="00065C65" w:rsidRPr="002F1DDF" w:rsidRDefault="009F1D39" w:rsidP="002070D4">
            <w:pPr>
              <w:autoSpaceDE w:val="0"/>
              <w:autoSpaceDN w:val="0"/>
              <w:adjustRightInd w:val="0"/>
              <w:jc w:val="center"/>
              <w:rPr>
                <w:sz w:val="22"/>
                <w:szCs w:val="22"/>
                <w:lang w:val="en-US"/>
              </w:rPr>
            </w:pPr>
            <w:r w:rsidRPr="002F1DDF">
              <w:rPr>
                <w:color w:val="222222"/>
                <w:shd w:val="clear" w:color="auto" w:fill="FFFFFF"/>
                <w:lang w:val="en-US"/>
              </w:rPr>
              <w:t>"</w:t>
            </w:r>
            <w:r w:rsidRPr="006766D3">
              <w:rPr>
                <w:color w:val="222222"/>
                <w:shd w:val="clear" w:color="auto" w:fill="FFFFFF"/>
                <w:lang w:val="en-US"/>
              </w:rPr>
              <w:t>General</w:t>
            </w:r>
            <w:r w:rsidRPr="002F1DDF">
              <w:rPr>
                <w:color w:val="222222"/>
                <w:shd w:val="clear" w:color="auto" w:fill="FFFFFF"/>
                <w:lang w:val="en-US"/>
              </w:rPr>
              <w:t xml:space="preserve"> </w:t>
            </w:r>
            <w:r w:rsidRPr="006766D3">
              <w:rPr>
                <w:color w:val="222222"/>
                <w:shd w:val="clear" w:color="auto" w:fill="FFFFFF"/>
                <w:lang w:val="en-US"/>
              </w:rPr>
              <w:t>Motors</w:t>
            </w:r>
            <w:r w:rsidRPr="002F1DDF">
              <w:rPr>
                <w:color w:val="222222"/>
                <w:shd w:val="clear" w:color="auto" w:fill="FFFFFF"/>
                <w:lang w:val="en-US"/>
              </w:rPr>
              <w:t xml:space="preserve"> </w:t>
            </w:r>
            <w:r w:rsidRPr="006766D3">
              <w:rPr>
                <w:color w:val="222222"/>
                <w:shd w:val="clear" w:color="auto" w:fill="FFFFFF"/>
                <w:lang w:val="en-US"/>
              </w:rPr>
              <w:t>Powertrain</w:t>
            </w:r>
            <w:r w:rsidRPr="002F1DDF">
              <w:rPr>
                <w:color w:val="222222"/>
                <w:shd w:val="clear" w:color="auto" w:fill="FFFFFF"/>
                <w:lang w:val="en-US"/>
              </w:rPr>
              <w:t xml:space="preserve"> - </w:t>
            </w:r>
            <w:r w:rsidRPr="006766D3">
              <w:rPr>
                <w:color w:val="222222"/>
                <w:shd w:val="clear" w:color="auto" w:fill="FFFFFF"/>
                <w:lang w:val="en-US"/>
              </w:rPr>
              <w:t>Uzbekistan</w:t>
            </w:r>
            <w:r w:rsidRPr="002F1DDF">
              <w:rPr>
                <w:color w:val="222222"/>
                <w:shd w:val="clear" w:color="auto" w:fill="FFFFFF"/>
                <w:lang w:val="en-US"/>
              </w:rPr>
              <w:t xml:space="preserve">" </w:t>
            </w:r>
            <w:r>
              <w:rPr>
                <w:color w:val="222222"/>
                <w:shd w:val="clear" w:color="auto" w:fill="FFFFFF"/>
                <w:lang w:val="en-US"/>
              </w:rPr>
              <w:t>AJ</w:t>
            </w:r>
            <w:r>
              <w:rPr>
                <w:sz w:val="22"/>
                <w:szCs w:val="22"/>
                <w:lang w:val="en-US"/>
              </w:rPr>
              <w:t>ning</w:t>
            </w:r>
            <w:r w:rsidRPr="002F1DDF">
              <w:rPr>
                <w:sz w:val="22"/>
                <w:szCs w:val="22"/>
                <w:lang w:val="en-US"/>
              </w:rPr>
              <w:t xml:space="preserve"> </w:t>
            </w:r>
            <w:r>
              <w:rPr>
                <w:sz w:val="22"/>
                <w:szCs w:val="22"/>
                <w:lang w:val="en-US"/>
              </w:rPr>
              <w:t>Ustav</w:t>
            </w:r>
            <w:r w:rsidRPr="002F1DDF">
              <w:rPr>
                <w:sz w:val="22"/>
                <w:szCs w:val="22"/>
                <w:lang w:val="en-US"/>
              </w:rPr>
              <w:t xml:space="preserve"> </w:t>
            </w:r>
            <w:r>
              <w:rPr>
                <w:sz w:val="22"/>
                <w:szCs w:val="22"/>
                <w:lang w:val="en-US"/>
              </w:rPr>
              <w:t>fondidagi</w:t>
            </w:r>
            <w:r w:rsidRPr="002F1DDF">
              <w:rPr>
                <w:sz w:val="22"/>
                <w:szCs w:val="22"/>
                <w:lang w:val="en-US"/>
              </w:rPr>
              <w:t xml:space="preserve"> </w:t>
            </w:r>
            <w:r>
              <w:rPr>
                <w:sz w:val="22"/>
                <w:szCs w:val="22"/>
                <w:lang w:val="en-US"/>
              </w:rPr>
              <w:t>yigirma</w:t>
            </w:r>
            <w:r w:rsidRPr="002F1DDF">
              <w:rPr>
                <w:sz w:val="22"/>
                <w:szCs w:val="22"/>
                <w:lang w:val="en-US"/>
              </w:rPr>
              <w:t xml:space="preserve"> </w:t>
            </w:r>
            <w:r>
              <w:rPr>
                <w:sz w:val="22"/>
                <w:szCs w:val="22"/>
                <w:lang w:val="en-US"/>
              </w:rPr>
              <w:t>yoki</w:t>
            </w:r>
            <w:r w:rsidRPr="002F1DDF">
              <w:rPr>
                <w:sz w:val="22"/>
                <w:szCs w:val="22"/>
                <w:lang w:val="en-US"/>
              </w:rPr>
              <w:t xml:space="preserve"> </w:t>
            </w:r>
            <w:r>
              <w:rPr>
                <w:sz w:val="22"/>
                <w:szCs w:val="22"/>
                <w:lang w:val="en-US"/>
              </w:rPr>
              <w:t>undan</w:t>
            </w:r>
            <w:r w:rsidRPr="002F1DDF">
              <w:rPr>
                <w:sz w:val="22"/>
                <w:szCs w:val="22"/>
                <w:lang w:val="en-US"/>
              </w:rPr>
              <w:t xml:space="preserve"> </w:t>
            </w:r>
            <w:r>
              <w:rPr>
                <w:sz w:val="22"/>
                <w:szCs w:val="22"/>
                <w:lang w:val="en-US"/>
              </w:rPr>
              <w:t>ko</w:t>
            </w:r>
            <w:r w:rsidRPr="002F1DDF">
              <w:rPr>
                <w:sz w:val="22"/>
                <w:szCs w:val="22"/>
                <w:lang w:val="en-US"/>
              </w:rPr>
              <w:t>’</w:t>
            </w:r>
            <w:r>
              <w:rPr>
                <w:sz w:val="22"/>
                <w:szCs w:val="22"/>
                <w:lang w:val="en-US"/>
              </w:rPr>
              <w:t>proq</w:t>
            </w:r>
            <w:r w:rsidRPr="002F1DDF">
              <w:rPr>
                <w:sz w:val="22"/>
                <w:szCs w:val="22"/>
                <w:lang w:val="en-US"/>
              </w:rPr>
              <w:t xml:space="preserve"> </w:t>
            </w:r>
            <w:r>
              <w:rPr>
                <w:sz w:val="22"/>
                <w:szCs w:val="22"/>
                <w:lang w:val="en-US"/>
              </w:rPr>
              <w:t>bo</w:t>
            </w:r>
            <w:r w:rsidRPr="002F1DDF">
              <w:rPr>
                <w:sz w:val="22"/>
                <w:szCs w:val="22"/>
                <w:lang w:val="en-US"/>
              </w:rPr>
              <w:t>’</w:t>
            </w:r>
            <w:r>
              <w:rPr>
                <w:sz w:val="22"/>
                <w:szCs w:val="22"/>
                <w:lang w:val="en-US"/>
              </w:rPr>
              <w:t>lgan</w:t>
            </w:r>
            <w:r w:rsidRPr="002F1DDF">
              <w:rPr>
                <w:sz w:val="22"/>
                <w:szCs w:val="22"/>
                <w:lang w:val="en-US"/>
              </w:rPr>
              <w:t xml:space="preserve"> </w:t>
            </w:r>
            <w:r>
              <w:rPr>
                <w:sz w:val="22"/>
                <w:szCs w:val="22"/>
                <w:lang w:val="en-US"/>
              </w:rPr>
              <w:t>foiziga</w:t>
            </w:r>
            <w:r w:rsidRPr="002F1DDF">
              <w:rPr>
                <w:sz w:val="22"/>
                <w:szCs w:val="22"/>
                <w:lang w:val="en-US"/>
              </w:rPr>
              <w:t xml:space="preserve"> </w:t>
            </w:r>
            <w:r>
              <w:rPr>
                <w:sz w:val="22"/>
                <w:szCs w:val="22"/>
                <w:lang w:val="en-US"/>
              </w:rPr>
              <w:t>egalik</w:t>
            </w:r>
            <w:r w:rsidRPr="002F1DDF">
              <w:rPr>
                <w:sz w:val="22"/>
                <w:szCs w:val="22"/>
                <w:lang w:val="en-US"/>
              </w:rPr>
              <w:t xml:space="preserve"> </w:t>
            </w:r>
            <w:r>
              <w:rPr>
                <w:sz w:val="22"/>
                <w:szCs w:val="22"/>
                <w:lang w:val="en-US"/>
              </w:rPr>
              <w:t>qilgan</w:t>
            </w:r>
            <w:r w:rsidRPr="002F1DDF">
              <w:rPr>
                <w:sz w:val="22"/>
                <w:szCs w:val="22"/>
                <w:lang w:val="en-US"/>
              </w:rPr>
              <w:t xml:space="preserve"> </w:t>
            </w:r>
            <w:r>
              <w:rPr>
                <w:sz w:val="22"/>
                <w:szCs w:val="22"/>
                <w:lang w:val="en-US"/>
              </w:rPr>
              <w:t>shaxs</w:t>
            </w:r>
            <w:r w:rsidRPr="002F1DDF">
              <w:rPr>
                <w:sz w:val="22"/>
                <w:szCs w:val="22"/>
                <w:lang w:val="en-US"/>
              </w:rPr>
              <w:t xml:space="preserve">, </w:t>
            </w:r>
            <w:r>
              <w:rPr>
                <w:sz w:val="22"/>
                <w:szCs w:val="22"/>
                <w:lang w:val="en-US"/>
              </w:rPr>
              <w:t>huddi</w:t>
            </w:r>
            <w:r w:rsidRPr="002F1DDF">
              <w:rPr>
                <w:sz w:val="22"/>
                <w:szCs w:val="22"/>
                <w:lang w:val="en-US"/>
              </w:rPr>
              <w:t xml:space="preserve"> </w:t>
            </w:r>
            <w:r>
              <w:rPr>
                <w:sz w:val="22"/>
                <w:szCs w:val="22"/>
                <w:lang w:val="en-US"/>
              </w:rPr>
              <w:t>o</w:t>
            </w:r>
            <w:r w:rsidRPr="002F1DDF">
              <w:rPr>
                <w:sz w:val="22"/>
                <w:szCs w:val="22"/>
                <w:lang w:val="en-US"/>
              </w:rPr>
              <w:t>’</w:t>
            </w:r>
            <w:r>
              <w:rPr>
                <w:sz w:val="22"/>
                <w:szCs w:val="22"/>
                <w:lang w:val="en-US"/>
              </w:rPr>
              <w:t>sha</w:t>
            </w:r>
            <w:r w:rsidRPr="002F1DDF">
              <w:rPr>
                <w:sz w:val="22"/>
                <w:szCs w:val="22"/>
                <w:lang w:val="en-US"/>
              </w:rPr>
              <w:t xml:space="preserve"> </w:t>
            </w:r>
            <w:r>
              <w:rPr>
                <w:sz w:val="22"/>
                <w:szCs w:val="22"/>
                <w:lang w:val="en-US"/>
              </w:rPr>
              <w:t>uning</w:t>
            </w:r>
            <w:r w:rsidRPr="002F1DDF">
              <w:rPr>
                <w:sz w:val="22"/>
                <w:szCs w:val="22"/>
                <w:lang w:val="en-US"/>
              </w:rPr>
              <w:t xml:space="preserve"> </w:t>
            </w:r>
            <w:r>
              <w:rPr>
                <w:sz w:val="22"/>
                <w:szCs w:val="22"/>
                <w:lang w:val="en-US"/>
              </w:rPr>
              <w:t>ustav</w:t>
            </w:r>
            <w:r w:rsidRPr="002F1DDF">
              <w:rPr>
                <w:sz w:val="22"/>
                <w:szCs w:val="22"/>
                <w:lang w:val="en-US"/>
              </w:rPr>
              <w:t xml:space="preserve"> </w:t>
            </w:r>
            <w:r>
              <w:rPr>
                <w:sz w:val="22"/>
                <w:szCs w:val="22"/>
                <w:lang w:val="en-US"/>
              </w:rPr>
              <w:t>fondidagi</w:t>
            </w:r>
            <w:r w:rsidRPr="002F1DDF">
              <w:rPr>
                <w:sz w:val="22"/>
                <w:szCs w:val="22"/>
                <w:lang w:val="en-US"/>
              </w:rPr>
              <w:t xml:space="preserve"> </w:t>
            </w:r>
            <w:r>
              <w:rPr>
                <w:sz w:val="22"/>
                <w:szCs w:val="22"/>
                <w:lang w:val="en-US"/>
              </w:rPr>
              <w:t>yigirma</w:t>
            </w:r>
            <w:r w:rsidRPr="002F1DDF">
              <w:rPr>
                <w:sz w:val="22"/>
                <w:szCs w:val="22"/>
                <w:lang w:val="en-US"/>
              </w:rPr>
              <w:t xml:space="preserve"> </w:t>
            </w:r>
            <w:r>
              <w:rPr>
                <w:sz w:val="22"/>
                <w:szCs w:val="22"/>
                <w:lang w:val="en-US"/>
              </w:rPr>
              <w:t>yoki</w:t>
            </w:r>
            <w:r w:rsidRPr="002F1DDF">
              <w:rPr>
                <w:sz w:val="22"/>
                <w:szCs w:val="22"/>
                <w:lang w:val="en-US"/>
              </w:rPr>
              <w:t xml:space="preserve"> </w:t>
            </w:r>
            <w:r>
              <w:rPr>
                <w:sz w:val="22"/>
                <w:szCs w:val="22"/>
                <w:lang w:val="en-US"/>
              </w:rPr>
              <w:t>undan</w:t>
            </w:r>
            <w:r w:rsidRPr="002F1DDF">
              <w:rPr>
                <w:sz w:val="22"/>
                <w:szCs w:val="22"/>
                <w:lang w:val="en-US"/>
              </w:rPr>
              <w:t xml:space="preserve"> </w:t>
            </w:r>
            <w:r>
              <w:rPr>
                <w:sz w:val="22"/>
                <w:szCs w:val="22"/>
                <w:lang w:val="en-US"/>
              </w:rPr>
              <w:t>ko</w:t>
            </w:r>
            <w:r w:rsidRPr="002F1DDF">
              <w:rPr>
                <w:sz w:val="22"/>
                <w:szCs w:val="22"/>
                <w:lang w:val="en-US"/>
              </w:rPr>
              <w:t>’</w:t>
            </w:r>
            <w:r>
              <w:rPr>
                <w:sz w:val="22"/>
                <w:szCs w:val="22"/>
                <w:lang w:val="en-US"/>
              </w:rPr>
              <w:t>proq</w:t>
            </w:r>
            <w:r w:rsidRPr="002F1DDF">
              <w:rPr>
                <w:sz w:val="22"/>
                <w:szCs w:val="22"/>
                <w:lang w:val="en-US"/>
              </w:rPr>
              <w:t xml:space="preserve"> </w:t>
            </w:r>
            <w:r>
              <w:rPr>
                <w:sz w:val="22"/>
                <w:szCs w:val="22"/>
                <w:lang w:val="en-US"/>
              </w:rPr>
              <w:t>bo</w:t>
            </w:r>
            <w:r w:rsidRPr="002F1DDF">
              <w:rPr>
                <w:sz w:val="22"/>
                <w:szCs w:val="22"/>
                <w:lang w:val="en-US"/>
              </w:rPr>
              <w:t>’</w:t>
            </w:r>
            <w:r>
              <w:rPr>
                <w:sz w:val="22"/>
                <w:szCs w:val="22"/>
                <w:lang w:val="en-US"/>
              </w:rPr>
              <w:t>lgan</w:t>
            </w:r>
            <w:r w:rsidRPr="002F1DDF">
              <w:rPr>
                <w:sz w:val="22"/>
                <w:szCs w:val="22"/>
                <w:lang w:val="en-US"/>
              </w:rPr>
              <w:t xml:space="preserve"> </w:t>
            </w:r>
            <w:r>
              <w:rPr>
                <w:sz w:val="22"/>
                <w:szCs w:val="22"/>
                <w:lang w:val="en-US"/>
              </w:rPr>
              <w:t>foiziga</w:t>
            </w:r>
            <w:r w:rsidRPr="002F1DDF">
              <w:rPr>
                <w:sz w:val="22"/>
                <w:szCs w:val="22"/>
                <w:lang w:val="en-US"/>
              </w:rPr>
              <w:t xml:space="preserve"> </w:t>
            </w:r>
            <w:r>
              <w:rPr>
                <w:sz w:val="22"/>
                <w:szCs w:val="22"/>
                <w:lang w:val="en-US"/>
              </w:rPr>
              <w:t>egalik</w:t>
            </w:r>
            <w:r w:rsidRPr="002F1DDF">
              <w:rPr>
                <w:sz w:val="22"/>
                <w:szCs w:val="22"/>
                <w:lang w:val="en-US"/>
              </w:rPr>
              <w:t xml:space="preserve"> </w:t>
            </w:r>
            <w:r>
              <w:rPr>
                <w:sz w:val="22"/>
                <w:szCs w:val="22"/>
                <w:lang w:val="en-US"/>
              </w:rPr>
              <w:t>qilgan</w:t>
            </w:r>
            <w:r w:rsidRPr="002F1DDF">
              <w:rPr>
                <w:sz w:val="22"/>
                <w:szCs w:val="22"/>
                <w:lang w:val="en-US"/>
              </w:rPr>
              <w:t xml:space="preserve"> </w:t>
            </w:r>
            <w:r>
              <w:rPr>
                <w:color w:val="222222"/>
                <w:shd w:val="clear" w:color="auto" w:fill="FFFFFF"/>
                <w:lang w:val="en-US"/>
              </w:rPr>
              <w:t>yuridik</w:t>
            </w:r>
            <w:r w:rsidRPr="002F1DDF">
              <w:rPr>
                <w:color w:val="222222"/>
                <w:shd w:val="clear" w:color="auto" w:fill="FFFFFF"/>
                <w:lang w:val="en-US"/>
              </w:rPr>
              <w:t xml:space="preserve"> </w:t>
            </w:r>
            <w:r>
              <w:rPr>
                <w:color w:val="222222"/>
                <w:shd w:val="clear" w:color="auto" w:fill="FFFFFF"/>
                <w:lang w:val="en-US"/>
              </w:rPr>
              <w:t>shaxs</w:t>
            </w:r>
            <w:r w:rsidRPr="002F1DDF">
              <w:rPr>
                <w:sz w:val="22"/>
                <w:szCs w:val="22"/>
                <w:lang w:val="en-US"/>
              </w:rPr>
              <w:t xml:space="preserve"> (</w:t>
            </w:r>
            <w:r w:rsidRPr="002F1DDF">
              <w:rPr>
                <w:lang w:val="en-US"/>
              </w:rPr>
              <w:t>“</w:t>
            </w:r>
            <w:r>
              <w:rPr>
                <w:lang w:val="en-US"/>
              </w:rPr>
              <w:t>O</w:t>
            </w:r>
            <w:r w:rsidRPr="002F1DDF">
              <w:rPr>
                <w:lang w:val="en-US"/>
              </w:rPr>
              <w:t>’</w:t>
            </w:r>
            <w:r>
              <w:rPr>
                <w:lang w:val="en-US"/>
              </w:rPr>
              <w:t>zavtosanoat</w:t>
            </w:r>
            <w:r w:rsidRPr="002F1DDF">
              <w:rPr>
                <w:lang w:val="en-US"/>
              </w:rPr>
              <w:t xml:space="preserve">” </w:t>
            </w:r>
            <w:r>
              <w:rPr>
                <w:lang w:val="en-US"/>
              </w:rPr>
              <w:t>AK</w:t>
            </w:r>
            <w:r w:rsidRPr="002F1DDF">
              <w:rPr>
                <w:sz w:val="22"/>
                <w:szCs w:val="22"/>
                <w:lang w:val="en-US"/>
              </w:rPr>
              <w:t>)</w:t>
            </w:r>
          </w:p>
        </w:tc>
        <w:tc>
          <w:tcPr>
            <w:tcW w:w="1362" w:type="dxa"/>
            <w:tcBorders>
              <w:top w:val="single" w:sz="6" w:space="0" w:color="auto"/>
              <w:left w:val="single" w:sz="6" w:space="0" w:color="auto"/>
              <w:bottom w:val="single" w:sz="6" w:space="0" w:color="auto"/>
              <w:right w:val="single" w:sz="6" w:space="0" w:color="auto"/>
            </w:tcBorders>
            <w:vAlign w:val="center"/>
          </w:tcPr>
          <w:p w:rsidR="00065C65" w:rsidRDefault="00065C65" w:rsidP="002070D4">
            <w:pPr>
              <w:autoSpaceDE w:val="0"/>
              <w:autoSpaceDN w:val="0"/>
              <w:adjustRightInd w:val="0"/>
              <w:jc w:val="center"/>
              <w:rPr>
                <w:sz w:val="22"/>
                <w:szCs w:val="22"/>
              </w:rPr>
            </w:pPr>
            <w:r>
              <w:rPr>
                <w:sz w:val="22"/>
                <w:szCs w:val="22"/>
              </w:rPr>
              <w:t>-</w:t>
            </w:r>
          </w:p>
        </w:tc>
        <w:tc>
          <w:tcPr>
            <w:tcW w:w="1452" w:type="dxa"/>
            <w:tcBorders>
              <w:top w:val="single" w:sz="6" w:space="0" w:color="auto"/>
              <w:left w:val="single" w:sz="6" w:space="0" w:color="auto"/>
              <w:bottom w:val="single" w:sz="6" w:space="0" w:color="auto"/>
              <w:right w:val="single" w:sz="6" w:space="0" w:color="auto"/>
            </w:tcBorders>
            <w:vAlign w:val="center"/>
          </w:tcPr>
          <w:p w:rsidR="00065C65" w:rsidRDefault="00065C65" w:rsidP="002070D4">
            <w:pPr>
              <w:autoSpaceDE w:val="0"/>
              <w:autoSpaceDN w:val="0"/>
              <w:adjustRightInd w:val="0"/>
              <w:jc w:val="center"/>
              <w:rPr>
                <w:sz w:val="22"/>
                <w:szCs w:val="22"/>
              </w:rPr>
            </w:pPr>
            <w:r>
              <w:rPr>
                <w:sz w:val="22"/>
                <w:szCs w:val="22"/>
              </w:rPr>
              <w:t>-</w:t>
            </w:r>
          </w:p>
        </w:tc>
        <w:tc>
          <w:tcPr>
            <w:tcW w:w="1539" w:type="dxa"/>
            <w:tcBorders>
              <w:top w:val="single" w:sz="6" w:space="0" w:color="auto"/>
              <w:left w:val="single" w:sz="6" w:space="0" w:color="auto"/>
              <w:bottom w:val="single" w:sz="6" w:space="0" w:color="auto"/>
              <w:right w:val="single" w:sz="6" w:space="0" w:color="auto"/>
            </w:tcBorders>
            <w:vAlign w:val="center"/>
          </w:tcPr>
          <w:p w:rsidR="00065C65" w:rsidRDefault="00065C65" w:rsidP="002070D4">
            <w:pPr>
              <w:autoSpaceDE w:val="0"/>
              <w:autoSpaceDN w:val="0"/>
              <w:adjustRightInd w:val="0"/>
              <w:jc w:val="center"/>
              <w:rPr>
                <w:sz w:val="22"/>
                <w:szCs w:val="22"/>
              </w:rPr>
            </w:pPr>
            <w:r>
              <w:rPr>
                <w:sz w:val="22"/>
                <w:szCs w:val="22"/>
              </w:rPr>
              <w:t>-</w:t>
            </w:r>
          </w:p>
        </w:tc>
      </w:tr>
      <w:tr w:rsidR="00065C65" w:rsidTr="002070D4">
        <w:trPr>
          <w:trHeight w:val="2976"/>
        </w:trPr>
        <w:tc>
          <w:tcPr>
            <w:tcW w:w="2694" w:type="dxa"/>
            <w:tcBorders>
              <w:top w:val="single" w:sz="6" w:space="0" w:color="auto"/>
              <w:left w:val="single" w:sz="6" w:space="0" w:color="auto"/>
              <w:bottom w:val="single" w:sz="6" w:space="0" w:color="auto"/>
              <w:right w:val="single" w:sz="6" w:space="0" w:color="auto"/>
            </w:tcBorders>
            <w:vAlign w:val="center"/>
          </w:tcPr>
          <w:p w:rsidR="009F1D39" w:rsidRDefault="009F1D39" w:rsidP="002070D4">
            <w:pPr>
              <w:jc w:val="center"/>
              <w:rPr>
                <w:sz w:val="22"/>
                <w:szCs w:val="22"/>
                <w:lang w:val="en-US"/>
              </w:rPr>
            </w:pPr>
            <w:r w:rsidRPr="009F1D39">
              <w:rPr>
                <w:sz w:val="22"/>
                <w:szCs w:val="22"/>
              </w:rPr>
              <w:lastRenderedPageBreak/>
              <w:t>«</w:t>
            </w:r>
            <w:r>
              <w:rPr>
                <w:sz w:val="22"/>
                <w:szCs w:val="22"/>
                <w:lang w:val="en-US"/>
              </w:rPr>
              <w:t>O</w:t>
            </w:r>
            <w:r w:rsidRPr="009F1D39">
              <w:rPr>
                <w:sz w:val="22"/>
                <w:szCs w:val="22"/>
              </w:rPr>
              <w:t>’</w:t>
            </w:r>
            <w:r>
              <w:rPr>
                <w:sz w:val="22"/>
                <w:szCs w:val="22"/>
                <w:lang w:val="en-US"/>
              </w:rPr>
              <w:t>z</w:t>
            </w:r>
            <w:r w:rsidRPr="009F1D39">
              <w:rPr>
                <w:sz w:val="22"/>
                <w:szCs w:val="22"/>
              </w:rPr>
              <w:t xml:space="preserve"> </w:t>
            </w:r>
            <w:r>
              <w:rPr>
                <w:sz w:val="22"/>
                <w:szCs w:val="22"/>
                <w:lang w:val="en-US"/>
              </w:rPr>
              <w:t>Sangvu</w:t>
            </w:r>
            <w:r w:rsidRPr="009F1D39">
              <w:rPr>
                <w:sz w:val="22"/>
                <w:szCs w:val="22"/>
              </w:rPr>
              <w:t xml:space="preserve">» </w:t>
            </w:r>
          </w:p>
          <w:p w:rsidR="00065C65" w:rsidRDefault="009F1D39" w:rsidP="002070D4">
            <w:pPr>
              <w:jc w:val="center"/>
              <w:rPr>
                <w:sz w:val="22"/>
                <w:szCs w:val="22"/>
              </w:rPr>
            </w:pPr>
            <w:r>
              <w:rPr>
                <w:sz w:val="22"/>
                <w:szCs w:val="22"/>
                <w:lang w:val="en-US"/>
              </w:rPr>
              <w:t>Ma</w:t>
            </w:r>
            <w:r w:rsidRPr="009F1D39">
              <w:rPr>
                <w:sz w:val="22"/>
                <w:szCs w:val="22"/>
              </w:rPr>
              <w:t>’</w:t>
            </w:r>
            <w:r>
              <w:rPr>
                <w:sz w:val="22"/>
                <w:szCs w:val="22"/>
                <w:lang w:val="en-US"/>
              </w:rPr>
              <w:t>suliyati</w:t>
            </w:r>
            <w:r w:rsidRPr="009F1D39">
              <w:rPr>
                <w:sz w:val="22"/>
                <w:szCs w:val="22"/>
              </w:rPr>
              <w:t xml:space="preserve"> </w:t>
            </w:r>
            <w:r>
              <w:rPr>
                <w:sz w:val="22"/>
                <w:szCs w:val="22"/>
                <w:lang w:val="en-US"/>
              </w:rPr>
              <w:t>cheklangan</w:t>
            </w:r>
            <w:r w:rsidRPr="009F1D39">
              <w:rPr>
                <w:sz w:val="22"/>
                <w:szCs w:val="22"/>
              </w:rPr>
              <w:t xml:space="preserve"> </w:t>
            </w:r>
            <w:r>
              <w:rPr>
                <w:sz w:val="22"/>
                <w:szCs w:val="22"/>
                <w:lang w:val="en-US"/>
              </w:rPr>
              <w:t>jamiyat</w:t>
            </w:r>
            <w:r>
              <w:rPr>
                <w:sz w:val="22"/>
                <w:szCs w:val="22"/>
              </w:rPr>
              <w:t xml:space="preserve"> </w:t>
            </w:r>
          </w:p>
          <w:p w:rsidR="00065C65" w:rsidRDefault="00065C65" w:rsidP="002070D4">
            <w:pPr>
              <w:jc w:val="center"/>
              <w:rPr>
                <w:sz w:val="22"/>
                <w:szCs w:val="22"/>
              </w:rPr>
            </w:pPr>
          </w:p>
        </w:tc>
        <w:tc>
          <w:tcPr>
            <w:tcW w:w="2607" w:type="dxa"/>
            <w:tcBorders>
              <w:top w:val="single" w:sz="6" w:space="0" w:color="auto"/>
              <w:left w:val="single" w:sz="6" w:space="0" w:color="auto"/>
              <w:bottom w:val="single" w:sz="6" w:space="0" w:color="auto"/>
              <w:right w:val="single" w:sz="6" w:space="0" w:color="auto"/>
            </w:tcBorders>
          </w:tcPr>
          <w:p w:rsidR="00065C65" w:rsidRDefault="009F1D39" w:rsidP="009F1D39">
            <w:pPr>
              <w:autoSpaceDE w:val="0"/>
              <w:autoSpaceDN w:val="0"/>
              <w:adjustRightInd w:val="0"/>
              <w:jc w:val="center"/>
              <w:rPr>
                <w:sz w:val="22"/>
                <w:szCs w:val="22"/>
              </w:rPr>
            </w:pPr>
            <w:r w:rsidRPr="009F1D39">
              <w:rPr>
                <w:color w:val="222222"/>
                <w:shd w:val="clear" w:color="auto" w:fill="FFFFFF"/>
              </w:rPr>
              <w:t>"</w:t>
            </w:r>
            <w:r w:rsidRPr="006766D3">
              <w:rPr>
                <w:color w:val="222222"/>
                <w:shd w:val="clear" w:color="auto" w:fill="FFFFFF"/>
                <w:lang w:val="en-US"/>
              </w:rPr>
              <w:t>General</w:t>
            </w:r>
            <w:r w:rsidRPr="009F1D39">
              <w:rPr>
                <w:color w:val="222222"/>
                <w:shd w:val="clear" w:color="auto" w:fill="FFFFFF"/>
              </w:rPr>
              <w:t xml:space="preserve"> </w:t>
            </w:r>
            <w:r w:rsidRPr="006766D3">
              <w:rPr>
                <w:color w:val="222222"/>
                <w:shd w:val="clear" w:color="auto" w:fill="FFFFFF"/>
                <w:lang w:val="en-US"/>
              </w:rPr>
              <w:t>Motors</w:t>
            </w:r>
            <w:r w:rsidRPr="009F1D39">
              <w:rPr>
                <w:color w:val="222222"/>
                <w:shd w:val="clear" w:color="auto" w:fill="FFFFFF"/>
              </w:rPr>
              <w:t xml:space="preserve"> </w:t>
            </w:r>
            <w:r w:rsidRPr="006766D3">
              <w:rPr>
                <w:color w:val="222222"/>
                <w:shd w:val="clear" w:color="auto" w:fill="FFFFFF"/>
                <w:lang w:val="en-US"/>
              </w:rPr>
              <w:t>Powertrain</w:t>
            </w:r>
            <w:r w:rsidRPr="009F1D39">
              <w:rPr>
                <w:color w:val="222222"/>
                <w:shd w:val="clear" w:color="auto" w:fill="FFFFFF"/>
              </w:rPr>
              <w:t xml:space="preserve"> - </w:t>
            </w:r>
            <w:r w:rsidRPr="006766D3">
              <w:rPr>
                <w:color w:val="222222"/>
                <w:shd w:val="clear" w:color="auto" w:fill="FFFFFF"/>
                <w:lang w:val="en-US"/>
              </w:rPr>
              <w:t>Uzbekistan</w:t>
            </w:r>
            <w:r w:rsidRPr="009F1D39">
              <w:rPr>
                <w:color w:val="222222"/>
                <w:shd w:val="clear" w:color="auto" w:fill="FFFFFF"/>
              </w:rPr>
              <w:t xml:space="preserve">" </w:t>
            </w:r>
            <w:r>
              <w:rPr>
                <w:color w:val="222222"/>
                <w:shd w:val="clear" w:color="auto" w:fill="FFFFFF"/>
                <w:lang w:val="en-US"/>
              </w:rPr>
              <w:t>AJ</w:t>
            </w:r>
            <w:r>
              <w:rPr>
                <w:sz w:val="22"/>
                <w:szCs w:val="22"/>
                <w:lang w:val="en-US"/>
              </w:rPr>
              <w:t>ning</w:t>
            </w:r>
            <w:r w:rsidRPr="009F1D39">
              <w:rPr>
                <w:sz w:val="22"/>
                <w:szCs w:val="22"/>
              </w:rPr>
              <w:t xml:space="preserve"> </w:t>
            </w:r>
            <w:r>
              <w:rPr>
                <w:sz w:val="22"/>
                <w:szCs w:val="22"/>
                <w:lang w:val="en-US"/>
              </w:rPr>
              <w:t>Ustav</w:t>
            </w:r>
            <w:r w:rsidRPr="009F1D39">
              <w:rPr>
                <w:sz w:val="22"/>
                <w:szCs w:val="22"/>
              </w:rPr>
              <w:t xml:space="preserve"> </w:t>
            </w:r>
            <w:r>
              <w:rPr>
                <w:sz w:val="22"/>
                <w:szCs w:val="22"/>
                <w:lang w:val="en-US"/>
              </w:rPr>
              <w:t>fondidagi</w:t>
            </w:r>
            <w:r w:rsidRPr="009F1D39">
              <w:rPr>
                <w:sz w:val="22"/>
                <w:szCs w:val="22"/>
              </w:rPr>
              <w:t xml:space="preserve"> </w:t>
            </w:r>
            <w:r>
              <w:rPr>
                <w:sz w:val="22"/>
                <w:szCs w:val="22"/>
                <w:lang w:val="en-US"/>
              </w:rPr>
              <w:t>yigirma</w:t>
            </w:r>
            <w:r w:rsidRPr="009F1D39">
              <w:rPr>
                <w:sz w:val="22"/>
                <w:szCs w:val="22"/>
              </w:rPr>
              <w:t xml:space="preserve"> </w:t>
            </w:r>
            <w:r>
              <w:rPr>
                <w:sz w:val="22"/>
                <w:szCs w:val="22"/>
                <w:lang w:val="en-US"/>
              </w:rPr>
              <w:t>yoki</w:t>
            </w:r>
            <w:r w:rsidRPr="009F1D39">
              <w:rPr>
                <w:sz w:val="22"/>
                <w:szCs w:val="22"/>
              </w:rPr>
              <w:t xml:space="preserve"> </w:t>
            </w:r>
            <w:r>
              <w:rPr>
                <w:sz w:val="22"/>
                <w:szCs w:val="22"/>
                <w:lang w:val="en-US"/>
              </w:rPr>
              <w:t>undan</w:t>
            </w:r>
            <w:r w:rsidRPr="009F1D39">
              <w:rPr>
                <w:sz w:val="22"/>
                <w:szCs w:val="22"/>
              </w:rPr>
              <w:t xml:space="preserve"> </w:t>
            </w:r>
            <w:r>
              <w:rPr>
                <w:sz w:val="22"/>
                <w:szCs w:val="22"/>
                <w:lang w:val="en-US"/>
              </w:rPr>
              <w:t>ko</w:t>
            </w:r>
            <w:r w:rsidRPr="009F1D39">
              <w:rPr>
                <w:sz w:val="22"/>
                <w:szCs w:val="22"/>
              </w:rPr>
              <w:t>’</w:t>
            </w:r>
            <w:r>
              <w:rPr>
                <w:sz w:val="22"/>
                <w:szCs w:val="22"/>
                <w:lang w:val="en-US"/>
              </w:rPr>
              <w:t>proq</w:t>
            </w:r>
            <w:r w:rsidRPr="009F1D39">
              <w:rPr>
                <w:sz w:val="22"/>
                <w:szCs w:val="22"/>
              </w:rPr>
              <w:t xml:space="preserve"> </w:t>
            </w:r>
            <w:r>
              <w:rPr>
                <w:sz w:val="22"/>
                <w:szCs w:val="22"/>
                <w:lang w:val="en-US"/>
              </w:rPr>
              <w:t>bo</w:t>
            </w:r>
            <w:r w:rsidRPr="009F1D39">
              <w:rPr>
                <w:sz w:val="22"/>
                <w:szCs w:val="22"/>
              </w:rPr>
              <w:t>’</w:t>
            </w:r>
            <w:r>
              <w:rPr>
                <w:sz w:val="22"/>
                <w:szCs w:val="22"/>
                <w:lang w:val="en-US"/>
              </w:rPr>
              <w:t>lgan</w:t>
            </w:r>
            <w:r w:rsidRPr="009F1D39">
              <w:rPr>
                <w:sz w:val="22"/>
                <w:szCs w:val="22"/>
              </w:rPr>
              <w:t xml:space="preserve"> </w:t>
            </w:r>
            <w:r>
              <w:rPr>
                <w:sz w:val="22"/>
                <w:szCs w:val="22"/>
                <w:lang w:val="en-US"/>
              </w:rPr>
              <w:t>foiziga</w:t>
            </w:r>
            <w:r w:rsidRPr="009F1D39">
              <w:rPr>
                <w:sz w:val="22"/>
                <w:szCs w:val="22"/>
              </w:rPr>
              <w:t xml:space="preserve"> </w:t>
            </w:r>
            <w:r>
              <w:rPr>
                <w:sz w:val="22"/>
                <w:szCs w:val="22"/>
                <w:lang w:val="en-US"/>
              </w:rPr>
              <w:t>egalik</w:t>
            </w:r>
            <w:r w:rsidRPr="009F1D39">
              <w:rPr>
                <w:sz w:val="22"/>
                <w:szCs w:val="22"/>
              </w:rPr>
              <w:t xml:space="preserve"> </w:t>
            </w:r>
            <w:r>
              <w:rPr>
                <w:sz w:val="22"/>
                <w:szCs w:val="22"/>
                <w:lang w:val="en-US"/>
              </w:rPr>
              <w:t>qilgan</w:t>
            </w:r>
            <w:r w:rsidRPr="009F1D39">
              <w:rPr>
                <w:sz w:val="22"/>
                <w:szCs w:val="22"/>
              </w:rPr>
              <w:t xml:space="preserve"> </w:t>
            </w:r>
            <w:r>
              <w:rPr>
                <w:sz w:val="22"/>
                <w:szCs w:val="22"/>
                <w:lang w:val="en-US"/>
              </w:rPr>
              <w:t>shaxs</w:t>
            </w:r>
            <w:r w:rsidRPr="009F1D39">
              <w:rPr>
                <w:sz w:val="22"/>
                <w:szCs w:val="22"/>
              </w:rPr>
              <w:t xml:space="preserve">, </w:t>
            </w:r>
            <w:r>
              <w:rPr>
                <w:sz w:val="22"/>
                <w:szCs w:val="22"/>
                <w:lang w:val="en-US"/>
              </w:rPr>
              <w:t>huddi</w:t>
            </w:r>
            <w:r w:rsidRPr="009F1D39">
              <w:rPr>
                <w:sz w:val="22"/>
                <w:szCs w:val="22"/>
              </w:rPr>
              <w:t xml:space="preserve"> </w:t>
            </w:r>
            <w:r>
              <w:rPr>
                <w:sz w:val="22"/>
                <w:szCs w:val="22"/>
                <w:lang w:val="en-US"/>
              </w:rPr>
              <w:t>o</w:t>
            </w:r>
            <w:r w:rsidRPr="009F1D39">
              <w:rPr>
                <w:sz w:val="22"/>
                <w:szCs w:val="22"/>
              </w:rPr>
              <w:t>’</w:t>
            </w:r>
            <w:r>
              <w:rPr>
                <w:sz w:val="22"/>
                <w:szCs w:val="22"/>
                <w:lang w:val="en-US"/>
              </w:rPr>
              <w:t>sha</w:t>
            </w:r>
            <w:r w:rsidRPr="009F1D39">
              <w:rPr>
                <w:sz w:val="22"/>
                <w:szCs w:val="22"/>
              </w:rPr>
              <w:t xml:space="preserve"> </w:t>
            </w:r>
            <w:r>
              <w:rPr>
                <w:sz w:val="22"/>
                <w:szCs w:val="22"/>
                <w:lang w:val="en-US"/>
              </w:rPr>
              <w:t>uning</w:t>
            </w:r>
            <w:r w:rsidRPr="009F1D39">
              <w:rPr>
                <w:sz w:val="22"/>
                <w:szCs w:val="22"/>
              </w:rPr>
              <w:t xml:space="preserve"> </w:t>
            </w:r>
            <w:r>
              <w:rPr>
                <w:sz w:val="22"/>
                <w:szCs w:val="22"/>
                <w:lang w:val="en-US"/>
              </w:rPr>
              <w:t>ustav</w:t>
            </w:r>
            <w:r w:rsidRPr="009F1D39">
              <w:rPr>
                <w:sz w:val="22"/>
                <w:szCs w:val="22"/>
              </w:rPr>
              <w:t xml:space="preserve"> </w:t>
            </w:r>
            <w:r>
              <w:rPr>
                <w:sz w:val="22"/>
                <w:szCs w:val="22"/>
                <w:lang w:val="en-US"/>
              </w:rPr>
              <w:t>fondidagi</w:t>
            </w:r>
            <w:r w:rsidRPr="009F1D39">
              <w:rPr>
                <w:sz w:val="22"/>
                <w:szCs w:val="22"/>
              </w:rPr>
              <w:t xml:space="preserve"> </w:t>
            </w:r>
            <w:r>
              <w:rPr>
                <w:sz w:val="22"/>
                <w:szCs w:val="22"/>
                <w:lang w:val="en-US"/>
              </w:rPr>
              <w:t>yigirma</w:t>
            </w:r>
            <w:r w:rsidRPr="009F1D39">
              <w:rPr>
                <w:sz w:val="22"/>
                <w:szCs w:val="22"/>
              </w:rPr>
              <w:t xml:space="preserve"> </w:t>
            </w:r>
            <w:r>
              <w:rPr>
                <w:sz w:val="22"/>
                <w:szCs w:val="22"/>
                <w:lang w:val="en-US"/>
              </w:rPr>
              <w:t>yoki</w:t>
            </w:r>
            <w:r w:rsidRPr="009F1D39">
              <w:rPr>
                <w:sz w:val="22"/>
                <w:szCs w:val="22"/>
              </w:rPr>
              <w:t xml:space="preserve"> </w:t>
            </w:r>
            <w:r>
              <w:rPr>
                <w:sz w:val="22"/>
                <w:szCs w:val="22"/>
                <w:lang w:val="en-US"/>
              </w:rPr>
              <w:t>undan</w:t>
            </w:r>
            <w:r w:rsidRPr="009F1D39">
              <w:rPr>
                <w:sz w:val="22"/>
                <w:szCs w:val="22"/>
              </w:rPr>
              <w:t xml:space="preserve"> </w:t>
            </w:r>
            <w:r>
              <w:rPr>
                <w:sz w:val="22"/>
                <w:szCs w:val="22"/>
                <w:lang w:val="en-US"/>
              </w:rPr>
              <w:t>ko</w:t>
            </w:r>
            <w:r w:rsidRPr="009F1D39">
              <w:rPr>
                <w:sz w:val="22"/>
                <w:szCs w:val="22"/>
              </w:rPr>
              <w:t>’</w:t>
            </w:r>
            <w:r>
              <w:rPr>
                <w:sz w:val="22"/>
                <w:szCs w:val="22"/>
                <w:lang w:val="en-US"/>
              </w:rPr>
              <w:t>proq</w:t>
            </w:r>
            <w:r w:rsidRPr="009F1D39">
              <w:rPr>
                <w:sz w:val="22"/>
                <w:szCs w:val="22"/>
              </w:rPr>
              <w:t xml:space="preserve"> </w:t>
            </w:r>
            <w:r>
              <w:rPr>
                <w:sz w:val="22"/>
                <w:szCs w:val="22"/>
                <w:lang w:val="en-US"/>
              </w:rPr>
              <w:t>bo</w:t>
            </w:r>
            <w:r w:rsidRPr="009F1D39">
              <w:rPr>
                <w:sz w:val="22"/>
                <w:szCs w:val="22"/>
              </w:rPr>
              <w:t>’</w:t>
            </w:r>
            <w:r>
              <w:rPr>
                <w:sz w:val="22"/>
                <w:szCs w:val="22"/>
                <w:lang w:val="en-US"/>
              </w:rPr>
              <w:t>lgan</w:t>
            </w:r>
            <w:r w:rsidRPr="009F1D39">
              <w:rPr>
                <w:sz w:val="22"/>
                <w:szCs w:val="22"/>
              </w:rPr>
              <w:t xml:space="preserve"> </w:t>
            </w:r>
            <w:r>
              <w:rPr>
                <w:sz w:val="22"/>
                <w:szCs w:val="22"/>
                <w:lang w:val="en-US"/>
              </w:rPr>
              <w:t>foiziga</w:t>
            </w:r>
            <w:r w:rsidRPr="009F1D39">
              <w:rPr>
                <w:sz w:val="22"/>
                <w:szCs w:val="22"/>
              </w:rPr>
              <w:t xml:space="preserve"> </w:t>
            </w:r>
            <w:r>
              <w:rPr>
                <w:sz w:val="22"/>
                <w:szCs w:val="22"/>
                <w:lang w:val="en-US"/>
              </w:rPr>
              <w:t>egalik</w:t>
            </w:r>
            <w:r w:rsidRPr="009F1D39">
              <w:rPr>
                <w:sz w:val="22"/>
                <w:szCs w:val="22"/>
              </w:rPr>
              <w:t xml:space="preserve"> </w:t>
            </w:r>
            <w:r>
              <w:rPr>
                <w:sz w:val="22"/>
                <w:szCs w:val="22"/>
                <w:lang w:val="en-US"/>
              </w:rPr>
              <w:t>qilgan</w:t>
            </w:r>
            <w:r w:rsidRPr="009F1D39">
              <w:rPr>
                <w:sz w:val="22"/>
                <w:szCs w:val="22"/>
              </w:rPr>
              <w:t xml:space="preserve"> </w:t>
            </w:r>
            <w:r>
              <w:rPr>
                <w:color w:val="222222"/>
                <w:shd w:val="clear" w:color="auto" w:fill="FFFFFF"/>
                <w:lang w:val="en-US"/>
              </w:rPr>
              <w:t>yuridik</w:t>
            </w:r>
            <w:r w:rsidRPr="009F1D39">
              <w:rPr>
                <w:color w:val="222222"/>
                <w:shd w:val="clear" w:color="auto" w:fill="FFFFFF"/>
              </w:rPr>
              <w:t xml:space="preserve"> </w:t>
            </w:r>
            <w:r>
              <w:rPr>
                <w:color w:val="222222"/>
                <w:shd w:val="clear" w:color="auto" w:fill="FFFFFF"/>
                <w:lang w:val="en-US"/>
              </w:rPr>
              <w:t>shaxs</w:t>
            </w:r>
            <w:r w:rsidRPr="009F1D39">
              <w:rPr>
                <w:sz w:val="22"/>
                <w:szCs w:val="22"/>
              </w:rPr>
              <w:t xml:space="preserve"> (</w:t>
            </w:r>
            <w:r w:rsidRPr="009F1D39">
              <w:t>“</w:t>
            </w:r>
            <w:r>
              <w:rPr>
                <w:lang w:val="en-US"/>
              </w:rPr>
              <w:t>O</w:t>
            </w:r>
            <w:r w:rsidRPr="009F1D39">
              <w:t>’</w:t>
            </w:r>
            <w:r>
              <w:rPr>
                <w:lang w:val="en-US"/>
              </w:rPr>
              <w:t>zavtosanoat</w:t>
            </w:r>
            <w:r w:rsidRPr="009F1D39">
              <w:t xml:space="preserve">” </w:t>
            </w:r>
            <w:r>
              <w:rPr>
                <w:lang w:val="en-US"/>
              </w:rPr>
              <w:t>AK</w:t>
            </w:r>
            <w:r w:rsidRPr="009F1D39">
              <w:rPr>
                <w:sz w:val="22"/>
                <w:szCs w:val="22"/>
              </w:rPr>
              <w:t>)</w:t>
            </w:r>
          </w:p>
        </w:tc>
        <w:tc>
          <w:tcPr>
            <w:tcW w:w="1362" w:type="dxa"/>
            <w:tcBorders>
              <w:top w:val="single" w:sz="6" w:space="0" w:color="auto"/>
              <w:left w:val="single" w:sz="6" w:space="0" w:color="auto"/>
              <w:bottom w:val="single" w:sz="6" w:space="0" w:color="auto"/>
              <w:right w:val="single" w:sz="6" w:space="0" w:color="auto"/>
            </w:tcBorders>
            <w:vAlign w:val="center"/>
          </w:tcPr>
          <w:p w:rsidR="00065C65" w:rsidRDefault="00065C65" w:rsidP="002070D4">
            <w:pPr>
              <w:autoSpaceDE w:val="0"/>
              <w:autoSpaceDN w:val="0"/>
              <w:adjustRightInd w:val="0"/>
              <w:jc w:val="center"/>
              <w:rPr>
                <w:sz w:val="22"/>
                <w:szCs w:val="22"/>
              </w:rPr>
            </w:pPr>
            <w:r>
              <w:rPr>
                <w:sz w:val="22"/>
                <w:szCs w:val="22"/>
              </w:rPr>
              <w:t>-</w:t>
            </w:r>
          </w:p>
        </w:tc>
        <w:tc>
          <w:tcPr>
            <w:tcW w:w="1452" w:type="dxa"/>
            <w:tcBorders>
              <w:top w:val="single" w:sz="6" w:space="0" w:color="auto"/>
              <w:left w:val="single" w:sz="6" w:space="0" w:color="auto"/>
              <w:bottom w:val="single" w:sz="6" w:space="0" w:color="auto"/>
              <w:right w:val="single" w:sz="6" w:space="0" w:color="auto"/>
            </w:tcBorders>
            <w:vAlign w:val="center"/>
          </w:tcPr>
          <w:p w:rsidR="00065C65" w:rsidRDefault="00065C65" w:rsidP="002070D4">
            <w:pPr>
              <w:autoSpaceDE w:val="0"/>
              <w:autoSpaceDN w:val="0"/>
              <w:adjustRightInd w:val="0"/>
              <w:jc w:val="center"/>
              <w:rPr>
                <w:sz w:val="22"/>
                <w:szCs w:val="22"/>
              </w:rPr>
            </w:pPr>
            <w:r>
              <w:rPr>
                <w:sz w:val="22"/>
                <w:szCs w:val="22"/>
              </w:rPr>
              <w:t>-</w:t>
            </w:r>
          </w:p>
        </w:tc>
        <w:tc>
          <w:tcPr>
            <w:tcW w:w="1539" w:type="dxa"/>
            <w:tcBorders>
              <w:top w:val="single" w:sz="6" w:space="0" w:color="auto"/>
              <w:left w:val="single" w:sz="6" w:space="0" w:color="auto"/>
              <w:bottom w:val="single" w:sz="6" w:space="0" w:color="auto"/>
              <w:right w:val="single" w:sz="6" w:space="0" w:color="auto"/>
            </w:tcBorders>
            <w:vAlign w:val="center"/>
          </w:tcPr>
          <w:p w:rsidR="00065C65" w:rsidRDefault="00065C65" w:rsidP="002070D4">
            <w:pPr>
              <w:autoSpaceDE w:val="0"/>
              <w:autoSpaceDN w:val="0"/>
              <w:adjustRightInd w:val="0"/>
              <w:jc w:val="center"/>
              <w:rPr>
                <w:sz w:val="22"/>
                <w:szCs w:val="22"/>
              </w:rPr>
            </w:pPr>
            <w:r>
              <w:rPr>
                <w:sz w:val="22"/>
                <w:szCs w:val="22"/>
              </w:rPr>
              <w:t>-</w:t>
            </w:r>
          </w:p>
        </w:tc>
      </w:tr>
      <w:tr w:rsidR="00065C65" w:rsidTr="002070D4">
        <w:trPr>
          <w:trHeight w:val="2976"/>
        </w:trPr>
        <w:tc>
          <w:tcPr>
            <w:tcW w:w="2694" w:type="dxa"/>
            <w:tcBorders>
              <w:top w:val="single" w:sz="6" w:space="0" w:color="auto"/>
              <w:left w:val="single" w:sz="6" w:space="0" w:color="auto"/>
              <w:bottom w:val="single" w:sz="6" w:space="0" w:color="auto"/>
              <w:right w:val="single" w:sz="6" w:space="0" w:color="auto"/>
            </w:tcBorders>
            <w:vAlign w:val="center"/>
          </w:tcPr>
          <w:p w:rsidR="009F1D39" w:rsidRPr="009F1D39" w:rsidRDefault="009F1D39" w:rsidP="009F1D39">
            <w:pPr>
              <w:jc w:val="center"/>
              <w:rPr>
                <w:sz w:val="22"/>
                <w:szCs w:val="22"/>
              </w:rPr>
            </w:pPr>
            <w:r w:rsidRPr="009F1D39">
              <w:rPr>
                <w:sz w:val="22"/>
                <w:szCs w:val="22"/>
              </w:rPr>
              <w:t>«</w:t>
            </w:r>
            <w:r>
              <w:rPr>
                <w:sz w:val="22"/>
                <w:szCs w:val="22"/>
                <w:lang w:val="en-US"/>
              </w:rPr>
              <w:t>O</w:t>
            </w:r>
            <w:r w:rsidRPr="009F1D39">
              <w:rPr>
                <w:sz w:val="22"/>
                <w:szCs w:val="22"/>
              </w:rPr>
              <w:t>’</w:t>
            </w:r>
            <w:r>
              <w:rPr>
                <w:sz w:val="22"/>
                <w:szCs w:val="22"/>
                <w:lang w:val="en-US"/>
              </w:rPr>
              <w:t>z</w:t>
            </w:r>
            <w:r w:rsidRPr="009F1D39">
              <w:rPr>
                <w:sz w:val="22"/>
                <w:szCs w:val="22"/>
              </w:rPr>
              <w:t xml:space="preserve"> </w:t>
            </w:r>
            <w:r w:rsidR="00C90412">
              <w:rPr>
                <w:sz w:val="22"/>
                <w:szCs w:val="22"/>
                <w:lang w:val="en-US"/>
              </w:rPr>
              <w:t>Ekokat</w:t>
            </w:r>
            <w:r w:rsidRPr="009F1D39">
              <w:rPr>
                <w:sz w:val="22"/>
                <w:szCs w:val="22"/>
              </w:rPr>
              <w:t xml:space="preserve">» </w:t>
            </w:r>
          </w:p>
          <w:p w:rsidR="009F1D39" w:rsidRDefault="009F1D39" w:rsidP="009F1D39">
            <w:pPr>
              <w:jc w:val="center"/>
              <w:rPr>
                <w:sz w:val="22"/>
                <w:szCs w:val="22"/>
              </w:rPr>
            </w:pPr>
            <w:r>
              <w:rPr>
                <w:sz w:val="22"/>
                <w:szCs w:val="22"/>
                <w:lang w:val="en-US"/>
              </w:rPr>
              <w:t>Ma</w:t>
            </w:r>
            <w:r w:rsidRPr="009F1D39">
              <w:rPr>
                <w:sz w:val="22"/>
                <w:szCs w:val="22"/>
              </w:rPr>
              <w:t>’</w:t>
            </w:r>
            <w:r>
              <w:rPr>
                <w:sz w:val="22"/>
                <w:szCs w:val="22"/>
                <w:lang w:val="en-US"/>
              </w:rPr>
              <w:t>suliyati</w:t>
            </w:r>
            <w:r w:rsidRPr="009F1D39">
              <w:rPr>
                <w:sz w:val="22"/>
                <w:szCs w:val="22"/>
              </w:rPr>
              <w:t xml:space="preserve"> </w:t>
            </w:r>
            <w:r>
              <w:rPr>
                <w:sz w:val="22"/>
                <w:szCs w:val="22"/>
                <w:lang w:val="en-US"/>
              </w:rPr>
              <w:t>cheklangan</w:t>
            </w:r>
            <w:r w:rsidRPr="009F1D39">
              <w:rPr>
                <w:sz w:val="22"/>
                <w:szCs w:val="22"/>
              </w:rPr>
              <w:t xml:space="preserve"> </w:t>
            </w:r>
            <w:r>
              <w:rPr>
                <w:sz w:val="22"/>
                <w:szCs w:val="22"/>
                <w:lang w:val="en-US"/>
              </w:rPr>
              <w:t>jamiyat</w:t>
            </w:r>
            <w:r>
              <w:rPr>
                <w:sz w:val="22"/>
                <w:szCs w:val="22"/>
              </w:rPr>
              <w:t xml:space="preserve"> </w:t>
            </w:r>
          </w:p>
          <w:p w:rsidR="00065C65" w:rsidRDefault="00065C65" w:rsidP="002070D4">
            <w:pPr>
              <w:jc w:val="center"/>
              <w:rPr>
                <w:sz w:val="22"/>
                <w:szCs w:val="22"/>
              </w:rPr>
            </w:pPr>
          </w:p>
        </w:tc>
        <w:tc>
          <w:tcPr>
            <w:tcW w:w="2607" w:type="dxa"/>
            <w:tcBorders>
              <w:top w:val="single" w:sz="6" w:space="0" w:color="auto"/>
              <w:left w:val="single" w:sz="6" w:space="0" w:color="auto"/>
              <w:bottom w:val="single" w:sz="6" w:space="0" w:color="auto"/>
              <w:right w:val="single" w:sz="6" w:space="0" w:color="auto"/>
            </w:tcBorders>
          </w:tcPr>
          <w:p w:rsidR="00065C65" w:rsidRDefault="00C90412" w:rsidP="00C90412">
            <w:pPr>
              <w:autoSpaceDE w:val="0"/>
              <w:autoSpaceDN w:val="0"/>
              <w:adjustRightInd w:val="0"/>
              <w:jc w:val="center"/>
              <w:rPr>
                <w:sz w:val="22"/>
                <w:szCs w:val="22"/>
              </w:rPr>
            </w:pPr>
            <w:r w:rsidRPr="009F1D39">
              <w:rPr>
                <w:color w:val="222222"/>
                <w:shd w:val="clear" w:color="auto" w:fill="FFFFFF"/>
              </w:rPr>
              <w:t>"</w:t>
            </w:r>
            <w:r w:rsidRPr="006766D3">
              <w:rPr>
                <w:color w:val="222222"/>
                <w:shd w:val="clear" w:color="auto" w:fill="FFFFFF"/>
                <w:lang w:val="en-US"/>
              </w:rPr>
              <w:t>General</w:t>
            </w:r>
            <w:r w:rsidRPr="009F1D39">
              <w:rPr>
                <w:color w:val="222222"/>
                <w:shd w:val="clear" w:color="auto" w:fill="FFFFFF"/>
              </w:rPr>
              <w:t xml:space="preserve"> </w:t>
            </w:r>
            <w:r w:rsidRPr="006766D3">
              <w:rPr>
                <w:color w:val="222222"/>
                <w:shd w:val="clear" w:color="auto" w:fill="FFFFFF"/>
                <w:lang w:val="en-US"/>
              </w:rPr>
              <w:t>Motors</w:t>
            </w:r>
            <w:r w:rsidRPr="009F1D39">
              <w:rPr>
                <w:color w:val="222222"/>
                <w:shd w:val="clear" w:color="auto" w:fill="FFFFFF"/>
              </w:rPr>
              <w:t xml:space="preserve"> </w:t>
            </w:r>
            <w:r w:rsidRPr="006766D3">
              <w:rPr>
                <w:color w:val="222222"/>
                <w:shd w:val="clear" w:color="auto" w:fill="FFFFFF"/>
                <w:lang w:val="en-US"/>
              </w:rPr>
              <w:t>Powertrain</w:t>
            </w:r>
            <w:r w:rsidRPr="009F1D39">
              <w:rPr>
                <w:color w:val="222222"/>
                <w:shd w:val="clear" w:color="auto" w:fill="FFFFFF"/>
              </w:rPr>
              <w:t xml:space="preserve"> - </w:t>
            </w:r>
            <w:r w:rsidRPr="006766D3">
              <w:rPr>
                <w:color w:val="222222"/>
                <w:shd w:val="clear" w:color="auto" w:fill="FFFFFF"/>
                <w:lang w:val="en-US"/>
              </w:rPr>
              <w:t>Uzbekistan</w:t>
            </w:r>
            <w:r w:rsidRPr="009F1D39">
              <w:rPr>
                <w:color w:val="222222"/>
                <w:shd w:val="clear" w:color="auto" w:fill="FFFFFF"/>
              </w:rPr>
              <w:t xml:space="preserve">" </w:t>
            </w:r>
            <w:r>
              <w:rPr>
                <w:color w:val="222222"/>
                <w:shd w:val="clear" w:color="auto" w:fill="FFFFFF"/>
                <w:lang w:val="en-US"/>
              </w:rPr>
              <w:t>AJ</w:t>
            </w:r>
            <w:r>
              <w:rPr>
                <w:sz w:val="22"/>
                <w:szCs w:val="22"/>
                <w:lang w:val="en-US"/>
              </w:rPr>
              <w:t>ning</w:t>
            </w:r>
            <w:r w:rsidRPr="009F1D39">
              <w:rPr>
                <w:sz w:val="22"/>
                <w:szCs w:val="22"/>
              </w:rPr>
              <w:t xml:space="preserve"> </w:t>
            </w:r>
            <w:r>
              <w:rPr>
                <w:sz w:val="22"/>
                <w:szCs w:val="22"/>
                <w:lang w:val="en-US"/>
              </w:rPr>
              <w:t>Ustav</w:t>
            </w:r>
            <w:r w:rsidRPr="009F1D39">
              <w:rPr>
                <w:sz w:val="22"/>
                <w:szCs w:val="22"/>
              </w:rPr>
              <w:t xml:space="preserve"> </w:t>
            </w:r>
            <w:r>
              <w:rPr>
                <w:sz w:val="22"/>
                <w:szCs w:val="22"/>
                <w:lang w:val="en-US"/>
              </w:rPr>
              <w:t>fondidagi</w:t>
            </w:r>
            <w:r w:rsidRPr="009F1D39">
              <w:rPr>
                <w:sz w:val="22"/>
                <w:szCs w:val="22"/>
              </w:rPr>
              <w:t xml:space="preserve"> </w:t>
            </w:r>
            <w:r>
              <w:rPr>
                <w:sz w:val="22"/>
                <w:szCs w:val="22"/>
                <w:lang w:val="en-US"/>
              </w:rPr>
              <w:t>yigirma</w:t>
            </w:r>
            <w:r w:rsidRPr="009F1D39">
              <w:rPr>
                <w:sz w:val="22"/>
                <w:szCs w:val="22"/>
              </w:rPr>
              <w:t xml:space="preserve"> </w:t>
            </w:r>
            <w:r>
              <w:rPr>
                <w:sz w:val="22"/>
                <w:szCs w:val="22"/>
                <w:lang w:val="en-US"/>
              </w:rPr>
              <w:t>yoki</w:t>
            </w:r>
            <w:r w:rsidRPr="009F1D39">
              <w:rPr>
                <w:sz w:val="22"/>
                <w:szCs w:val="22"/>
              </w:rPr>
              <w:t xml:space="preserve"> </w:t>
            </w:r>
            <w:r>
              <w:rPr>
                <w:sz w:val="22"/>
                <w:szCs w:val="22"/>
                <w:lang w:val="en-US"/>
              </w:rPr>
              <w:t>undan</w:t>
            </w:r>
            <w:r w:rsidRPr="009F1D39">
              <w:rPr>
                <w:sz w:val="22"/>
                <w:szCs w:val="22"/>
              </w:rPr>
              <w:t xml:space="preserve"> </w:t>
            </w:r>
            <w:r>
              <w:rPr>
                <w:sz w:val="22"/>
                <w:szCs w:val="22"/>
                <w:lang w:val="en-US"/>
              </w:rPr>
              <w:t>ko</w:t>
            </w:r>
            <w:r w:rsidRPr="009F1D39">
              <w:rPr>
                <w:sz w:val="22"/>
                <w:szCs w:val="22"/>
              </w:rPr>
              <w:t>’</w:t>
            </w:r>
            <w:r>
              <w:rPr>
                <w:sz w:val="22"/>
                <w:szCs w:val="22"/>
                <w:lang w:val="en-US"/>
              </w:rPr>
              <w:t>proq</w:t>
            </w:r>
            <w:r w:rsidRPr="009F1D39">
              <w:rPr>
                <w:sz w:val="22"/>
                <w:szCs w:val="22"/>
              </w:rPr>
              <w:t xml:space="preserve"> </w:t>
            </w:r>
            <w:r>
              <w:rPr>
                <w:sz w:val="22"/>
                <w:szCs w:val="22"/>
                <w:lang w:val="en-US"/>
              </w:rPr>
              <w:t>bo</w:t>
            </w:r>
            <w:r w:rsidRPr="009F1D39">
              <w:rPr>
                <w:sz w:val="22"/>
                <w:szCs w:val="22"/>
              </w:rPr>
              <w:t>’</w:t>
            </w:r>
            <w:r>
              <w:rPr>
                <w:sz w:val="22"/>
                <w:szCs w:val="22"/>
                <w:lang w:val="en-US"/>
              </w:rPr>
              <w:t>lgan</w:t>
            </w:r>
            <w:r w:rsidRPr="009F1D39">
              <w:rPr>
                <w:sz w:val="22"/>
                <w:szCs w:val="22"/>
              </w:rPr>
              <w:t xml:space="preserve"> </w:t>
            </w:r>
            <w:r>
              <w:rPr>
                <w:sz w:val="22"/>
                <w:szCs w:val="22"/>
                <w:lang w:val="en-US"/>
              </w:rPr>
              <w:t>foiziga</w:t>
            </w:r>
            <w:r w:rsidRPr="009F1D39">
              <w:rPr>
                <w:sz w:val="22"/>
                <w:szCs w:val="22"/>
              </w:rPr>
              <w:t xml:space="preserve"> </w:t>
            </w:r>
            <w:r>
              <w:rPr>
                <w:sz w:val="22"/>
                <w:szCs w:val="22"/>
                <w:lang w:val="en-US"/>
              </w:rPr>
              <w:t>egalik</w:t>
            </w:r>
            <w:r w:rsidRPr="009F1D39">
              <w:rPr>
                <w:sz w:val="22"/>
                <w:szCs w:val="22"/>
              </w:rPr>
              <w:t xml:space="preserve"> </w:t>
            </w:r>
            <w:r>
              <w:rPr>
                <w:sz w:val="22"/>
                <w:szCs w:val="22"/>
                <w:lang w:val="en-US"/>
              </w:rPr>
              <w:t>qilgan</w:t>
            </w:r>
            <w:r w:rsidRPr="009F1D39">
              <w:rPr>
                <w:sz w:val="22"/>
                <w:szCs w:val="22"/>
              </w:rPr>
              <w:t xml:space="preserve"> </w:t>
            </w:r>
            <w:r>
              <w:rPr>
                <w:sz w:val="22"/>
                <w:szCs w:val="22"/>
                <w:lang w:val="en-US"/>
              </w:rPr>
              <w:t>shaxs</w:t>
            </w:r>
            <w:r w:rsidRPr="009F1D39">
              <w:rPr>
                <w:sz w:val="22"/>
                <w:szCs w:val="22"/>
              </w:rPr>
              <w:t xml:space="preserve">, </w:t>
            </w:r>
            <w:r>
              <w:rPr>
                <w:sz w:val="22"/>
                <w:szCs w:val="22"/>
                <w:lang w:val="en-US"/>
              </w:rPr>
              <w:t>huddi</w:t>
            </w:r>
            <w:r w:rsidRPr="009F1D39">
              <w:rPr>
                <w:sz w:val="22"/>
                <w:szCs w:val="22"/>
              </w:rPr>
              <w:t xml:space="preserve"> </w:t>
            </w:r>
            <w:r>
              <w:rPr>
                <w:sz w:val="22"/>
                <w:szCs w:val="22"/>
                <w:lang w:val="en-US"/>
              </w:rPr>
              <w:t>o</w:t>
            </w:r>
            <w:r w:rsidRPr="009F1D39">
              <w:rPr>
                <w:sz w:val="22"/>
                <w:szCs w:val="22"/>
              </w:rPr>
              <w:t>’</w:t>
            </w:r>
            <w:r>
              <w:rPr>
                <w:sz w:val="22"/>
                <w:szCs w:val="22"/>
                <w:lang w:val="en-US"/>
              </w:rPr>
              <w:t>sha</w:t>
            </w:r>
            <w:r w:rsidRPr="009F1D39">
              <w:rPr>
                <w:sz w:val="22"/>
                <w:szCs w:val="22"/>
              </w:rPr>
              <w:t xml:space="preserve"> </w:t>
            </w:r>
            <w:r>
              <w:rPr>
                <w:sz w:val="22"/>
                <w:szCs w:val="22"/>
                <w:lang w:val="en-US"/>
              </w:rPr>
              <w:t>uning</w:t>
            </w:r>
            <w:r w:rsidRPr="009F1D39">
              <w:rPr>
                <w:sz w:val="22"/>
                <w:szCs w:val="22"/>
              </w:rPr>
              <w:t xml:space="preserve"> </w:t>
            </w:r>
            <w:r>
              <w:rPr>
                <w:sz w:val="22"/>
                <w:szCs w:val="22"/>
                <w:lang w:val="en-US"/>
              </w:rPr>
              <w:t>ustav</w:t>
            </w:r>
            <w:r w:rsidRPr="009F1D39">
              <w:rPr>
                <w:sz w:val="22"/>
                <w:szCs w:val="22"/>
              </w:rPr>
              <w:t xml:space="preserve"> </w:t>
            </w:r>
            <w:r>
              <w:rPr>
                <w:sz w:val="22"/>
                <w:szCs w:val="22"/>
                <w:lang w:val="en-US"/>
              </w:rPr>
              <w:t>fondidagi</w:t>
            </w:r>
            <w:r w:rsidRPr="009F1D39">
              <w:rPr>
                <w:sz w:val="22"/>
                <w:szCs w:val="22"/>
              </w:rPr>
              <w:t xml:space="preserve"> </w:t>
            </w:r>
            <w:r>
              <w:rPr>
                <w:sz w:val="22"/>
                <w:szCs w:val="22"/>
                <w:lang w:val="en-US"/>
              </w:rPr>
              <w:t>yigirma</w:t>
            </w:r>
            <w:r w:rsidRPr="009F1D39">
              <w:rPr>
                <w:sz w:val="22"/>
                <w:szCs w:val="22"/>
              </w:rPr>
              <w:t xml:space="preserve"> </w:t>
            </w:r>
            <w:r>
              <w:rPr>
                <w:sz w:val="22"/>
                <w:szCs w:val="22"/>
                <w:lang w:val="en-US"/>
              </w:rPr>
              <w:t>yoki</w:t>
            </w:r>
            <w:r w:rsidRPr="009F1D39">
              <w:rPr>
                <w:sz w:val="22"/>
                <w:szCs w:val="22"/>
              </w:rPr>
              <w:t xml:space="preserve"> </w:t>
            </w:r>
            <w:r>
              <w:rPr>
                <w:sz w:val="22"/>
                <w:szCs w:val="22"/>
                <w:lang w:val="en-US"/>
              </w:rPr>
              <w:t>undan</w:t>
            </w:r>
            <w:r w:rsidRPr="009F1D39">
              <w:rPr>
                <w:sz w:val="22"/>
                <w:szCs w:val="22"/>
              </w:rPr>
              <w:t xml:space="preserve"> </w:t>
            </w:r>
            <w:r>
              <w:rPr>
                <w:sz w:val="22"/>
                <w:szCs w:val="22"/>
                <w:lang w:val="en-US"/>
              </w:rPr>
              <w:t>ko</w:t>
            </w:r>
            <w:r w:rsidRPr="009F1D39">
              <w:rPr>
                <w:sz w:val="22"/>
                <w:szCs w:val="22"/>
              </w:rPr>
              <w:t>’</w:t>
            </w:r>
            <w:r>
              <w:rPr>
                <w:sz w:val="22"/>
                <w:szCs w:val="22"/>
                <w:lang w:val="en-US"/>
              </w:rPr>
              <w:t>proq</w:t>
            </w:r>
            <w:r w:rsidRPr="009F1D39">
              <w:rPr>
                <w:sz w:val="22"/>
                <w:szCs w:val="22"/>
              </w:rPr>
              <w:t xml:space="preserve"> </w:t>
            </w:r>
            <w:r>
              <w:rPr>
                <w:sz w:val="22"/>
                <w:szCs w:val="22"/>
                <w:lang w:val="en-US"/>
              </w:rPr>
              <w:t>bo</w:t>
            </w:r>
            <w:r w:rsidRPr="009F1D39">
              <w:rPr>
                <w:sz w:val="22"/>
                <w:szCs w:val="22"/>
              </w:rPr>
              <w:t>’</w:t>
            </w:r>
            <w:r>
              <w:rPr>
                <w:sz w:val="22"/>
                <w:szCs w:val="22"/>
                <w:lang w:val="en-US"/>
              </w:rPr>
              <w:t>lgan</w:t>
            </w:r>
            <w:r w:rsidRPr="009F1D39">
              <w:rPr>
                <w:sz w:val="22"/>
                <w:szCs w:val="22"/>
              </w:rPr>
              <w:t xml:space="preserve"> </w:t>
            </w:r>
            <w:r>
              <w:rPr>
                <w:sz w:val="22"/>
                <w:szCs w:val="22"/>
                <w:lang w:val="en-US"/>
              </w:rPr>
              <w:t>foiziga</w:t>
            </w:r>
            <w:r w:rsidRPr="009F1D39">
              <w:rPr>
                <w:sz w:val="22"/>
                <w:szCs w:val="22"/>
              </w:rPr>
              <w:t xml:space="preserve"> </w:t>
            </w:r>
            <w:r>
              <w:rPr>
                <w:sz w:val="22"/>
                <w:szCs w:val="22"/>
                <w:lang w:val="en-US"/>
              </w:rPr>
              <w:t>egalik</w:t>
            </w:r>
            <w:r w:rsidRPr="009F1D39">
              <w:rPr>
                <w:sz w:val="22"/>
                <w:szCs w:val="22"/>
              </w:rPr>
              <w:t xml:space="preserve"> </w:t>
            </w:r>
            <w:r>
              <w:rPr>
                <w:sz w:val="22"/>
                <w:szCs w:val="22"/>
                <w:lang w:val="en-US"/>
              </w:rPr>
              <w:t>qilgan</w:t>
            </w:r>
            <w:r w:rsidRPr="009F1D39">
              <w:rPr>
                <w:sz w:val="22"/>
                <w:szCs w:val="22"/>
              </w:rPr>
              <w:t xml:space="preserve"> </w:t>
            </w:r>
            <w:r>
              <w:rPr>
                <w:color w:val="222222"/>
                <w:shd w:val="clear" w:color="auto" w:fill="FFFFFF"/>
                <w:lang w:val="en-US"/>
              </w:rPr>
              <w:t>yuridik</w:t>
            </w:r>
            <w:r w:rsidRPr="009F1D39">
              <w:rPr>
                <w:color w:val="222222"/>
                <w:shd w:val="clear" w:color="auto" w:fill="FFFFFF"/>
              </w:rPr>
              <w:t xml:space="preserve"> </w:t>
            </w:r>
            <w:r>
              <w:rPr>
                <w:color w:val="222222"/>
                <w:shd w:val="clear" w:color="auto" w:fill="FFFFFF"/>
                <w:lang w:val="en-US"/>
              </w:rPr>
              <w:t>shaxs</w:t>
            </w:r>
            <w:r w:rsidRPr="009F1D39">
              <w:rPr>
                <w:sz w:val="22"/>
                <w:szCs w:val="22"/>
              </w:rPr>
              <w:t xml:space="preserve"> (</w:t>
            </w:r>
            <w:r w:rsidRPr="009F1D39">
              <w:t>“</w:t>
            </w:r>
            <w:r>
              <w:rPr>
                <w:lang w:val="en-US"/>
              </w:rPr>
              <w:t>O</w:t>
            </w:r>
            <w:r w:rsidRPr="009F1D39">
              <w:t>’</w:t>
            </w:r>
            <w:r>
              <w:rPr>
                <w:lang w:val="en-US"/>
              </w:rPr>
              <w:t>zavtosanoat</w:t>
            </w:r>
            <w:r w:rsidRPr="009F1D39">
              <w:t xml:space="preserve">” </w:t>
            </w:r>
            <w:r>
              <w:rPr>
                <w:lang w:val="en-US"/>
              </w:rPr>
              <w:t>AK</w:t>
            </w:r>
            <w:r w:rsidRPr="009F1D39">
              <w:rPr>
                <w:sz w:val="22"/>
                <w:szCs w:val="22"/>
              </w:rPr>
              <w:t>)</w:t>
            </w:r>
          </w:p>
        </w:tc>
        <w:tc>
          <w:tcPr>
            <w:tcW w:w="1362" w:type="dxa"/>
            <w:tcBorders>
              <w:top w:val="single" w:sz="6" w:space="0" w:color="auto"/>
              <w:left w:val="single" w:sz="6" w:space="0" w:color="auto"/>
              <w:bottom w:val="single" w:sz="6" w:space="0" w:color="auto"/>
              <w:right w:val="single" w:sz="6" w:space="0" w:color="auto"/>
            </w:tcBorders>
            <w:vAlign w:val="center"/>
          </w:tcPr>
          <w:p w:rsidR="00065C65" w:rsidRDefault="00065C65" w:rsidP="002070D4">
            <w:pPr>
              <w:autoSpaceDE w:val="0"/>
              <w:autoSpaceDN w:val="0"/>
              <w:adjustRightInd w:val="0"/>
              <w:jc w:val="center"/>
              <w:rPr>
                <w:sz w:val="22"/>
                <w:szCs w:val="22"/>
              </w:rPr>
            </w:pPr>
            <w:r>
              <w:rPr>
                <w:sz w:val="22"/>
                <w:szCs w:val="22"/>
              </w:rPr>
              <w:t>-</w:t>
            </w:r>
          </w:p>
        </w:tc>
        <w:tc>
          <w:tcPr>
            <w:tcW w:w="1452" w:type="dxa"/>
            <w:tcBorders>
              <w:top w:val="single" w:sz="6" w:space="0" w:color="auto"/>
              <w:left w:val="single" w:sz="6" w:space="0" w:color="auto"/>
              <w:bottom w:val="single" w:sz="6" w:space="0" w:color="auto"/>
              <w:right w:val="single" w:sz="6" w:space="0" w:color="auto"/>
            </w:tcBorders>
            <w:vAlign w:val="center"/>
          </w:tcPr>
          <w:p w:rsidR="00065C65" w:rsidRDefault="00065C65" w:rsidP="002070D4">
            <w:pPr>
              <w:autoSpaceDE w:val="0"/>
              <w:autoSpaceDN w:val="0"/>
              <w:adjustRightInd w:val="0"/>
              <w:jc w:val="center"/>
              <w:rPr>
                <w:sz w:val="22"/>
                <w:szCs w:val="22"/>
              </w:rPr>
            </w:pPr>
            <w:r>
              <w:rPr>
                <w:sz w:val="22"/>
                <w:szCs w:val="22"/>
              </w:rPr>
              <w:t>-</w:t>
            </w:r>
          </w:p>
        </w:tc>
        <w:tc>
          <w:tcPr>
            <w:tcW w:w="1539" w:type="dxa"/>
            <w:tcBorders>
              <w:top w:val="single" w:sz="6" w:space="0" w:color="auto"/>
              <w:left w:val="single" w:sz="6" w:space="0" w:color="auto"/>
              <w:bottom w:val="single" w:sz="6" w:space="0" w:color="auto"/>
              <w:right w:val="single" w:sz="6" w:space="0" w:color="auto"/>
            </w:tcBorders>
            <w:vAlign w:val="center"/>
          </w:tcPr>
          <w:p w:rsidR="00065C65" w:rsidRDefault="00065C65" w:rsidP="002070D4">
            <w:pPr>
              <w:autoSpaceDE w:val="0"/>
              <w:autoSpaceDN w:val="0"/>
              <w:adjustRightInd w:val="0"/>
              <w:jc w:val="center"/>
              <w:rPr>
                <w:sz w:val="22"/>
                <w:szCs w:val="22"/>
              </w:rPr>
            </w:pPr>
            <w:r>
              <w:rPr>
                <w:sz w:val="22"/>
                <w:szCs w:val="22"/>
              </w:rPr>
              <w:t>-</w:t>
            </w:r>
          </w:p>
        </w:tc>
      </w:tr>
      <w:tr w:rsidR="00065C65" w:rsidTr="002070D4">
        <w:trPr>
          <w:trHeight w:val="2976"/>
        </w:trPr>
        <w:tc>
          <w:tcPr>
            <w:tcW w:w="2694" w:type="dxa"/>
            <w:tcBorders>
              <w:top w:val="single" w:sz="6" w:space="0" w:color="auto"/>
              <w:left w:val="single" w:sz="6" w:space="0" w:color="auto"/>
              <w:bottom w:val="single" w:sz="6" w:space="0" w:color="auto"/>
              <w:right w:val="single" w:sz="6" w:space="0" w:color="auto"/>
            </w:tcBorders>
            <w:vAlign w:val="center"/>
          </w:tcPr>
          <w:p w:rsidR="00C90412" w:rsidRPr="009F1D39" w:rsidRDefault="00C90412" w:rsidP="00C90412">
            <w:pPr>
              <w:jc w:val="center"/>
              <w:rPr>
                <w:sz w:val="22"/>
                <w:szCs w:val="22"/>
              </w:rPr>
            </w:pPr>
            <w:r w:rsidRPr="009F1D39">
              <w:rPr>
                <w:sz w:val="22"/>
                <w:szCs w:val="22"/>
              </w:rPr>
              <w:t>«</w:t>
            </w:r>
            <w:r>
              <w:rPr>
                <w:sz w:val="22"/>
                <w:szCs w:val="22"/>
                <w:lang w:val="en-US"/>
              </w:rPr>
              <w:t>O</w:t>
            </w:r>
            <w:r w:rsidRPr="009F1D39">
              <w:rPr>
                <w:sz w:val="22"/>
                <w:szCs w:val="22"/>
              </w:rPr>
              <w:t>’</w:t>
            </w:r>
            <w:r>
              <w:rPr>
                <w:sz w:val="22"/>
                <w:szCs w:val="22"/>
                <w:lang w:val="en-US"/>
              </w:rPr>
              <w:t>zavtotreyler</w:t>
            </w:r>
            <w:r w:rsidRPr="009F1D39">
              <w:rPr>
                <w:sz w:val="22"/>
                <w:szCs w:val="22"/>
              </w:rPr>
              <w:t xml:space="preserve">» </w:t>
            </w:r>
          </w:p>
          <w:p w:rsidR="00C90412" w:rsidRDefault="00C90412" w:rsidP="00C90412">
            <w:pPr>
              <w:jc w:val="center"/>
              <w:rPr>
                <w:sz w:val="22"/>
                <w:szCs w:val="22"/>
              </w:rPr>
            </w:pPr>
            <w:r>
              <w:rPr>
                <w:sz w:val="22"/>
                <w:szCs w:val="22"/>
                <w:lang w:val="en-US"/>
              </w:rPr>
              <w:t>Ma</w:t>
            </w:r>
            <w:r w:rsidRPr="009F1D39">
              <w:rPr>
                <w:sz w:val="22"/>
                <w:szCs w:val="22"/>
              </w:rPr>
              <w:t>’</w:t>
            </w:r>
            <w:r>
              <w:rPr>
                <w:sz w:val="22"/>
                <w:szCs w:val="22"/>
                <w:lang w:val="en-US"/>
              </w:rPr>
              <w:t>suliyati</w:t>
            </w:r>
            <w:r w:rsidRPr="009F1D39">
              <w:rPr>
                <w:sz w:val="22"/>
                <w:szCs w:val="22"/>
              </w:rPr>
              <w:t xml:space="preserve"> </w:t>
            </w:r>
            <w:r>
              <w:rPr>
                <w:sz w:val="22"/>
                <w:szCs w:val="22"/>
                <w:lang w:val="en-US"/>
              </w:rPr>
              <w:t>cheklangan</w:t>
            </w:r>
            <w:r w:rsidRPr="009F1D39">
              <w:rPr>
                <w:sz w:val="22"/>
                <w:szCs w:val="22"/>
              </w:rPr>
              <w:t xml:space="preserve"> </w:t>
            </w:r>
            <w:r>
              <w:rPr>
                <w:sz w:val="22"/>
                <w:szCs w:val="22"/>
                <w:lang w:val="en-US"/>
              </w:rPr>
              <w:t>jamiyat</w:t>
            </w:r>
            <w:r>
              <w:rPr>
                <w:sz w:val="22"/>
                <w:szCs w:val="22"/>
              </w:rPr>
              <w:t xml:space="preserve"> </w:t>
            </w:r>
          </w:p>
          <w:p w:rsidR="00065C65" w:rsidRDefault="00065C65" w:rsidP="002070D4">
            <w:pPr>
              <w:jc w:val="center"/>
              <w:rPr>
                <w:sz w:val="22"/>
                <w:szCs w:val="22"/>
              </w:rPr>
            </w:pPr>
          </w:p>
        </w:tc>
        <w:tc>
          <w:tcPr>
            <w:tcW w:w="2607" w:type="dxa"/>
            <w:tcBorders>
              <w:top w:val="single" w:sz="6" w:space="0" w:color="auto"/>
              <w:left w:val="single" w:sz="6" w:space="0" w:color="auto"/>
              <w:bottom w:val="single" w:sz="6" w:space="0" w:color="auto"/>
              <w:right w:val="single" w:sz="6" w:space="0" w:color="auto"/>
            </w:tcBorders>
          </w:tcPr>
          <w:p w:rsidR="00065C65" w:rsidRDefault="00C90412" w:rsidP="00C90412">
            <w:pPr>
              <w:autoSpaceDE w:val="0"/>
              <w:autoSpaceDN w:val="0"/>
              <w:adjustRightInd w:val="0"/>
              <w:jc w:val="center"/>
              <w:rPr>
                <w:sz w:val="22"/>
                <w:szCs w:val="22"/>
              </w:rPr>
            </w:pPr>
            <w:r w:rsidRPr="009F1D39">
              <w:rPr>
                <w:color w:val="222222"/>
                <w:shd w:val="clear" w:color="auto" w:fill="FFFFFF"/>
              </w:rPr>
              <w:t>"</w:t>
            </w:r>
            <w:r w:rsidRPr="006766D3">
              <w:rPr>
                <w:color w:val="222222"/>
                <w:shd w:val="clear" w:color="auto" w:fill="FFFFFF"/>
                <w:lang w:val="en-US"/>
              </w:rPr>
              <w:t>General</w:t>
            </w:r>
            <w:r w:rsidRPr="009F1D39">
              <w:rPr>
                <w:color w:val="222222"/>
                <w:shd w:val="clear" w:color="auto" w:fill="FFFFFF"/>
              </w:rPr>
              <w:t xml:space="preserve"> </w:t>
            </w:r>
            <w:r w:rsidRPr="006766D3">
              <w:rPr>
                <w:color w:val="222222"/>
                <w:shd w:val="clear" w:color="auto" w:fill="FFFFFF"/>
                <w:lang w:val="en-US"/>
              </w:rPr>
              <w:t>Motors</w:t>
            </w:r>
            <w:r w:rsidRPr="009F1D39">
              <w:rPr>
                <w:color w:val="222222"/>
                <w:shd w:val="clear" w:color="auto" w:fill="FFFFFF"/>
              </w:rPr>
              <w:t xml:space="preserve"> </w:t>
            </w:r>
            <w:r w:rsidRPr="006766D3">
              <w:rPr>
                <w:color w:val="222222"/>
                <w:shd w:val="clear" w:color="auto" w:fill="FFFFFF"/>
                <w:lang w:val="en-US"/>
              </w:rPr>
              <w:t>Powertrain</w:t>
            </w:r>
            <w:r w:rsidRPr="009F1D39">
              <w:rPr>
                <w:color w:val="222222"/>
                <w:shd w:val="clear" w:color="auto" w:fill="FFFFFF"/>
              </w:rPr>
              <w:t xml:space="preserve"> - </w:t>
            </w:r>
            <w:r w:rsidRPr="006766D3">
              <w:rPr>
                <w:color w:val="222222"/>
                <w:shd w:val="clear" w:color="auto" w:fill="FFFFFF"/>
                <w:lang w:val="en-US"/>
              </w:rPr>
              <w:t>Uzbekistan</w:t>
            </w:r>
            <w:r w:rsidRPr="009F1D39">
              <w:rPr>
                <w:color w:val="222222"/>
                <w:shd w:val="clear" w:color="auto" w:fill="FFFFFF"/>
              </w:rPr>
              <w:t xml:space="preserve">" </w:t>
            </w:r>
            <w:r>
              <w:rPr>
                <w:color w:val="222222"/>
                <w:shd w:val="clear" w:color="auto" w:fill="FFFFFF"/>
                <w:lang w:val="en-US"/>
              </w:rPr>
              <w:t>AJ</w:t>
            </w:r>
            <w:r>
              <w:rPr>
                <w:sz w:val="22"/>
                <w:szCs w:val="22"/>
                <w:lang w:val="en-US"/>
              </w:rPr>
              <w:t>ning</w:t>
            </w:r>
            <w:r w:rsidRPr="009F1D39">
              <w:rPr>
                <w:sz w:val="22"/>
                <w:szCs w:val="22"/>
              </w:rPr>
              <w:t xml:space="preserve"> </w:t>
            </w:r>
            <w:r>
              <w:rPr>
                <w:sz w:val="22"/>
                <w:szCs w:val="22"/>
                <w:lang w:val="en-US"/>
              </w:rPr>
              <w:t>Ustav</w:t>
            </w:r>
            <w:r w:rsidRPr="009F1D39">
              <w:rPr>
                <w:sz w:val="22"/>
                <w:szCs w:val="22"/>
              </w:rPr>
              <w:t xml:space="preserve"> </w:t>
            </w:r>
            <w:r>
              <w:rPr>
                <w:sz w:val="22"/>
                <w:szCs w:val="22"/>
                <w:lang w:val="en-US"/>
              </w:rPr>
              <w:t>fondidagi</w:t>
            </w:r>
            <w:r w:rsidRPr="009F1D39">
              <w:rPr>
                <w:sz w:val="22"/>
                <w:szCs w:val="22"/>
              </w:rPr>
              <w:t xml:space="preserve"> </w:t>
            </w:r>
            <w:r>
              <w:rPr>
                <w:sz w:val="22"/>
                <w:szCs w:val="22"/>
                <w:lang w:val="en-US"/>
              </w:rPr>
              <w:t>yigirma</w:t>
            </w:r>
            <w:r w:rsidRPr="009F1D39">
              <w:rPr>
                <w:sz w:val="22"/>
                <w:szCs w:val="22"/>
              </w:rPr>
              <w:t xml:space="preserve"> </w:t>
            </w:r>
            <w:r>
              <w:rPr>
                <w:sz w:val="22"/>
                <w:szCs w:val="22"/>
                <w:lang w:val="en-US"/>
              </w:rPr>
              <w:t>yoki</w:t>
            </w:r>
            <w:r w:rsidRPr="009F1D39">
              <w:rPr>
                <w:sz w:val="22"/>
                <w:szCs w:val="22"/>
              </w:rPr>
              <w:t xml:space="preserve"> </w:t>
            </w:r>
            <w:r>
              <w:rPr>
                <w:sz w:val="22"/>
                <w:szCs w:val="22"/>
                <w:lang w:val="en-US"/>
              </w:rPr>
              <w:t>undan</w:t>
            </w:r>
            <w:r w:rsidRPr="009F1D39">
              <w:rPr>
                <w:sz w:val="22"/>
                <w:szCs w:val="22"/>
              </w:rPr>
              <w:t xml:space="preserve"> </w:t>
            </w:r>
            <w:r>
              <w:rPr>
                <w:sz w:val="22"/>
                <w:szCs w:val="22"/>
                <w:lang w:val="en-US"/>
              </w:rPr>
              <w:t>ko</w:t>
            </w:r>
            <w:r w:rsidRPr="009F1D39">
              <w:rPr>
                <w:sz w:val="22"/>
                <w:szCs w:val="22"/>
              </w:rPr>
              <w:t>’</w:t>
            </w:r>
            <w:r>
              <w:rPr>
                <w:sz w:val="22"/>
                <w:szCs w:val="22"/>
                <w:lang w:val="en-US"/>
              </w:rPr>
              <w:t>proq</w:t>
            </w:r>
            <w:r w:rsidRPr="009F1D39">
              <w:rPr>
                <w:sz w:val="22"/>
                <w:szCs w:val="22"/>
              </w:rPr>
              <w:t xml:space="preserve"> </w:t>
            </w:r>
            <w:r>
              <w:rPr>
                <w:sz w:val="22"/>
                <w:szCs w:val="22"/>
                <w:lang w:val="en-US"/>
              </w:rPr>
              <w:t>bo</w:t>
            </w:r>
            <w:r w:rsidRPr="009F1D39">
              <w:rPr>
                <w:sz w:val="22"/>
                <w:szCs w:val="22"/>
              </w:rPr>
              <w:t>’</w:t>
            </w:r>
            <w:r>
              <w:rPr>
                <w:sz w:val="22"/>
                <w:szCs w:val="22"/>
                <w:lang w:val="en-US"/>
              </w:rPr>
              <w:t>lgan</w:t>
            </w:r>
            <w:r w:rsidRPr="009F1D39">
              <w:rPr>
                <w:sz w:val="22"/>
                <w:szCs w:val="22"/>
              </w:rPr>
              <w:t xml:space="preserve"> </w:t>
            </w:r>
            <w:r>
              <w:rPr>
                <w:sz w:val="22"/>
                <w:szCs w:val="22"/>
                <w:lang w:val="en-US"/>
              </w:rPr>
              <w:t>foiziga</w:t>
            </w:r>
            <w:r w:rsidRPr="009F1D39">
              <w:rPr>
                <w:sz w:val="22"/>
                <w:szCs w:val="22"/>
              </w:rPr>
              <w:t xml:space="preserve"> </w:t>
            </w:r>
            <w:r>
              <w:rPr>
                <w:sz w:val="22"/>
                <w:szCs w:val="22"/>
                <w:lang w:val="en-US"/>
              </w:rPr>
              <w:t>egalik</w:t>
            </w:r>
            <w:r w:rsidRPr="009F1D39">
              <w:rPr>
                <w:sz w:val="22"/>
                <w:szCs w:val="22"/>
              </w:rPr>
              <w:t xml:space="preserve"> </w:t>
            </w:r>
            <w:r>
              <w:rPr>
                <w:sz w:val="22"/>
                <w:szCs w:val="22"/>
                <w:lang w:val="en-US"/>
              </w:rPr>
              <w:t>qilgan</w:t>
            </w:r>
            <w:r w:rsidRPr="009F1D39">
              <w:rPr>
                <w:sz w:val="22"/>
                <w:szCs w:val="22"/>
              </w:rPr>
              <w:t xml:space="preserve"> </w:t>
            </w:r>
            <w:r>
              <w:rPr>
                <w:sz w:val="22"/>
                <w:szCs w:val="22"/>
                <w:lang w:val="en-US"/>
              </w:rPr>
              <w:t>shaxs</w:t>
            </w:r>
            <w:r w:rsidRPr="009F1D39">
              <w:rPr>
                <w:sz w:val="22"/>
                <w:szCs w:val="22"/>
              </w:rPr>
              <w:t xml:space="preserve">, </w:t>
            </w:r>
            <w:r>
              <w:rPr>
                <w:sz w:val="22"/>
                <w:szCs w:val="22"/>
                <w:lang w:val="en-US"/>
              </w:rPr>
              <w:t>huddi</w:t>
            </w:r>
            <w:r w:rsidRPr="009F1D39">
              <w:rPr>
                <w:sz w:val="22"/>
                <w:szCs w:val="22"/>
              </w:rPr>
              <w:t xml:space="preserve"> </w:t>
            </w:r>
            <w:r>
              <w:rPr>
                <w:sz w:val="22"/>
                <w:szCs w:val="22"/>
                <w:lang w:val="en-US"/>
              </w:rPr>
              <w:t>o</w:t>
            </w:r>
            <w:r w:rsidRPr="009F1D39">
              <w:rPr>
                <w:sz w:val="22"/>
                <w:szCs w:val="22"/>
              </w:rPr>
              <w:t>’</w:t>
            </w:r>
            <w:r>
              <w:rPr>
                <w:sz w:val="22"/>
                <w:szCs w:val="22"/>
                <w:lang w:val="en-US"/>
              </w:rPr>
              <w:t>sha</w:t>
            </w:r>
            <w:r w:rsidRPr="009F1D39">
              <w:rPr>
                <w:sz w:val="22"/>
                <w:szCs w:val="22"/>
              </w:rPr>
              <w:t xml:space="preserve"> </w:t>
            </w:r>
            <w:r>
              <w:rPr>
                <w:sz w:val="22"/>
                <w:szCs w:val="22"/>
                <w:lang w:val="en-US"/>
              </w:rPr>
              <w:t>uning</w:t>
            </w:r>
            <w:r w:rsidRPr="009F1D39">
              <w:rPr>
                <w:sz w:val="22"/>
                <w:szCs w:val="22"/>
              </w:rPr>
              <w:t xml:space="preserve"> </w:t>
            </w:r>
            <w:r>
              <w:rPr>
                <w:sz w:val="22"/>
                <w:szCs w:val="22"/>
                <w:lang w:val="en-US"/>
              </w:rPr>
              <w:t>ustav</w:t>
            </w:r>
            <w:r w:rsidRPr="009F1D39">
              <w:rPr>
                <w:sz w:val="22"/>
                <w:szCs w:val="22"/>
              </w:rPr>
              <w:t xml:space="preserve"> </w:t>
            </w:r>
            <w:r>
              <w:rPr>
                <w:sz w:val="22"/>
                <w:szCs w:val="22"/>
                <w:lang w:val="en-US"/>
              </w:rPr>
              <w:t>fondidagi</w:t>
            </w:r>
            <w:r w:rsidRPr="009F1D39">
              <w:rPr>
                <w:sz w:val="22"/>
                <w:szCs w:val="22"/>
              </w:rPr>
              <w:t xml:space="preserve"> </w:t>
            </w:r>
            <w:r>
              <w:rPr>
                <w:sz w:val="22"/>
                <w:szCs w:val="22"/>
                <w:lang w:val="en-US"/>
              </w:rPr>
              <w:t>yigirma</w:t>
            </w:r>
            <w:r w:rsidRPr="009F1D39">
              <w:rPr>
                <w:sz w:val="22"/>
                <w:szCs w:val="22"/>
              </w:rPr>
              <w:t xml:space="preserve"> </w:t>
            </w:r>
            <w:r>
              <w:rPr>
                <w:sz w:val="22"/>
                <w:szCs w:val="22"/>
                <w:lang w:val="en-US"/>
              </w:rPr>
              <w:t>yoki</w:t>
            </w:r>
            <w:r w:rsidRPr="009F1D39">
              <w:rPr>
                <w:sz w:val="22"/>
                <w:szCs w:val="22"/>
              </w:rPr>
              <w:t xml:space="preserve"> </w:t>
            </w:r>
            <w:r>
              <w:rPr>
                <w:sz w:val="22"/>
                <w:szCs w:val="22"/>
                <w:lang w:val="en-US"/>
              </w:rPr>
              <w:t>undan</w:t>
            </w:r>
            <w:r w:rsidRPr="009F1D39">
              <w:rPr>
                <w:sz w:val="22"/>
                <w:szCs w:val="22"/>
              </w:rPr>
              <w:t xml:space="preserve"> </w:t>
            </w:r>
            <w:r>
              <w:rPr>
                <w:sz w:val="22"/>
                <w:szCs w:val="22"/>
                <w:lang w:val="en-US"/>
              </w:rPr>
              <w:t>ko</w:t>
            </w:r>
            <w:r w:rsidRPr="009F1D39">
              <w:rPr>
                <w:sz w:val="22"/>
                <w:szCs w:val="22"/>
              </w:rPr>
              <w:t>’</w:t>
            </w:r>
            <w:r>
              <w:rPr>
                <w:sz w:val="22"/>
                <w:szCs w:val="22"/>
                <w:lang w:val="en-US"/>
              </w:rPr>
              <w:t>proq</w:t>
            </w:r>
            <w:r w:rsidRPr="009F1D39">
              <w:rPr>
                <w:sz w:val="22"/>
                <w:szCs w:val="22"/>
              </w:rPr>
              <w:t xml:space="preserve"> </w:t>
            </w:r>
            <w:r>
              <w:rPr>
                <w:sz w:val="22"/>
                <w:szCs w:val="22"/>
                <w:lang w:val="en-US"/>
              </w:rPr>
              <w:t>bo</w:t>
            </w:r>
            <w:r w:rsidRPr="009F1D39">
              <w:rPr>
                <w:sz w:val="22"/>
                <w:szCs w:val="22"/>
              </w:rPr>
              <w:t>’</w:t>
            </w:r>
            <w:r>
              <w:rPr>
                <w:sz w:val="22"/>
                <w:szCs w:val="22"/>
                <w:lang w:val="en-US"/>
              </w:rPr>
              <w:t>lgan</w:t>
            </w:r>
            <w:r w:rsidRPr="009F1D39">
              <w:rPr>
                <w:sz w:val="22"/>
                <w:szCs w:val="22"/>
              </w:rPr>
              <w:t xml:space="preserve"> </w:t>
            </w:r>
            <w:r>
              <w:rPr>
                <w:sz w:val="22"/>
                <w:szCs w:val="22"/>
                <w:lang w:val="en-US"/>
              </w:rPr>
              <w:t>foiziga</w:t>
            </w:r>
            <w:r w:rsidRPr="009F1D39">
              <w:rPr>
                <w:sz w:val="22"/>
                <w:szCs w:val="22"/>
              </w:rPr>
              <w:t xml:space="preserve"> </w:t>
            </w:r>
            <w:r>
              <w:rPr>
                <w:sz w:val="22"/>
                <w:szCs w:val="22"/>
                <w:lang w:val="en-US"/>
              </w:rPr>
              <w:t>egalik</w:t>
            </w:r>
            <w:r w:rsidRPr="009F1D39">
              <w:rPr>
                <w:sz w:val="22"/>
                <w:szCs w:val="22"/>
              </w:rPr>
              <w:t xml:space="preserve"> </w:t>
            </w:r>
            <w:r>
              <w:rPr>
                <w:sz w:val="22"/>
                <w:szCs w:val="22"/>
                <w:lang w:val="en-US"/>
              </w:rPr>
              <w:t>qilgan</w:t>
            </w:r>
            <w:r w:rsidRPr="009F1D39">
              <w:rPr>
                <w:sz w:val="22"/>
                <w:szCs w:val="22"/>
              </w:rPr>
              <w:t xml:space="preserve"> </w:t>
            </w:r>
            <w:r>
              <w:rPr>
                <w:color w:val="222222"/>
                <w:shd w:val="clear" w:color="auto" w:fill="FFFFFF"/>
                <w:lang w:val="en-US"/>
              </w:rPr>
              <w:t>yuridik</w:t>
            </w:r>
            <w:r w:rsidRPr="009F1D39">
              <w:rPr>
                <w:color w:val="222222"/>
                <w:shd w:val="clear" w:color="auto" w:fill="FFFFFF"/>
              </w:rPr>
              <w:t xml:space="preserve"> </w:t>
            </w:r>
            <w:r>
              <w:rPr>
                <w:color w:val="222222"/>
                <w:shd w:val="clear" w:color="auto" w:fill="FFFFFF"/>
                <w:lang w:val="en-US"/>
              </w:rPr>
              <w:t>shaxs</w:t>
            </w:r>
            <w:r w:rsidRPr="009F1D39">
              <w:rPr>
                <w:sz w:val="22"/>
                <w:szCs w:val="22"/>
              </w:rPr>
              <w:t xml:space="preserve"> (</w:t>
            </w:r>
            <w:r w:rsidRPr="009F1D39">
              <w:t>“</w:t>
            </w:r>
            <w:r>
              <w:rPr>
                <w:lang w:val="en-US"/>
              </w:rPr>
              <w:t>O</w:t>
            </w:r>
            <w:r w:rsidRPr="009F1D39">
              <w:t>’</w:t>
            </w:r>
            <w:r>
              <w:rPr>
                <w:lang w:val="en-US"/>
              </w:rPr>
              <w:t>zavtosanoat</w:t>
            </w:r>
            <w:r w:rsidRPr="009F1D39">
              <w:t xml:space="preserve">” </w:t>
            </w:r>
            <w:r>
              <w:rPr>
                <w:lang w:val="en-US"/>
              </w:rPr>
              <w:t>AK</w:t>
            </w:r>
            <w:r w:rsidRPr="009F1D39">
              <w:rPr>
                <w:sz w:val="22"/>
                <w:szCs w:val="22"/>
              </w:rPr>
              <w:t>)</w:t>
            </w:r>
          </w:p>
        </w:tc>
        <w:tc>
          <w:tcPr>
            <w:tcW w:w="1362" w:type="dxa"/>
            <w:tcBorders>
              <w:top w:val="single" w:sz="6" w:space="0" w:color="auto"/>
              <w:left w:val="single" w:sz="6" w:space="0" w:color="auto"/>
              <w:bottom w:val="single" w:sz="6" w:space="0" w:color="auto"/>
              <w:right w:val="single" w:sz="6" w:space="0" w:color="auto"/>
            </w:tcBorders>
            <w:vAlign w:val="center"/>
          </w:tcPr>
          <w:p w:rsidR="00065C65" w:rsidRDefault="00065C65" w:rsidP="002070D4">
            <w:pPr>
              <w:autoSpaceDE w:val="0"/>
              <w:autoSpaceDN w:val="0"/>
              <w:adjustRightInd w:val="0"/>
              <w:jc w:val="center"/>
              <w:rPr>
                <w:sz w:val="22"/>
                <w:szCs w:val="22"/>
              </w:rPr>
            </w:pPr>
            <w:r>
              <w:rPr>
                <w:sz w:val="22"/>
                <w:szCs w:val="22"/>
              </w:rPr>
              <w:t>-</w:t>
            </w:r>
          </w:p>
        </w:tc>
        <w:tc>
          <w:tcPr>
            <w:tcW w:w="1452" w:type="dxa"/>
            <w:tcBorders>
              <w:top w:val="single" w:sz="6" w:space="0" w:color="auto"/>
              <w:left w:val="single" w:sz="6" w:space="0" w:color="auto"/>
              <w:bottom w:val="single" w:sz="6" w:space="0" w:color="auto"/>
              <w:right w:val="single" w:sz="6" w:space="0" w:color="auto"/>
            </w:tcBorders>
            <w:vAlign w:val="center"/>
          </w:tcPr>
          <w:p w:rsidR="00065C65" w:rsidRDefault="00065C65" w:rsidP="002070D4">
            <w:pPr>
              <w:autoSpaceDE w:val="0"/>
              <w:autoSpaceDN w:val="0"/>
              <w:adjustRightInd w:val="0"/>
              <w:jc w:val="center"/>
              <w:rPr>
                <w:sz w:val="22"/>
                <w:szCs w:val="22"/>
              </w:rPr>
            </w:pPr>
            <w:r>
              <w:rPr>
                <w:sz w:val="22"/>
                <w:szCs w:val="22"/>
              </w:rPr>
              <w:t>-</w:t>
            </w:r>
          </w:p>
        </w:tc>
        <w:tc>
          <w:tcPr>
            <w:tcW w:w="1539" w:type="dxa"/>
            <w:tcBorders>
              <w:top w:val="single" w:sz="6" w:space="0" w:color="auto"/>
              <w:left w:val="single" w:sz="6" w:space="0" w:color="auto"/>
              <w:bottom w:val="single" w:sz="6" w:space="0" w:color="auto"/>
              <w:right w:val="single" w:sz="6" w:space="0" w:color="auto"/>
            </w:tcBorders>
            <w:vAlign w:val="center"/>
          </w:tcPr>
          <w:p w:rsidR="00065C65" w:rsidRDefault="00065C65" w:rsidP="002070D4">
            <w:pPr>
              <w:autoSpaceDE w:val="0"/>
              <w:autoSpaceDN w:val="0"/>
              <w:adjustRightInd w:val="0"/>
              <w:jc w:val="center"/>
              <w:rPr>
                <w:sz w:val="22"/>
                <w:szCs w:val="22"/>
              </w:rPr>
            </w:pPr>
            <w:r>
              <w:rPr>
                <w:sz w:val="22"/>
                <w:szCs w:val="22"/>
              </w:rPr>
              <w:t>-</w:t>
            </w:r>
          </w:p>
        </w:tc>
      </w:tr>
      <w:tr w:rsidR="00065C65" w:rsidTr="002070D4">
        <w:trPr>
          <w:trHeight w:val="2976"/>
        </w:trPr>
        <w:tc>
          <w:tcPr>
            <w:tcW w:w="2694" w:type="dxa"/>
            <w:tcBorders>
              <w:top w:val="single" w:sz="6" w:space="0" w:color="auto"/>
              <w:left w:val="single" w:sz="6" w:space="0" w:color="auto"/>
              <w:bottom w:val="single" w:sz="6" w:space="0" w:color="auto"/>
              <w:right w:val="single" w:sz="6" w:space="0" w:color="auto"/>
            </w:tcBorders>
            <w:vAlign w:val="center"/>
          </w:tcPr>
          <w:p w:rsidR="00C90412" w:rsidRPr="009F1D39" w:rsidRDefault="00C90412" w:rsidP="00C90412">
            <w:pPr>
              <w:jc w:val="center"/>
              <w:rPr>
                <w:sz w:val="22"/>
                <w:szCs w:val="22"/>
              </w:rPr>
            </w:pPr>
            <w:r w:rsidRPr="009F1D39">
              <w:rPr>
                <w:sz w:val="22"/>
                <w:szCs w:val="22"/>
              </w:rPr>
              <w:t xml:space="preserve"> «</w:t>
            </w:r>
            <w:r>
              <w:rPr>
                <w:sz w:val="22"/>
                <w:szCs w:val="22"/>
                <w:lang w:val="en-US"/>
              </w:rPr>
              <w:t>Avtosanoat</w:t>
            </w:r>
            <w:r w:rsidRPr="00C90412">
              <w:rPr>
                <w:sz w:val="22"/>
                <w:szCs w:val="22"/>
              </w:rPr>
              <w:t xml:space="preserve"> </w:t>
            </w:r>
            <w:r>
              <w:rPr>
                <w:sz w:val="22"/>
                <w:szCs w:val="22"/>
                <w:lang w:val="en-US"/>
              </w:rPr>
              <w:t>Agro</w:t>
            </w:r>
            <w:r w:rsidRPr="009F1D39">
              <w:rPr>
                <w:sz w:val="22"/>
                <w:szCs w:val="22"/>
              </w:rPr>
              <w:t xml:space="preserve">» </w:t>
            </w:r>
          </w:p>
          <w:p w:rsidR="00C90412" w:rsidRDefault="00C90412" w:rsidP="00C90412">
            <w:pPr>
              <w:jc w:val="center"/>
              <w:rPr>
                <w:sz w:val="22"/>
                <w:szCs w:val="22"/>
              </w:rPr>
            </w:pPr>
            <w:r>
              <w:rPr>
                <w:sz w:val="22"/>
                <w:szCs w:val="22"/>
                <w:lang w:val="en-US"/>
              </w:rPr>
              <w:t>Ma</w:t>
            </w:r>
            <w:r w:rsidRPr="009F1D39">
              <w:rPr>
                <w:sz w:val="22"/>
                <w:szCs w:val="22"/>
              </w:rPr>
              <w:t>’</w:t>
            </w:r>
            <w:r>
              <w:rPr>
                <w:sz w:val="22"/>
                <w:szCs w:val="22"/>
                <w:lang w:val="en-US"/>
              </w:rPr>
              <w:t>suliyati</w:t>
            </w:r>
            <w:r w:rsidRPr="009F1D39">
              <w:rPr>
                <w:sz w:val="22"/>
                <w:szCs w:val="22"/>
              </w:rPr>
              <w:t xml:space="preserve"> </w:t>
            </w:r>
            <w:r>
              <w:rPr>
                <w:sz w:val="22"/>
                <w:szCs w:val="22"/>
                <w:lang w:val="en-US"/>
              </w:rPr>
              <w:t>cheklangan</w:t>
            </w:r>
            <w:r w:rsidRPr="009F1D39">
              <w:rPr>
                <w:sz w:val="22"/>
                <w:szCs w:val="22"/>
              </w:rPr>
              <w:t xml:space="preserve"> </w:t>
            </w:r>
            <w:r>
              <w:rPr>
                <w:sz w:val="22"/>
                <w:szCs w:val="22"/>
                <w:lang w:val="en-US"/>
              </w:rPr>
              <w:t>jamiyat</w:t>
            </w:r>
            <w:r>
              <w:rPr>
                <w:sz w:val="22"/>
                <w:szCs w:val="22"/>
              </w:rPr>
              <w:t xml:space="preserve"> </w:t>
            </w:r>
          </w:p>
          <w:p w:rsidR="00065C65" w:rsidRDefault="00065C65" w:rsidP="002070D4">
            <w:pPr>
              <w:jc w:val="center"/>
              <w:rPr>
                <w:sz w:val="22"/>
                <w:szCs w:val="22"/>
              </w:rPr>
            </w:pPr>
          </w:p>
        </w:tc>
        <w:tc>
          <w:tcPr>
            <w:tcW w:w="2607" w:type="dxa"/>
            <w:tcBorders>
              <w:top w:val="single" w:sz="6" w:space="0" w:color="auto"/>
              <w:left w:val="single" w:sz="6" w:space="0" w:color="auto"/>
              <w:bottom w:val="single" w:sz="6" w:space="0" w:color="auto"/>
              <w:right w:val="single" w:sz="6" w:space="0" w:color="auto"/>
            </w:tcBorders>
          </w:tcPr>
          <w:p w:rsidR="00065C65" w:rsidRDefault="00C90412" w:rsidP="00C90412">
            <w:pPr>
              <w:autoSpaceDE w:val="0"/>
              <w:autoSpaceDN w:val="0"/>
              <w:adjustRightInd w:val="0"/>
              <w:jc w:val="center"/>
              <w:rPr>
                <w:sz w:val="22"/>
                <w:szCs w:val="22"/>
              </w:rPr>
            </w:pPr>
            <w:r w:rsidRPr="009F1D39">
              <w:rPr>
                <w:color w:val="222222"/>
                <w:shd w:val="clear" w:color="auto" w:fill="FFFFFF"/>
              </w:rPr>
              <w:t>"</w:t>
            </w:r>
            <w:r w:rsidRPr="006766D3">
              <w:rPr>
                <w:color w:val="222222"/>
                <w:shd w:val="clear" w:color="auto" w:fill="FFFFFF"/>
                <w:lang w:val="en-US"/>
              </w:rPr>
              <w:t>General</w:t>
            </w:r>
            <w:r w:rsidRPr="009F1D39">
              <w:rPr>
                <w:color w:val="222222"/>
                <w:shd w:val="clear" w:color="auto" w:fill="FFFFFF"/>
              </w:rPr>
              <w:t xml:space="preserve"> </w:t>
            </w:r>
            <w:r w:rsidRPr="006766D3">
              <w:rPr>
                <w:color w:val="222222"/>
                <w:shd w:val="clear" w:color="auto" w:fill="FFFFFF"/>
                <w:lang w:val="en-US"/>
              </w:rPr>
              <w:t>Motors</w:t>
            </w:r>
            <w:r w:rsidRPr="009F1D39">
              <w:rPr>
                <w:color w:val="222222"/>
                <w:shd w:val="clear" w:color="auto" w:fill="FFFFFF"/>
              </w:rPr>
              <w:t xml:space="preserve"> </w:t>
            </w:r>
            <w:r w:rsidRPr="006766D3">
              <w:rPr>
                <w:color w:val="222222"/>
                <w:shd w:val="clear" w:color="auto" w:fill="FFFFFF"/>
                <w:lang w:val="en-US"/>
              </w:rPr>
              <w:t>Powertrain</w:t>
            </w:r>
            <w:r w:rsidRPr="009F1D39">
              <w:rPr>
                <w:color w:val="222222"/>
                <w:shd w:val="clear" w:color="auto" w:fill="FFFFFF"/>
              </w:rPr>
              <w:t xml:space="preserve"> - </w:t>
            </w:r>
            <w:r w:rsidRPr="006766D3">
              <w:rPr>
                <w:color w:val="222222"/>
                <w:shd w:val="clear" w:color="auto" w:fill="FFFFFF"/>
                <w:lang w:val="en-US"/>
              </w:rPr>
              <w:t>Uzbekistan</w:t>
            </w:r>
            <w:r w:rsidRPr="009F1D39">
              <w:rPr>
                <w:color w:val="222222"/>
                <w:shd w:val="clear" w:color="auto" w:fill="FFFFFF"/>
              </w:rPr>
              <w:t xml:space="preserve">" </w:t>
            </w:r>
            <w:r>
              <w:rPr>
                <w:color w:val="222222"/>
                <w:shd w:val="clear" w:color="auto" w:fill="FFFFFF"/>
                <w:lang w:val="en-US"/>
              </w:rPr>
              <w:t>AJ</w:t>
            </w:r>
            <w:r>
              <w:rPr>
                <w:sz w:val="22"/>
                <w:szCs w:val="22"/>
                <w:lang w:val="en-US"/>
              </w:rPr>
              <w:t>ning</w:t>
            </w:r>
            <w:r w:rsidRPr="009F1D39">
              <w:rPr>
                <w:sz w:val="22"/>
                <w:szCs w:val="22"/>
              </w:rPr>
              <w:t xml:space="preserve"> </w:t>
            </w:r>
            <w:r>
              <w:rPr>
                <w:sz w:val="22"/>
                <w:szCs w:val="22"/>
                <w:lang w:val="en-US"/>
              </w:rPr>
              <w:t>Ustav</w:t>
            </w:r>
            <w:r w:rsidRPr="009F1D39">
              <w:rPr>
                <w:sz w:val="22"/>
                <w:szCs w:val="22"/>
              </w:rPr>
              <w:t xml:space="preserve"> </w:t>
            </w:r>
            <w:r>
              <w:rPr>
                <w:sz w:val="22"/>
                <w:szCs w:val="22"/>
                <w:lang w:val="en-US"/>
              </w:rPr>
              <w:t>fondidagi</w:t>
            </w:r>
            <w:r w:rsidRPr="009F1D39">
              <w:rPr>
                <w:sz w:val="22"/>
                <w:szCs w:val="22"/>
              </w:rPr>
              <w:t xml:space="preserve"> </w:t>
            </w:r>
            <w:r>
              <w:rPr>
                <w:sz w:val="22"/>
                <w:szCs w:val="22"/>
                <w:lang w:val="en-US"/>
              </w:rPr>
              <w:t>yigirma</w:t>
            </w:r>
            <w:r w:rsidRPr="009F1D39">
              <w:rPr>
                <w:sz w:val="22"/>
                <w:szCs w:val="22"/>
              </w:rPr>
              <w:t xml:space="preserve"> </w:t>
            </w:r>
            <w:r>
              <w:rPr>
                <w:sz w:val="22"/>
                <w:szCs w:val="22"/>
                <w:lang w:val="en-US"/>
              </w:rPr>
              <w:t>yoki</w:t>
            </w:r>
            <w:r w:rsidRPr="009F1D39">
              <w:rPr>
                <w:sz w:val="22"/>
                <w:szCs w:val="22"/>
              </w:rPr>
              <w:t xml:space="preserve"> </w:t>
            </w:r>
            <w:r>
              <w:rPr>
                <w:sz w:val="22"/>
                <w:szCs w:val="22"/>
                <w:lang w:val="en-US"/>
              </w:rPr>
              <w:t>undan</w:t>
            </w:r>
            <w:r w:rsidRPr="009F1D39">
              <w:rPr>
                <w:sz w:val="22"/>
                <w:szCs w:val="22"/>
              </w:rPr>
              <w:t xml:space="preserve"> </w:t>
            </w:r>
            <w:r>
              <w:rPr>
                <w:sz w:val="22"/>
                <w:szCs w:val="22"/>
                <w:lang w:val="en-US"/>
              </w:rPr>
              <w:t>ko</w:t>
            </w:r>
            <w:r w:rsidRPr="009F1D39">
              <w:rPr>
                <w:sz w:val="22"/>
                <w:szCs w:val="22"/>
              </w:rPr>
              <w:t>’</w:t>
            </w:r>
            <w:r>
              <w:rPr>
                <w:sz w:val="22"/>
                <w:szCs w:val="22"/>
                <w:lang w:val="en-US"/>
              </w:rPr>
              <w:t>proq</w:t>
            </w:r>
            <w:r w:rsidRPr="009F1D39">
              <w:rPr>
                <w:sz w:val="22"/>
                <w:szCs w:val="22"/>
              </w:rPr>
              <w:t xml:space="preserve"> </w:t>
            </w:r>
            <w:r>
              <w:rPr>
                <w:sz w:val="22"/>
                <w:szCs w:val="22"/>
                <w:lang w:val="en-US"/>
              </w:rPr>
              <w:t>bo</w:t>
            </w:r>
            <w:r w:rsidRPr="009F1D39">
              <w:rPr>
                <w:sz w:val="22"/>
                <w:szCs w:val="22"/>
              </w:rPr>
              <w:t>’</w:t>
            </w:r>
            <w:r>
              <w:rPr>
                <w:sz w:val="22"/>
                <w:szCs w:val="22"/>
                <w:lang w:val="en-US"/>
              </w:rPr>
              <w:t>lgan</w:t>
            </w:r>
            <w:r w:rsidRPr="009F1D39">
              <w:rPr>
                <w:sz w:val="22"/>
                <w:szCs w:val="22"/>
              </w:rPr>
              <w:t xml:space="preserve"> </w:t>
            </w:r>
            <w:r>
              <w:rPr>
                <w:sz w:val="22"/>
                <w:szCs w:val="22"/>
                <w:lang w:val="en-US"/>
              </w:rPr>
              <w:t>foiziga</w:t>
            </w:r>
            <w:r w:rsidRPr="009F1D39">
              <w:rPr>
                <w:sz w:val="22"/>
                <w:szCs w:val="22"/>
              </w:rPr>
              <w:t xml:space="preserve"> </w:t>
            </w:r>
            <w:r>
              <w:rPr>
                <w:sz w:val="22"/>
                <w:szCs w:val="22"/>
                <w:lang w:val="en-US"/>
              </w:rPr>
              <w:t>egalik</w:t>
            </w:r>
            <w:r w:rsidRPr="009F1D39">
              <w:rPr>
                <w:sz w:val="22"/>
                <w:szCs w:val="22"/>
              </w:rPr>
              <w:t xml:space="preserve"> </w:t>
            </w:r>
            <w:r>
              <w:rPr>
                <w:sz w:val="22"/>
                <w:szCs w:val="22"/>
                <w:lang w:val="en-US"/>
              </w:rPr>
              <w:t>qilgan</w:t>
            </w:r>
            <w:r w:rsidRPr="009F1D39">
              <w:rPr>
                <w:sz w:val="22"/>
                <w:szCs w:val="22"/>
              </w:rPr>
              <w:t xml:space="preserve"> </w:t>
            </w:r>
            <w:r>
              <w:rPr>
                <w:sz w:val="22"/>
                <w:szCs w:val="22"/>
                <w:lang w:val="en-US"/>
              </w:rPr>
              <w:t>shaxs</w:t>
            </w:r>
            <w:r w:rsidRPr="009F1D39">
              <w:rPr>
                <w:sz w:val="22"/>
                <w:szCs w:val="22"/>
              </w:rPr>
              <w:t xml:space="preserve">, </w:t>
            </w:r>
            <w:r>
              <w:rPr>
                <w:sz w:val="22"/>
                <w:szCs w:val="22"/>
                <w:lang w:val="en-US"/>
              </w:rPr>
              <w:t>huddi</w:t>
            </w:r>
            <w:r w:rsidRPr="009F1D39">
              <w:rPr>
                <w:sz w:val="22"/>
                <w:szCs w:val="22"/>
              </w:rPr>
              <w:t xml:space="preserve"> </w:t>
            </w:r>
            <w:r>
              <w:rPr>
                <w:sz w:val="22"/>
                <w:szCs w:val="22"/>
                <w:lang w:val="en-US"/>
              </w:rPr>
              <w:t>o</w:t>
            </w:r>
            <w:r w:rsidRPr="009F1D39">
              <w:rPr>
                <w:sz w:val="22"/>
                <w:szCs w:val="22"/>
              </w:rPr>
              <w:t>’</w:t>
            </w:r>
            <w:r>
              <w:rPr>
                <w:sz w:val="22"/>
                <w:szCs w:val="22"/>
                <w:lang w:val="en-US"/>
              </w:rPr>
              <w:t>sha</w:t>
            </w:r>
            <w:r w:rsidRPr="009F1D39">
              <w:rPr>
                <w:sz w:val="22"/>
                <w:szCs w:val="22"/>
              </w:rPr>
              <w:t xml:space="preserve"> </w:t>
            </w:r>
            <w:r>
              <w:rPr>
                <w:sz w:val="22"/>
                <w:szCs w:val="22"/>
                <w:lang w:val="en-US"/>
              </w:rPr>
              <w:t>uning</w:t>
            </w:r>
            <w:r w:rsidRPr="009F1D39">
              <w:rPr>
                <w:sz w:val="22"/>
                <w:szCs w:val="22"/>
              </w:rPr>
              <w:t xml:space="preserve"> </w:t>
            </w:r>
            <w:r>
              <w:rPr>
                <w:sz w:val="22"/>
                <w:szCs w:val="22"/>
                <w:lang w:val="en-US"/>
              </w:rPr>
              <w:t>ustav</w:t>
            </w:r>
            <w:r w:rsidRPr="009F1D39">
              <w:rPr>
                <w:sz w:val="22"/>
                <w:szCs w:val="22"/>
              </w:rPr>
              <w:t xml:space="preserve"> </w:t>
            </w:r>
            <w:r>
              <w:rPr>
                <w:sz w:val="22"/>
                <w:szCs w:val="22"/>
                <w:lang w:val="en-US"/>
              </w:rPr>
              <w:t>fondidagi</w:t>
            </w:r>
            <w:r w:rsidRPr="009F1D39">
              <w:rPr>
                <w:sz w:val="22"/>
                <w:szCs w:val="22"/>
              </w:rPr>
              <w:t xml:space="preserve"> </w:t>
            </w:r>
            <w:r>
              <w:rPr>
                <w:sz w:val="22"/>
                <w:szCs w:val="22"/>
                <w:lang w:val="en-US"/>
              </w:rPr>
              <w:t>yigirma</w:t>
            </w:r>
            <w:r w:rsidRPr="009F1D39">
              <w:rPr>
                <w:sz w:val="22"/>
                <w:szCs w:val="22"/>
              </w:rPr>
              <w:t xml:space="preserve"> </w:t>
            </w:r>
            <w:r>
              <w:rPr>
                <w:sz w:val="22"/>
                <w:szCs w:val="22"/>
                <w:lang w:val="en-US"/>
              </w:rPr>
              <w:t>yoki</w:t>
            </w:r>
            <w:r w:rsidRPr="009F1D39">
              <w:rPr>
                <w:sz w:val="22"/>
                <w:szCs w:val="22"/>
              </w:rPr>
              <w:t xml:space="preserve"> </w:t>
            </w:r>
            <w:r>
              <w:rPr>
                <w:sz w:val="22"/>
                <w:szCs w:val="22"/>
                <w:lang w:val="en-US"/>
              </w:rPr>
              <w:t>undan</w:t>
            </w:r>
            <w:r w:rsidRPr="009F1D39">
              <w:rPr>
                <w:sz w:val="22"/>
                <w:szCs w:val="22"/>
              </w:rPr>
              <w:t xml:space="preserve"> </w:t>
            </w:r>
            <w:r>
              <w:rPr>
                <w:sz w:val="22"/>
                <w:szCs w:val="22"/>
                <w:lang w:val="en-US"/>
              </w:rPr>
              <w:t>ko</w:t>
            </w:r>
            <w:r w:rsidRPr="009F1D39">
              <w:rPr>
                <w:sz w:val="22"/>
                <w:szCs w:val="22"/>
              </w:rPr>
              <w:t>’</w:t>
            </w:r>
            <w:r>
              <w:rPr>
                <w:sz w:val="22"/>
                <w:szCs w:val="22"/>
                <w:lang w:val="en-US"/>
              </w:rPr>
              <w:t>proq</w:t>
            </w:r>
            <w:r w:rsidRPr="009F1D39">
              <w:rPr>
                <w:sz w:val="22"/>
                <w:szCs w:val="22"/>
              </w:rPr>
              <w:t xml:space="preserve"> </w:t>
            </w:r>
            <w:r>
              <w:rPr>
                <w:sz w:val="22"/>
                <w:szCs w:val="22"/>
                <w:lang w:val="en-US"/>
              </w:rPr>
              <w:t>bo</w:t>
            </w:r>
            <w:r w:rsidRPr="009F1D39">
              <w:rPr>
                <w:sz w:val="22"/>
                <w:szCs w:val="22"/>
              </w:rPr>
              <w:t>’</w:t>
            </w:r>
            <w:r>
              <w:rPr>
                <w:sz w:val="22"/>
                <w:szCs w:val="22"/>
                <w:lang w:val="en-US"/>
              </w:rPr>
              <w:t>lgan</w:t>
            </w:r>
            <w:r w:rsidRPr="009F1D39">
              <w:rPr>
                <w:sz w:val="22"/>
                <w:szCs w:val="22"/>
              </w:rPr>
              <w:t xml:space="preserve"> </w:t>
            </w:r>
            <w:r>
              <w:rPr>
                <w:sz w:val="22"/>
                <w:szCs w:val="22"/>
                <w:lang w:val="en-US"/>
              </w:rPr>
              <w:t>foiziga</w:t>
            </w:r>
            <w:r w:rsidRPr="009F1D39">
              <w:rPr>
                <w:sz w:val="22"/>
                <w:szCs w:val="22"/>
              </w:rPr>
              <w:t xml:space="preserve"> </w:t>
            </w:r>
            <w:r>
              <w:rPr>
                <w:sz w:val="22"/>
                <w:szCs w:val="22"/>
                <w:lang w:val="en-US"/>
              </w:rPr>
              <w:t>egalik</w:t>
            </w:r>
            <w:r w:rsidRPr="009F1D39">
              <w:rPr>
                <w:sz w:val="22"/>
                <w:szCs w:val="22"/>
              </w:rPr>
              <w:t xml:space="preserve"> </w:t>
            </w:r>
            <w:r>
              <w:rPr>
                <w:sz w:val="22"/>
                <w:szCs w:val="22"/>
                <w:lang w:val="en-US"/>
              </w:rPr>
              <w:t>qilgan</w:t>
            </w:r>
            <w:r w:rsidRPr="009F1D39">
              <w:rPr>
                <w:sz w:val="22"/>
                <w:szCs w:val="22"/>
              </w:rPr>
              <w:t xml:space="preserve"> </w:t>
            </w:r>
            <w:r>
              <w:rPr>
                <w:color w:val="222222"/>
                <w:shd w:val="clear" w:color="auto" w:fill="FFFFFF"/>
                <w:lang w:val="en-US"/>
              </w:rPr>
              <w:t>yuridik</w:t>
            </w:r>
            <w:r w:rsidRPr="009F1D39">
              <w:rPr>
                <w:color w:val="222222"/>
                <w:shd w:val="clear" w:color="auto" w:fill="FFFFFF"/>
              </w:rPr>
              <w:t xml:space="preserve"> </w:t>
            </w:r>
            <w:r>
              <w:rPr>
                <w:color w:val="222222"/>
                <w:shd w:val="clear" w:color="auto" w:fill="FFFFFF"/>
                <w:lang w:val="en-US"/>
              </w:rPr>
              <w:t>shaxs</w:t>
            </w:r>
            <w:r w:rsidRPr="009F1D39">
              <w:rPr>
                <w:sz w:val="22"/>
                <w:szCs w:val="22"/>
              </w:rPr>
              <w:t xml:space="preserve"> (</w:t>
            </w:r>
            <w:r w:rsidRPr="009F1D39">
              <w:t>“</w:t>
            </w:r>
            <w:r>
              <w:rPr>
                <w:lang w:val="en-US"/>
              </w:rPr>
              <w:t>O</w:t>
            </w:r>
            <w:r w:rsidRPr="009F1D39">
              <w:t>’</w:t>
            </w:r>
            <w:r>
              <w:rPr>
                <w:lang w:val="en-US"/>
              </w:rPr>
              <w:t>zavtosanoat</w:t>
            </w:r>
            <w:r w:rsidRPr="009F1D39">
              <w:t xml:space="preserve">” </w:t>
            </w:r>
            <w:r>
              <w:rPr>
                <w:lang w:val="en-US"/>
              </w:rPr>
              <w:t>AK</w:t>
            </w:r>
            <w:r w:rsidRPr="009F1D39">
              <w:rPr>
                <w:sz w:val="22"/>
                <w:szCs w:val="22"/>
              </w:rPr>
              <w:t>)</w:t>
            </w:r>
          </w:p>
        </w:tc>
        <w:tc>
          <w:tcPr>
            <w:tcW w:w="1362" w:type="dxa"/>
            <w:tcBorders>
              <w:top w:val="single" w:sz="6" w:space="0" w:color="auto"/>
              <w:left w:val="single" w:sz="6" w:space="0" w:color="auto"/>
              <w:bottom w:val="single" w:sz="6" w:space="0" w:color="auto"/>
              <w:right w:val="single" w:sz="6" w:space="0" w:color="auto"/>
            </w:tcBorders>
            <w:vAlign w:val="center"/>
          </w:tcPr>
          <w:p w:rsidR="00065C65" w:rsidRDefault="00065C65" w:rsidP="002070D4">
            <w:pPr>
              <w:autoSpaceDE w:val="0"/>
              <w:autoSpaceDN w:val="0"/>
              <w:adjustRightInd w:val="0"/>
              <w:jc w:val="center"/>
              <w:rPr>
                <w:sz w:val="22"/>
                <w:szCs w:val="22"/>
              </w:rPr>
            </w:pPr>
            <w:r>
              <w:rPr>
                <w:sz w:val="22"/>
                <w:szCs w:val="22"/>
              </w:rPr>
              <w:t>-</w:t>
            </w:r>
          </w:p>
        </w:tc>
        <w:tc>
          <w:tcPr>
            <w:tcW w:w="1452" w:type="dxa"/>
            <w:tcBorders>
              <w:top w:val="single" w:sz="6" w:space="0" w:color="auto"/>
              <w:left w:val="single" w:sz="6" w:space="0" w:color="auto"/>
              <w:bottom w:val="single" w:sz="6" w:space="0" w:color="auto"/>
              <w:right w:val="single" w:sz="6" w:space="0" w:color="auto"/>
            </w:tcBorders>
            <w:vAlign w:val="center"/>
          </w:tcPr>
          <w:p w:rsidR="00065C65" w:rsidRDefault="00065C65" w:rsidP="002070D4">
            <w:pPr>
              <w:autoSpaceDE w:val="0"/>
              <w:autoSpaceDN w:val="0"/>
              <w:adjustRightInd w:val="0"/>
              <w:jc w:val="center"/>
              <w:rPr>
                <w:sz w:val="22"/>
                <w:szCs w:val="22"/>
              </w:rPr>
            </w:pPr>
            <w:r>
              <w:rPr>
                <w:sz w:val="22"/>
                <w:szCs w:val="22"/>
              </w:rPr>
              <w:t>-</w:t>
            </w:r>
          </w:p>
        </w:tc>
        <w:tc>
          <w:tcPr>
            <w:tcW w:w="1539" w:type="dxa"/>
            <w:tcBorders>
              <w:top w:val="single" w:sz="6" w:space="0" w:color="auto"/>
              <w:left w:val="single" w:sz="6" w:space="0" w:color="auto"/>
              <w:bottom w:val="single" w:sz="6" w:space="0" w:color="auto"/>
              <w:right w:val="single" w:sz="6" w:space="0" w:color="auto"/>
            </w:tcBorders>
            <w:vAlign w:val="center"/>
          </w:tcPr>
          <w:p w:rsidR="00065C65" w:rsidRDefault="00065C65" w:rsidP="002070D4">
            <w:pPr>
              <w:autoSpaceDE w:val="0"/>
              <w:autoSpaceDN w:val="0"/>
              <w:adjustRightInd w:val="0"/>
              <w:jc w:val="center"/>
              <w:rPr>
                <w:sz w:val="22"/>
                <w:szCs w:val="22"/>
              </w:rPr>
            </w:pPr>
            <w:r>
              <w:rPr>
                <w:sz w:val="22"/>
                <w:szCs w:val="22"/>
              </w:rPr>
              <w:t>-</w:t>
            </w:r>
          </w:p>
        </w:tc>
      </w:tr>
      <w:tr w:rsidR="00065C65" w:rsidTr="002070D4">
        <w:trPr>
          <w:trHeight w:val="2976"/>
        </w:trPr>
        <w:tc>
          <w:tcPr>
            <w:tcW w:w="2694" w:type="dxa"/>
            <w:tcBorders>
              <w:top w:val="single" w:sz="6" w:space="0" w:color="auto"/>
              <w:left w:val="single" w:sz="6" w:space="0" w:color="auto"/>
              <w:bottom w:val="single" w:sz="6" w:space="0" w:color="auto"/>
              <w:right w:val="single" w:sz="6" w:space="0" w:color="auto"/>
            </w:tcBorders>
            <w:vAlign w:val="center"/>
          </w:tcPr>
          <w:p w:rsidR="00C90412" w:rsidRPr="009F1D39" w:rsidRDefault="00C90412" w:rsidP="00C90412">
            <w:pPr>
              <w:jc w:val="center"/>
              <w:rPr>
                <w:sz w:val="22"/>
                <w:szCs w:val="22"/>
              </w:rPr>
            </w:pPr>
            <w:r w:rsidRPr="009F1D39">
              <w:rPr>
                <w:sz w:val="22"/>
                <w:szCs w:val="22"/>
              </w:rPr>
              <w:lastRenderedPageBreak/>
              <w:t>«</w:t>
            </w:r>
            <w:r>
              <w:rPr>
                <w:sz w:val="22"/>
                <w:szCs w:val="22"/>
                <w:lang w:val="en-US"/>
              </w:rPr>
              <w:t>Avtosanoat</w:t>
            </w:r>
            <w:r w:rsidRPr="00C90412">
              <w:rPr>
                <w:sz w:val="22"/>
                <w:szCs w:val="22"/>
              </w:rPr>
              <w:t xml:space="preserve"> </w:t>
            </w:r>
            <w:r>
              <w:rPr>
                <w:sz w:val="22"/>
                <w:szCs w:val="22"/>
                <w:lang w:val="en-US"/>
              </w:rPr>
              <w:t>Sepla</w:t>
            </w:r>
            <w:r w:rsidRPr="009F1D39">
              <w:rPr>
                <w:sz w:val="22"/>
                <w:szCs w:val="22"/>
              </w:rPr>
              <w:t xml:space="preserve">» </w:t>
            </w:r>
          </w:p>
          <w:p w:rsidR="00C90412" w:rsidRDefault="00C90412" w:rsidP="00C90412">
            <w:pPr>
              <w:jc w:val="center"/>
              <w:rPr>
                <w:sz w:val="22"/>
                <w:szCs w:val="22"/>
              </w:rPr>
            </w:pPr>
            <w:r>
              <w:rPr>
                <w:sz w:val="22"/>
                <w:szCs w:val="22"/>
                <w:lang w:val="en-US"/>
              </w:rPr>
              <w:t>Ma</w:t>
            </w:r>
            <w:r w:rsidRPr="009F1D39">
              <w:rPr>
                <w:sz w:val="22"/>
                <w:szCs w:val="22"/>
              </w:rPr>
              <w:t>’</w:t>
            </w:r>
            <w:r>
              <w:rPr>
                <w:sz w:val="22"/>
                <w:szCs w:val="22"/>
                <w:lang w:val="en-US"/>
              </w:rPr>
              <w:t>suliyati</w:t>
            </w:r>
            <w:r w:rsidRPr="009F1D39">
              <w:rPr>
                <w:sz w:val="22"/>
                <w:szCs w:val="22"/>
              </w:rPr>
              <w:t xml:space="preserve"> </w:t>
            </w:r>
            <w:r>
              <w:rPr>
                <w:sz w:val="22"/>
                <w:szCs w:val="22"/>
                <w:lang w:val="en-US"/>
              </w:rPr>
              <w:t>cheklangan</w:t>
            </w:r>
            <w:r w:rsidRPr="009F1D39">
              <w:rPr>
                <w:sz w:val="22"/>
                <w:szCs w:val="22"/>
              </w:rPr>
              <w:t xml:space="preserve"> </w:t>
            </w:r>
            <w:r>
              <w:rPr>
                <w:sz w:val="22"/>
                <w:szCs w:val="22"/>
                <w:lang w:val="en-US"/>
              </w:rPr>
              <w:t>jamiyat</w:t>
            </w:r>
            <w:r>
              <w:rPr>
                <w:sz w:val="22"/>
                <w:szCs w:val="22"/>
              </w:rPr>
              <w:t xml:space="preserve"> </w:t>
            </w:r>
          </w:p>
          <w:p w:rsidR="00065C65" w:rsidRDefault="00065C65" w:rsidP="002070D4">
            <w:pPr>
              <w:jc w:val="center"/>
              <w:rPr>
                <w:sz w:val="22"/>
                <w:szCs w:val="22"/>
              </w:rPr>
            </w:pPr>
          </w:p>
        </w:tc>
        <w:tc>
          <w:tcPr>
            <w:tcW w:w="2607" w:type="dxa"/>
            <w:tcBorders>
              <w:top w:val="single" w:sz="6" w:space="0" w:color="auto"/>
              <w:left w:val="single" w:sz="6" w:space="0" w:color="auto"/>
              <w:bottom w:val="single" w:sz="6" w:space="0" w:color="auto"/>
              <w:right w:val="single" w:sz="6" w:space="0" w:color="auto"/>
            </w:tcBorders>
          </w:tcPr>
          <w:p w:rsidR="00065C65" w:rsidRDefault="00C90412" w:rsidP="00C90412">
            <w:pPr>
              <w:autoSpaceDE w:val="0"/>
              <w:autoSpaceDN w:val="0"/>
              <w:adjustRightInd w:val="0"/>
              <w:jc w:val="center"/>
              <w:rPr>
                <w:sz w:val="22"/>
                <w:szCs w:val="22"/>
              </w:rPr>
            </w:pPr>
            <w:r w:rsidRPr="009F1D39">
              <w:rPr>
                <w:color w:val="222222"/>
                <w:shd w:val="clear" w:color="auto" w:fill="FFFFFF"/>
              </w:rPr>
              <w:t>"</w:t>
            </w:r>
            <w:r w:rsidRPr="006766D3">
              <w:rPr>
                <w:color w:val="222222"/>
                <w:shd w:val="clear" w:color="auto" w:fill="FFFFFF"/>
                <w:lang w:val="en-US"/>
              </w:rPr>
              <w:t>General</w:t>
            </w:r>
            <w:r w:rsidRPr="009F1D39">
              <w:rPr>
                <w:color w:val="222222"/>
                <w:shd w:val="clear" w:color="auto" w:fill="FFFFFF"/>
              </w:rPr>
              <w:t xml:space="preserve"> </w:t>
            </w:r>
            <w:r w:rsidRPr="006766D3">
              <w:rPr>
                <w:color w:val="222222"/>
                <w:shd w:val="clear" w:color="auto" w:fill="FFFFFF"/>
                <w:lang w:val="en-US"/>
              </w:rPr>
              <w:t>Motors</w:t>
            </w:r>
            <w:r w:rsidRPr="009F1D39">
              <w:rPr>
                <w:color w:val="222222"/>
                <w:shd w:val="clear" w:color="auto" w:fill="FFFFFF"/>
              </w:rPr>
              <w:t xml:space="preserve"> </w:t>
            </w:r>
            <w:r w:rsidRPr="006766D3">
              <w:rPr>
                <w:color w:val="222222"/>
                <w:shd w:val="clear" w:color="auto" w:fill="FFFFFF"/>
                <w:lang w:val="en-US"/>
              </w:rPr>
              <w:t>Powertrain</w:t>
            </w:r>
            <w:r w:rsidRPr="009F1D39">
              <w:rPr>
                <w:color w:val="222222"/>
                <w:shd w:val="clear" w:color="auto" w:fill="FFFFFF"/>
              </w:rPr>
              <w:t xml:space="preserve"> - </w:t>
            </w:r>
            <w:r w:rsidRPr="006766D3">
              <w:rPr>
                <w:color w:val="222222"/>
                <w:shd w:val="clear" w:color="auto" w:fill="FFFFFF"/>
                <w:lang w:val="en-US"/>
              </w:rPr>
              <w:t>Uzbekistan</w:t>
            </w:r>
            <w:r w:rsidRPr="009F1D39">
              <w:rPr>
                <w:color w:val="222222"/>
                <w:shd w:val="clear" w:color="auto" w:fill="FFFFFF"/>
              </w:rPr>
              <w:t xml:space="preserve">" </w:t>
            </w:r>
            <w:r>
              <w:rPr>
                <w:color w:val="222222"/>
                <w:shd w:val="clear" w:color="auto" w:fill="FFFFFF"/>
                <w:lang w:val="en-US"/>
              </w:rPr>
              <w:t>AJ</w:t>
            </w:r>
            <w:r>
              <w:rPr>
                <w:sz w:val="22"/>
                <w:szCs w:val="22"/>
                <w:lang w:val="en-US"/>
              </w:rPr>
              <w:t>ning</w:t>
            </w:r>
            <w:r w:rsidRPr="009F1D39">
              <w:rPr>
                <w:sz w:val="22"/>
                <w:szCs w:val="22"/>
              </w:rPr>
              <w:t xml:space="preserve"> </w:t>
            </w:r>
            <w:r>
              <w:rPr>
                <w:sz w:val="22"/>
                <w:szCs w:val="22"/>
                <w:lang w:val="en-US"/>
              </w:rPr>
              <w:t>Ustav</w:t>
            </w:r>
            <w:r w:rsidRPr="009F1D39">
              <w:rPr>
                <w:sz w:val="22"/>
                <w:szCs w:val="22"/>
              </w:rPr>
              <w:t xml:space="preserve"> </w:t>
            </w:r>
            <w:r>
              <w:rPr>
                <w:sz w:val="22"/>
                <w:szCs w:val="22"/>
                <w:lang w:val="en-US"/>
              </w:rPr>
              <w:t>fondidagi</w:t>
            </w:r>
            <w:r w:rsidRPr="009F1D39">
              <w:rPr>
                <w:sz w:val="22"/>
                <w:szCs w:val="22"/>
              </w:rPr>
              <w:t xml:space="preserve"> </w:t>
            </w:r>
            <w:r>
              <w:rPr>
                <w:sz w:val="22"/>
                <w:szCs w:val="22"/>
                <w:lang w:val="en-US"/>
              </w:rPr>
              <w:t>yigirma</w:t>
            </w:r>
            <w:r w:rsidRPr="009F1D39">
              <w:rPr>
                <w:sz w:val="22"/>
                <w:szCs w:val="22"/>
              </w:rPr>
              <w:t xml:space="preserve"> </w:t>
            </w:r>
            <w:r>
              <w:rPr>
                <w:sz w:val="22"/>
                <w:szCs w:val="22"/>
                <w:lang w:val="en-US"/>
              </w:rPr>
              <w:t>yoki</w:t>
            </w:r>
            <w:r w:rsidRPr="009F1D39">
              <w:rPr>
                <w:sz w:val="22"/>
                <w:szCs w:val="22"/>
              </w:rPr>
              <w:t xml:space="preserve"> </w:t>
            </w:r>
            <w:r>
              <w:rPr>
                <w:sz w:val="22"/>
                <w:szCs w:val="22"/>
                <w:lang w:val="en-US"/>
              </w:rPr>
              <w:t>undan</w:t>
            </w:r>
            <w:r w:rsidRPr="009F1D39">
              <w:rPr>
                <w:sz w:val="22"/>
                <w:szCs w:val="22"/>
              </w:rPr>
              <w:t xml:space="preserve"> </w:t>
            </w:r>
            <w:r>
              <w:rPr>
                <w:sz w:val="22"/>
                <w:szCs w:val="22"/>
                <w:lang w:val="en-US"/>
              </w:rPr>
              <w:t>ko</w:t>
            </w:r>
            <w:r w:rsidRPr="009F1D39">
              <w:rPr>
                <w:sz w:val="22"/>
                <w:szCs w:val="22"/>
              </w:rPr>
              <w:t>’</w:t>
            </w:r>
            <w:r>
              <w:rPr>
                <w:sz w:val="22"/>
                <w:szCs w:val="22"/>
                <w:lang w:val="en-US"/>
              </w:rPr>
              <w:t>proq</w:t>
            </w:r>
            <w:r w:rsidRPr="009F1D39">
              <w:rPr>
                <w:sz w:val="22"/>
                <w:szCs w:val="22"/>
              </w:rPr>
              <w:t xml:space="preserve"> </w:t>
            </w:r>
            <w:r>
              <w:rPr>
                <w:sz w:val="22"/>
                <w:szCs w:val="22"/>
                <w:lang w:val="en-US"/>
              </w:rPr>
              <w:t>bo</w:t>
            </w:r>
            <w:r w:rsidRPr="009F1D39">
              <w:rPr>
                <w:sz w:val="22"/>
                <w:szCs w:val="22"/>
              </w:rPr>
              <w:t>’</w:t>
            </w:r>
            <w:r>
              <w:rPr>
                <w:sz w:val="22"/>
                <w:szCs w:val="22"/>
                <w:lang w:val="en-US"/>
              </w:rPr>
              <w:t>lgan</w:t>
            </w:r>
            <w:r w:rsidRPr="009F1D39">
              <w:rPr>
                <w:sz w:val="22"/>
                <w:szCs w:val="22"/>
              </w:rPr>
              <w:t xml:space="preserve"> </w:t>
            </w:r>
            <w:r>
              <w:rPr>
                <w:sz w:val="22"/>
                <w:szCs w:val="22"/>
                <w:lang w:val="en-US"/>
              </w:rPr>
              <w:t>foiziga</w:t>
            </w:r>
            <w:r w:rsidRPr="009F1D39">
              <w:rPr>
                <w:sz w:val="22"/>
                <w:szCs w:val="22"/>
              </w:rPr>
              <w:t xml:space="preserve"> </w:t>
            </w:r>
            <w:r>
              <w:rPr>
                <w:sz w:val="22"/>
                <w:szCs w:val="22"/>
                <w:lang w:val="en-US"/>
              </w:rPr>
              <w:t>egalik</w:t>
            </w:r>
            <w:r w:rsidRPr="009F1D39">
              <w:rPr>
                <w:sz w:val="22"/>
                <w:szCs w:val="22"/>
              </w:rPr>
              <w:t xml:space="preserve"> </w:t>
            </w:r>
            <w:r>
              <w:rPr>
                <w:sz w:val="22"/>
                <w:szCs w:val="22"/>
                <w:lang w:val="en-US"/>
              </w:rPr>
              <w:t>qilgan</w:t>
            </w:r>
            <w:r w:rsidRPr="009F1D39">
              <w:rPr>
                <w:sz w:val="22"/>
                <w:szCs w:val="22"/>
              </w:rPr>
              <w:t xml:space="preserve"> </w:t>
            </w:r>
            <w:r>
              <w:rPr>
                <w:sz w:val="22"/>
                <w:szCs w:val="22"/>
                <w:lang w:val="en-US"/>
              </w:rPr>
              <w:t>shaxs</w:t>
            </w:r>
            <w:r w:rsidRPr="009F1D39">
              <w:rPr>
                <w:sz w:val="22"/>
                <w:szCs w:val="22"/>
              </w:rPr>
              <w:t xml:space="preserve">, </w:t>
            </w:r>
            <w:r>
              <w:rPr>
                <w:sz w:val="22"/>
                <w:szCs w:val="22"/>
                <w:lang w:val="en-US"/>
              </w:rPr>
              <w:t>huddi</w:t>
            </w:r>
            <w:r w:rsidRPr="009F1D39">
              <w:rPr>
                <w:sz w:val="22"/>
                <w:szCs w:val="22"/>
              </w:rPr>
              <w:t xml:space="preserve"> </w:t>
            </w:r>
            <w:r>
              <w:rPr>
                <w:sz w:val="22"/>
                <w:szCs w:val="22"/>
                <w:lang w:val="en-US"/>
              </w:rPr>
              <w:t>o</w:t>
            </w:r>
            <w:r w:rsidRPr="009F1D39">
              <w:rPr>
                <w:sz w:val="22"/>
                <w:szCs w:val="22"/>
              </w:rPr>
              <w:t>’</w:t>
            </w:r>
            <w:r>
              <w:rPr>
                <w:sz w:val="22"/>
                <w:szCs w:val="22"/>
                <w:lang w:val="en-US"/>
              </w:rPr>
              <w:t>sha</w:t>
            </w:r>
            <w:r w:rsidRPr="009F1D39">
              <w:rPr>
                <w:sz w:val="22"/>
                <w:szCs w:val="22"/>
              </w:rPr>
              <w:t xml:space="preserve"> </w:t>
            </w:r>
            <w:r>
              <w:rPr>
                <w:sz w:val="22"/>
                <w:szCs w:val="22"/>
                <w:lang w:val="en-US"/>
              </w:rPr>
              <w:t>uning</w:t>
            </w:r>
            <w:r w:rsidRPr="009F1D39">
              <w:rPr>
                <w:sz w:val="22"/>
                <w:szCs w:val="22"/>
              </w:rPr>
              <w:t xml:space="preserve"> </w:t>
            </w:r>
            <w:r>
              <w:rPr>
                <w:sz w:val="22"/>
                <w:szCs w:val="22"/>
                <w:lang w:val="en-US"/>
              </w:rPr>
              <w:t>ustav</w:t>
            </w:r>
            <w:r w:rsidRPr="009F1D39">
              <w:rPr>
                <w:sz w:val="22"/>
                <w:szCs w:val="22"/>
              </w:rPr>
              <w:t xml:space="preserve"> </w:t>
            </w:r>
            <w:r>
              <w:rPr>
                <w:sz w:val="22"/>
                <w:szCs w:val="22"/>
                <w:lang w:val="en-US"/>
              </w:rPr>
              <w:t>fondidagi</w:t>
            </w:r>
            <w:r w:rsidRPr="009F1D39">
              <w:rPr>
                <w:sz w:val="22"/>
                <w:szCs w:val="22"/>
              </w:rPr>
              <w:t xml:space="preserve"> </w:t>
            </w:r>
            <w:r>
              <w:rPr>
                <w:sz w:val="22"/>
                <w:szCs w:val="22"/>
                <w:lang w:val="en-US"/>
              </w:rPr>
              <w:t>yigirma</w:t>
            </w:r>
            <w:r w:rsidRPr="009F1D39">
              <w:rPr>
                <w:sz w:val="22"/>
                <w:szCs w:val="22"/>
              </w:rPr>
              <w:t xml:space="preserve"> </w:t>
            </w:r>
            <w:r>
              <w:rPr>
                <w:sz w:val="22"/>
                <w:szCs w:val="22"/>
                <w:lang w:val="en-US"/>
              </w:rPr>
              <w:t>yoki</w:t>
            </w:r>
            <w:r w:rsidRPr="009F1D39">
              <w:rPr>
                <w:sz w:val="22"/>
                <w:szCs w:val="22"/>
              </w:rPr>
              <w:t xml:space="preserve"> </w:t>
            </w:r>
            <w:r>
              <w:rPr>
                <w:sz w:val="22"/>
                <w:szCs w:val="22"/>
                <w:lang w:val="en-US"/>
              </w:rPr>
              <w:t>undan</w:t>
            </w:r>
            <w:r w:rsidRPr="009F1D39">
              <w:rPr>
                <w:sz w:val="22"/>
                <w:szCs w:val="22"/>
              </w:rPr>
              <w:t xml:space="preserve"> </w:t>
            </w:r>
            <w:r>
              <w:rPr>
                <w:sz w:val="22"/>
                <w:szCs w:val="22"/>
                <w:lang w:val="en-US"/>
              </w:rPr>
              <w:t>ko</w:t>
            </w:r>
            <w:r w:rsidRPr="009F1D39">
              <w:rPr>
                <w:sz w:val="22"/>
                <w:szCs w:val="22"/>
              </w:rPr>
              <w:t>’</w:t>
            </w:r>
            <w:r>
              <w:rPr>
                <w:sz w:val="22"/>
                <w:szCs w:val="22"/>
                <w:lang w:val="en-US"/>
              </w:rPr>
              <w:t>proq</w:t>
            </w:r>
            <w:r w:rsidRPr="009F1D39">
              <w:rPr>
                <w:sz w:val="22"/>
                <w:szCs w:val="22"/>
              </w:rPr>
              <w:t xml:space="preserve"> </w:t>
            </w:r>
            <w:r>
              <w:rPr>
                <w:sz w:val="22"/>
                <w:szCs w:val="22"/>
                <w:lang w:val="en-US"/>
              </w:rPr>
              <w:t>bo</w:t>
            </w:r>
            <w:r w:rsidRPr="009F1D39">
              <w:rPr>
                <w:sz w:val="22"/>
                <w:szCs w:val="22"/>
              </w:rPr>
              <w:t>’</w:t>
            </w:r>
            <w:r>
              <w:rPr>
                <w:sz w:val="22"/>
                <w:szCs w:val="22"/>
                <w:lang w:val="en-US"/>
              </w:rPr>
              <w:t>lgan</w:t>
            </w:r>
            <w:r w:rsidRPr="009F1D39">
              <w:rPr>
                <w:sz w:val="22"/>
                <w:szCs w:val="22"/>
              </w:rPr>
              <w:t xml:space="preserve"> </w:t>
            </w:r>
            <w:r>
              <w:rPr>
                <w:sz w:val="22"/>
                <w:szCs w:val="22"/>
                <w:lang w:val="en-US"/>
              </w:rPr>
              <w:t>foiziga</w:t>
            </w:r>
            <w:r w:rsidRPr="009F1D39">
              <w:rPr>
                <w:sz w:val="22"/>
                <w:szCs w:val="22"/>
              </w:rPr>
              <w:t xml:space="preserve"> </w:t>
            </w:r>
            <w:r>
              <w:rPr>
                <w:sz w:val="22"/>
                <w:szCs w:val="22"/>
                <w:lang w:val="en-US"/>
              </w:rPr>
              <w:t>egalik</w:t>
            </w:r>
            <w:r w:rsidRPr="009F1D39">
              <w:rPr>
                <w:sz w:val="22"/>
                <w:szCs w:val="22"/>
              </w:rPr>
              <w:t xml:space="preserve"> </w:t>
            </w:r>
            <w:r>
              <w:rPr>
                <w:sz w:val="22"/>
                <w:szCs w:val="22"/>
                <w:lang w:val="en-US"/>
              </w:rPr>
              <w:t>qilgan</w:t>
            </w:r>
            <w:r w:rsidRPr="009F1D39">
              <w:rPr>
                <w:sz w:val="22"/>
                <w:szCs w:val="22"/>
              </w:rPr>
              <w:t xml:space="preserve"> </w:t>
            </w:r>
            <w:r>
              <w:rPr>
                <w:color w:val="222222"/>
                <w:shd w:val="clear" w:color="auto" w:fill="FFFFFF"/>
                <w:lang w:val="en-US"/>
              </w:rPr>
              <w:t>yuridik</w:t>
            </w:r>
            <w:r w:rsidRPr="009F1D39">
              <w:rPr>
                <w:color w:val="222222"/>
                <w:shd w:val="clear" w:color="auto" w:fill="FFFFFF"/>
              </w:rPr>
              <w:t xml:space="preserve"> </w:t>
            </w:r>
            <w:r>
              <w:rPr>
                <w:color w:val="222222"/>
                <w:shd w:val="clear" w:color="auto" w:fill="FFFFFF"/>
                <w:lang w:val="en-US"/>
              </w:rPr>
              <w:t>shaxs</w:t>
            </w:r>
            <w:r w:rsidRPr="009F1D39">
              <w:rPr>
                <w:sz w:val="22"/>
                <w:szCs w:val="22"/>
              </w:rPr>
              <w:t xml:space="preserve"> (</w:t>
            </w:r>
            <w:r w:rsidRPr="009F1D39">
              <w:t>“</w:t>
            </w:r>
            <w:r>
              <w:rPr>
                <w:lang w:val="en-US"/>
              </w:rPr>
              <w:t>O</w:t>
            </w:r>
            <w:r w:rsidRPr="009F1D39">
              <w:t>’</w:t>
            </w:r>
            <w:r>
              <w:rPr>
                <w:lang w:val="en-US"/>
              </w:rPr>
              <w:t>zavtosanoat</w:t>
            </w:r>
            <w:r w:rsidRPr="009F1D39">
              <w:t xml:space="preserve">” </w:t>
            </w:r>
            <w:r>
              <w:rPr>
                <w:lang w:val="en-US"/>
              </w:rPr>
              <w:t>AK</w:t>
            </w:r>
            <w:r w:rsidRPr="009F1D39">
              <w:rPr>
                <w:sz w:val="22"/>
                <w:szCs w:val="22"/>
              </w:rPr>
              <w:t>)</w:t>
            </w:r>
          </w:p>
        </w:tc>
        <w:tc>
          <w:tcPr>
            <w:tcW w:w="1362" w:type="dxa"/>
            <w:tcBorders>
              <w:top w:val="single" w:sz="6" w:space="0" w:color="auto"/>
              <w:left w:val="single" w:sz="6" w:space="0" w:color="auto"/>
              <w:bottom w:val="single" w:sz="6" w:space="0" w:color="auto"/>
              <w:right w:val="single" w:sz="6" w:space="0" w:color="auto"/>
            </w:tcBorders>
            <w:vAlign w:val="center"/>
          </w:tcPr>
          <w:p w:rsidR="00065C65" w:rsidRDefault="00065C65" w:rsidP="002070D4">
            <w:pPr>
              <w:autoSpaceDE w:val="0"/>
              <w:autoSpaceDN w:val="0"/>
              <w:adjustRightInd w:val="0"/>
              <w:jc w:val="center"/>
              <w:rPr>
                <w:sz w:val="22"/>
                <w:szCs w:val="22"/>
              </w:rPr>
            </w:pPr>
            <w:r>
              <w:rPr>
                <w:sz w:val="22"/>
                <w:szCs w:val="22"/>
              </w:rPr>
              <w:t>-</w:t>
            </w:r>
          </w:p>
        </w:tc>
        <w:tc>
          <w:tcPr>
            <w:tcW w:w="1452" w:type="dxa"/>
            <w:tcBorders>
              <w:top w:val="single" w:sz="6" w:space="0" w:color="auto"/>
              <w:left w:val="single" w:sz="6" w:space="0" w:color="auto"/>
              <w:bottom w:val="single" w:sz="6" w:space="0" w:color="auto"/>
              <w:right w:val="single" w:sz="6" w:space="0" w:color="auto"/>
            </w:tcBorders>
            <w:vAlign w:val="center"/>
          </w:tcPr>
          <w:p w:rsidR="00065C65" w:rsidRDefault="00065C65" w:rsidP="002070D4">
            <w:pPr>
              <w:autoSpaceDE w:val="0"/>
              <w:autoSpaceDN w:val="0"/>
              <w:adjustRightInd w:val="0"/>
              <w:jc w:val="center"/>
              <w:rPr>
                <w:sz w:val="22"/>
                <w:szCs w:val="22"/>
              </w:rPr>
            </w:pPr>
            <w:r>
              <w:rPr>
                <w:sz w:val="22"/>
                <w:szCs w:val="22"/>
              </w:rPr>
              <w:t>-</w:t>
            </w:r>
          </w:p>
        </w:tc>
        <w:tc>
          <w:tcPr>
            <w:tcW w:w="1539" w:type="dxa"/>
            <w:tcBorders>
              <w:top w:val="single" w:sz="6" w:space="0" w:color="auto"/>
              <w:left w:val="single" w:sz="6" w:space="0" w:color="auto"/>
              <w:bottom w:val="single" w:sz="6" w:space="0" w:color="auto"/>
              <w:right w:val="single" w:sz="6" w:space="0" w:color="auto"/>
            </w:tcBorders>
            <w:vAlign w:val="center"/>
          </w:tcPr>
          <w:p w:rsidR="00065C65" w:rsidRDefault="00065C65" w:rsidP="002070D4">
            <w:pPr>
              <w:autoSpaceDE w:val="0"/>
              <w:autoSpaceDN w:val="0"/>
              <w:adjustRightInd w:val="0"/>
              <w:jc w:val="center"/>
              <w:rPr>
                <w:sz w:val="22"/>
                <w:szCs w:val="22"/>
              </w:rPr>
            </w:pPr>
            <w:r>
              <w:rPr>
                <w:sz w:val="22"/>
                <w:szCs w:val="22"/>
              </w:rPr>
              <w:t>-</w:t>
            </w:r>
          </w:p>
        </w:tc>
      </w:tr>
      <w:tr w:rsidR="00065C65" w:rsidTr="002070D4">
        <w:trPr>
          <w:trHeight w:val="2976"/>
        </w:trPr>
        <w:tc>
          <w:tcPr>
            <w:tcW w:w="2694" w:type="dxa"/>
            <w:tcBorders>
              <w:top w:val="single" w:sz="6" w:space="0" w:color="auto"/>
              <w:left w:val="single" w:sz="6" w:space="0" w:color="auto"/>
              <w:bottom w:val="single" w:sz="6" w:space="0" w:color="auto"/>
              <w:right w:val="single" w:sz="6" w:space="0" w:color="auto"/>
            </w:tcBorders>
            <w:vAlign w:val="center"/>
          </w:tcPr>
          <w:p w:rsidR="00C90412" w:rsidRPr="00C90412" w:rsidRDefault="00065C65" w:rsidP="00C90412">
            <w:pPr>
              <w:jc w:val="center"/>
              <w:rPr>
                <w:sz w:val="22"/>
                <w:szCs w:val="22"/>
                <w:lang w:val="en-US"/>
              </w:rPr>
            </w:pPr>
            <w:r w:rsidRPr="00C90412">
              <w:rPr>
                <w:sz w:val="22"/>
                <w:szCs w:val="22"/>
                <w:lang w:val="en-US"/>
              </w:rPr>
              <w:t>«</w:t>
            </w:r>
            <w:r>
              <w:rPr>
                <w:sz w:val="22"/>
                <w:szCs w:val="22"/>
                <w:lang w:val="en-US"/>
              </w:rPr>
              <w:t>Kwangjin</w:t>
            </w:r>
            <w:r w:rsidRPr="00C90412">
              <w:rPr>
                <w:sz w:val="22"/>
                <w:szCs w:val="22"/>
                <w:lang w:val="en-US"/>
              </w:rPr>
              <w:t xml:space="preserve"> </w:t>
            </w:r>
            <w:r>
              <w:rPr>
                <w:sz w:val="22"/>
                <w:szCs w:val="22"/>
                <w:lang w:val="en-US"/>
              </w:rPr>
              <w:t>Autosystems</w:t>
            </w:r>
            <w:r w:rsidRPr="00C90412">
              <w:rPr>
                <w:sz w:val="22"/>
                <w:szCs w:val="22"/>
                <w:lang w:val="en-US"/>
              </w:rPr>
              <w:t>»</w:t>
            </w:r>
            <w:r w:rsidR="00C90412" w:rsidRPr="00C90412">
              <w:rPr>
                <w:sz w:val="22"/>
                <w:szCs w:val="22"/>
                <w:lang w:val="en-US"/>
              </w:rPr>
              <w:t xml:space="preserve">  </w:t>
            </w:r>
          </w:p>
          <w:p w:rsidR="00C90412" w:rsidRPr="00C90412" w:rsidRDefault="00C90412" w:rsidP="00C90412">
            <w:pPr>
              <w:jc w:val="center"/>
              <w:rPr>
                <w:sz w:val="22"/>
                <w:szCs w:val="22"/>
                <w:lang w:val="en-US"/>
              </w:rPr>
            </w:pPr>
            <w:r>
              <w:rPr>
                <w:sz w:val="22"/>
                <w:szCs w:val="22"/>
                <w:lang w:val="en-US"/>
              </w:rPr>
              <w:t>Ma</w:t>
            </w:r>
            <w:r w:rsidRPr="00C90412">
              <w:rPr>
                <w:sz w:val="22"/>
                <w:szCs w:val="22"/>
                <w:lang w:val="en-US"/>
              </w:rPr>
              <w:t>’</w:t>
            </w:r>
            <w:r>
              <w:rPr>
                <w:sz w:val="22"/>
                <w:szCs w:val="22"/>
                <w:lang w:val="en-US"/>
              </w:rPr>
              <w:t>suliyati</w:t>
            </w:r>
            <w:r w:rsidRPr="00C90412">
              <w:rPr>
                <w:sz w:val="22"/>
                <w:szCs w:val="22"/>
                <w:lang w:val="en-US"/>
              </w:rPr>
              <w:t xml:space="preserve"> </w:t>
            </w:r>
            <w:r>
              <w:rPr>
                <w:sz w:val="22"/>
                <w:szCs w:val="22"/>
                <w:lang w:val="en-US"/>
              </w:rPr>
              <w:t>cheklangan</w:t>
            </w:r>
            <w:r w:rsidRPr="00C90412">
              <w:rPr>
                <w:sz w:val="22"/>
                <w:szCs w:val="22"/>
                <w:lang w:val="en-US"/>
              </w:rPr>
              <w:t xml:space="preserve"> </w:t>
            </w:r>
            <w:r>
              <w:rPr>
                <w:sz w:val="22"/>
                <w:szCs w:val="22"/>
                <w:lang w:val="en-US"/>
              </w:rPr>
              <w:t>jamiyat</w:t>
            </w:r>
            <w:r w:rsidRPr="00C90412">
              <w:rPr>
                <w:sz w:val="22"/>
                <w:szCs w:val="22"/>
                <w:lang w:val="en-US"/>
              </w:rPr>
              <w:t xml:space="preserve"> </w:t>
            </w:r>
          </w:p>
          <w:p w:rsidR="00065C65" w:rsidRPr="00C90412" w:rsidRDefault="00065C65" w:rsidP="002070D4">
            <w:pPr>
              <w:jc w:val="center"/>
              <w:rPr>
                <w:sz w:val="22"/>
                <w:szCs w:val="22"/>
                <w:lang w:val="en-US"/>
              </w:rPr>
            </w:pPr>
          </w:p>
        </w:tc>
        <w:tc>
          <w:tcPr>
            <w:tcW w:w="2607" w:type="dxa"/>
            <w:tcBorders>
              <w:top w:val="single" w:sz="6" w:space="0" w:color="auto"/>
              <w:left w:val="single" w:sz="6" w:space="0" w:color="auto"/>
              <w:bottom w:val="single" w:sz="6" w:space="0" w:color="auto"/>
              <w:right w:val="single" w:sz="6" w:space="0" w:color="auto"/>
            </w:tcBorders>
          </w:tcPr>
          <w:p w:rsidR="00065C65" w:rsidRPr="002F1DDF" w:rsidRDefault="00C90412" w:rsidP="00C90412">
            <w:pPr>
              <w:autoSpaceDE w:val="0"/>
              <w:autoSpaceDN w:val="0"/>
              <w:adjustRightInd w:val="0"/>
              <w:jc w:val="center"/>
              <w:rPr>
                <w:sz w:val="22"/>
                <w:szCs w:val="22"/>
                <w:lang w:val="en-US"/>
              </w:rPr>
            </w:pPr>
            <w:r w:rsidRPr="002F1DDF">
              <w:rPr>
                <w:color w:val="222222"/>
                <w:shd w:val="clear" w:color="auto" w:fill="FFFFFF"/>
                <w:lang w:val="en-US"/>
              </w:rPr>
              <w:t>"</w:t>
            </w:r>
            <w:r w:rsidRPr="006766D3">
              <w:rPr>
                <w:color w:val="222222"/>
                <w:shd w:val="clear" w:color="auto" w:fill="FFFFFF"/>
                <w:lang w:val="en-US"/>
              </w:rPr>
              <w:t>General</w:t>
            </w:r>
            <w:r w:rsidRPr="002F1DDF">
              <w:rPr>
                <w:color w:val="222222"/>
                <w:shd w:val="clear" w:color="auto" w:fill="FFFFFF"/>
                <w:lang w:val="en-US"/>
              </w:rPr>
              <w:t xml:space="preserve"> </w:t>
            </w:r>
            <w:r w:rsidRPr="006766D3">
              <w:rPr>
                <w:color w:val="222222"/>
                <w:shd w:val="clear" w:color="auto" w:fill="FFFFFF"/>
                <w:lang w:val="en-US"/>
              </w:rPr>
              <w:t>Motors</w:t>
            </w:r>
            <w:r w:rsidRPr="002F1DDF">
              <w:rPr>
                <w:color w:val="222222"/>
                <w:shd w:val="clear" w:color="auto" w:fill="FFFFFF"/>
                <w:lang w:val="en-US"/>
              </w:rPr>
              <w:t xml:space="preserve"> </w:t>
            </w:r>
            <w:r w:rsidRPr="006766D3">
              <w:rPr>
                <w:color w:val="222222"/>
                <w:shd w:val="clear" w:color="auto" w:fill="FFFFFF"/>
                <w:lang w:val="en-US"/>
              </w:rPr>
              <w:t>Powertrain</w:t>
            </w:r>
            <w:r w:rsidRPr="002F1DDF">
              <w:rPr>
                <w:color w:val="222222"/>
                <w:shd w:val="clear" w:color="auto" w:fill="FFFFFF"/>
                <w:lang w:val="en-US"/>
              </w:rPr>
              <w:t xml:space="preserve"> - </w:t>
            </w:r>
            <w:r w:rsidRPr="006766D3">
              <w:rPr>
                <w:color w:val="222222"/>
                <w:shd w:val="clear" w:color="auto" w:fill="FFFFFF"/>
                <w:lang w:val="en-US"/>
              </w:rPr>
              <w:t>Uzbekistan</w:t>
            </w:r>
            <w:r w:rsidRPr="002F1DDF">
              <w:rPr>
                <w:color w:val="222222"/>
                <w:shd w:val="clear" w:color="auto" w:fill="FFFFFF"/>
                <w:lang w:val="en-US"/>
              </w:rPr>
              <w:t xml:space="preserve">" </w:t>
            </w:r>
            <w:r>
              <w:rPr>
                <w:color w:val="222222"/>
                <w:shd w:val="clear" w:color="auto" w:fill="FFFFFF"/>
                <w:lang w:val="en-US"/>
              </w:rPr>
              <w:t>AJ</w:t>
            </w:r>
            <w:r>
              <w:rPr>
                <w:sz w:val="22"/>
                <w:szCs w:val="22"/>
                <w:lang w:val="en-US"/>
              </w:rPr>
              <w:t>ning</w:t>
            </w:r>
            <w:r w:rsidRPr="002F1DDF">
              <w:rPr>
                <w:sz w:val="22"/>
                <w:szCs w:val="22"/>
                <w:lang w:val="en-US"/>
              </w:rPr>
              <w:t xml:space="preserve"> </w:t>
            </w:r>
            <w:r>
              <w:rPr>
                <w:sz w:val="22"/>
                <w:szCs w:val="22"/>
                <w:lang w:val="en-US"/>
              </w:rPr>
              <w:t>Ustav</w:t>
            </w:r>
            <w:r w:rsidRPr="002F1DDF">
              <w:rPr>
                <w:sz w:val="22"/>
                <w:szCs w:val="22"/>
                <w:lang w:val="en-US"/>
              </w:rPr>
              <w:t xml:space="preserve"> </w:t>
            </w:r>
            <w:r>
              <w:rPr>
                <w:sz w:val="22"/>
                <w:szCs w:val="22"/>
                <w:lang w:val="en-US"/>
              </w:rPr>
              <w:t>fondidagi</w:t>
            </w:r>
            <w:r w:rsidRPr="002F1DDF">
              <w:rPr>
                <w:sz w:val="22"/>
                <w:szCs w:val="22"/>
                <w:lang w:val="en-US"/>
              </w:rPr>
              <w:t xml:space="preserve"> </w:t>
            </w:r>
            <w:r>
              <w:rPr>
                <w:sz w:val="22"/>
                <w:szCs w:val="22"/>
                <w:lang w:val="en-US"/>
              </w:rPr>
              <w:t>yigirma</w:t>
            </w:r>
            <w:r w:rsidRPr="002F1DDF">
              <w:rPr>
                <w:sz w:val="22"/>
                <w:szCs w:val="22"/>
                <w:lang w:val="en-US"/>
              </w:rPr>
              <w:t xml:space="preserve"> </w:t>
            </w:r>
            <w:r>
              <w:rPr>
                <w:sz w:val="22"/>
                <w:szCs w:val="22"/>
                <w:lang w:val="en-US"/>
              </w:rPr>
              <w:t>yoki</w:t>
            </w:r>
            <w:r w:rsidRPr="002F1DDF">
              <w:rPr>
                <w:sz w:val="22"/>
                <w:szCs w:val="22"/>
                <w:lang w:val="en-US"/>
              </w:rPr>
              <w:t xml:space="preserve"> </w:t>
            </w:r>
            <w:r>
              <w:rPr>
                <w:sz w:val="22"/>
                <w:szCs w:val="22"/>
                <w:lang w:val="en-US"/>
              </w:rPr>
              <w:t>undan</w:t>
            </w:r>
            <w:r w:rsidRPr="002F1DDF">
              <w:rPr>
                <w:sz w:val="22"/>
                <w:szCs w:val="22"/>
                <w:lang w:val="en-US"/>
              </w:rPr>
              <w:t xml:space="preserve"> </w:t>
            </w:r>
            <w:r>
              <w:rPr>
                <w:sz w:val="22"/>
                <w:szCs w:val="22"/>
                <w:lang w:val="en-US"/>
              </w:rPr>
              <w:t>ko</w:t>
            </w:r>
            <w:r w:rsidRPr="002F1DDF">
              <w:rPr>
                <w:sz w:val="22"/>
                <w:szCs w:val="22"/>
                <w:lang w:val="en-US"/>
              </w:rPr>
              <w:t>’</w:t>
            </w:r>
            <w:r>
              <w:rPr>
                <w:sz w:val="22"/>
                <w:szCs w:val="22"/>
                <w:lang w:val="en-US"/>
              </w:rPr>
              <w:t>proq</w:t>
            </w:r>
            <w:r w:rsidRPr="002F1DDF">
              <w:rPr>
                <w:sz w:val="22"/>
                <w:szCs w:val="22"/>
                <w:lang w:val="en-US"/>
              </w:rPr>
              <w:t xml:space="preserve"> </w:t>
            </w:r>
            <w:r>
              <w:rPr>
                <w:sz w:val="22"/>
                <w:szCs w:val="22"/>
                <w:lang w:val="en-US"/>
              </w:rPr>
              <w:t>bo</w:t>
            </w:r>
            <w:r w:rsidRPr="002F1DDF">
              <w:rPr>
                <w:sz w:val="22"/>
                <w:szCs w:val="22"/>
                <w:lang w:val="en-US"/>
              </w:rPr>
              <w:t>’</w:t>
            </w:r>
            <w:r>
              <w:rPr>
                <w:sz w:val="22"/>
                <w:szCs w:val="22"/>
                <w:lang w:val="en-US"/>
              </w:rPr>
              <w:t>lgan</w:t>
            </w:r>
            <w:r w:rsidRPr="002F1DDF">
              <w:rPr>
                <w:sz w:val="22"/>
                <w:szCs w:val="22"/>
                <w:lang w:val="en-US"/>
              </w:rPr>
              <w:t xml:space="preserve"> </w:t>
            </w:r>
            <w:r>
              <w:rPr>
                <w:sz w:val="22"/>
                <w:szCs w:val="22"/>
                <w:lang w:val="en-US"/>
              </w:rPr>
              <w:t>foiziga</w:t>
            </w:r>
            <w:r w:rsidRPr="002F1DDF">
              <w:rPr>
                <w:sz w:val="22"/>
                <w:szCs w:val="22"/>
                <w:lang w:val="en-US"/>
              </w:rPr>
              <w:t xml:space="preserve"> </w:t>
            </w:r>
            <w:r>
              <w:rPr>
                <w:sz w:val="22"/>
                <w:szCs w:val="22"/>
                <w:lang w:val="en-US"/>
              </w:rPr>
              <w:t>egalik</w:t>
            </w:r>
            <w:r w:rsidRPr="002F1DDF">
              <w:rPr>
                <w:sz w:val="22"/>
                <w:szCs w:val="22"/>
                <w:lang w:val="en-US"/>
              </w:rPr>
              <w:t xml:space="preserve"> </w:t>
            </w:r>
            <w:r>
              <w:rPr>
                <w:sz w:val="22"/>
                <w:szCs w:val="22"/>
                <w:lang w:val="en-US"/>
              </w:rPr>
              <w:t>qilgan</w:t>
            </w:r>
            <w:r w:rsidRPr="002F1DDF">
              <w:rPr>
                <w:sz w:val="22"/>
                <w:szCs w:val="22"/>
                <w:lang w:val="en-US"/>
              </w:rPr>
              <w:t xml:space="preserve"> </w:t>
            </w:r>
            <w:r>
              <w:rPr>
                <w:sz w:val="22"/>
                <w:szCs w:val="22"/>
                <w:lang w:val="en-US"/>
              </w:rPr>
              <w:t>shaxs</w:t>
            </w:r>
            <w:r w:rsidRPr="002F1DDF">
              <w:rPr>
                <w:sz w:val="22"/>
                <w:szCs w:val="22"/>
                <w:lang w:val="en-US"/>
              </w:rPr>
              <w:t xml:space="preserve">, </w:t>
            </w:r>
            <w:r>
              <w:rPr>
                <w:sz w:val="22"/>
                <w:szCs w:val="22"/>
                <w:lang w:val="en-US"/>
              </w:rPr>
              <w:t>huddi</w:t>
            </w:r>
            <w:r w:rsidRPr="002F1DDF">
              <w:rPr>
                <w:sz w:val="22"/>
                <w:szCs w:val="22"/>
                <w:lang w:val="en-US"/>
              </w:rPr>
              <w:t xml:space="preserve"> </w:t>
            </w:r>
            <w:r>
              <w:rPr>
                <w:sz w:val="22"/>
                <w:szCs w:val="22"/>
                <w:lang w:val="en-US"/>
              </w:rPr>
              <w:t>o</w:t>
            </w:r>
            <w:r w:rsidRPr="002F1DDF">
              <w:rPr>
                <w:sz w:val="22"/>
                <w:szCs w:val="22"/>
                <w:lang w:val="en-US"/>
              </w:rPr>
              <w:t>’</w:t>
            </w:r>
            <w:r>
              <w:rPr>
                <w:sz w:val="22"/>
                <w:szCs w:val="22"/>
                <w:lang w:val="en-US"/>
              </w:rPr>
              <w:t>sha</w:t>
            </w:r>
            <w:r w:rsidRPr="002F1DDF">
              <w:rPr>
                <w:sz w:val="22"/>
                <w:szCs w:val="22"/>
                <w:lang w:val="en-US"/>
              </w:rPr>
              <w:t xml:space="preserve"> </w:t>
            </w:r>
            <w:r>
              <w:rPr>
                <w:sz w:val="22"/>
                <w:szCs w:val="22"/>
                <w:lang w:val="en-US"/>
              </w:rPr>
              <w:t>uning</w:t>
            </w:r>
            <w:r w:rsidRPr="002F1DDF">
              <w:rPr>
                <w:sz w:val="22"/>
                <w:szCs w:val="22"/>
                <w:lang w:val="en-US"/>
              </w:rPr>
              <w:t xml:space="preserve"> </w:t>
            </w:r>
            <w:r>
              <w:rPr>
                <w:sz w:val="22"/>
                <w:szCs w:val="22"/>
                <w:lang w:val="en-US"/>
              </w:rPr>
              <w:t>ustav</w:t>
            </w:r>
            <w:r w:rsidRPr="002F1DDF">
              <w:rPr>
                <w:sz w:val="22"/>
                <w:szCs w:val="22"/>
                <w:lang w:val="en-US"/>
              </w:rPr>
              <w:t xml:space="preserve"> </w:t>
            </w:r>
            <w:r>
              <w:rPr>
                <w:sz w:val="22"/>
                <w:szCs w:val="22"/>
                <w:lang w:val="en-US"/>
              </w:rPr>
              <w:t>fondidagi</w:t>
            </w:r>
            <w:r w:rsidRPr="002F1DDF">
              <w:rPr>
                <w:sz w:val="22"/>
                <w:szCs w:val="22"/>
                <w:lang w:val="en-US"/>
              </w:rPr>
              <w:t xml:space="preserve"> </w:t>
            </w:r>
            <w:r>
              <w:rPr>
                <w:sz w:val="22"/>
                <w:szCs w:val="22"/>
                <w:lang w:val="en-US"/>
              </w:rPr>
              <w:t>yigirma</w:t>
            </w:r>
            <w:r w:rsidRPr="002F1DDF">
              <w:rPr>
                <w:sz w:val="22"/>
                <w:szCs w:val="22"/>
                <w:lang w:val="en-US"/>
              </w:rPr>
              <w:t xml:space="preserve"> </w:t>
            </w:r>
            <w:r>
              <w:rPr>
                <w:sz w:val="22"/>
                <w:szCs w:val="22"/>
                <w:lang w:val="en-US"/>
              </w:rPr>
              <w:t>yoki</w:t>
            </w:r>
            <w:r w:rsidRPr="002F1DDF">
              <w:rPr>
                <w:sz w:val="22"/>
                <w:szCs w:val="22"/>
                <w:lang w:val="en-US"/>
              </w:rPr>
              <w:t xml:space="preserve"> </w:t>
            </w:r>
            <w:r>
              <w:rPr>
                <w:sz w:val="22"/>
                <w:szCs w:val="22"/>
                <w:lang w:val="en-US"/>
              </w:rPr>
              <w:t>undan</w:t>
            </w:r>
            <w:r w:rsidRPr="002F1DDF">
              <w:rPr>
                <w:sz w:val="22"/>
                <w:szCs w:val="22"/>
                <w:lang w:val="en-US"/>
              </w:rPr>
              <w:t xml:space="preserve"> </w:t>
            </w:r>
            <w:r>
              <w:rPr>
                <w:sz w:val="22"/>
                <w:szCs w:val="22"/>
                <w:lang w:val="en-US"/>
              </w:rPr>
              <w:t>ko</w:t>
            </w:r>
            <w:r w:rsidRPr="002F1DDF">
              <w:rPr>
                <w:sz w:val="22"/>
                <w:szCs w:val="22"/>
                <w:lang w:val="en-US"/>
              </w:rPr>
              <w:t>’</w:t>
            </w:r>
            <w:r>
              <w:rPr>
                <w:sz w:val="22"/>
                <w:szCs w:val="22"/>
                <w:lang w:val="en-US"/>
              </w:rPr>
              <w:t>proq</w:t>
            </w:r>
            <w:r w:rsidRPr="002F1DDF">
              <w:rPr>
                <w:sz w:val="22"/>
                <w:szCs w:val="22"/>
                <w:lang w:val="en-US"/>
              </w:rPr>
              <w:t xml:space="preserve"> </w:t>
            </w:r>
            <w:r>
              <w:rPr>
                <w:sz w:val="22"/>
                <w:szCs w:val="22"/>
                <w:lang w:val="en-US"/>
              </w:rPr>
              <w:t>bo</w:t>
            </w:r>
            <w:r w:rsidRPr="002F1DDF">
              <w:rPr>
                <w:sz w:val="22"/>
                <w:szCs w:val="22"/>
                <w:lang w:val="en-US"/>
              </w:rPr>
              <w:t>’</w:t>
            </w:r>
            <w:r>
              <w:rPr>
                <w:sz w:val="22"/>
                <w:szCs w:val="22"/>
                <w:lang w:val="en-US"/>
              </w:rPr>
              <w:t>lgan</w:t>
            </w:r>
            <w:r w:rsidRPr="002F1DDF">
              <w:rPr>
                <w:sz w:val="22"/>
                <w:szCs w:val="22"/>
                <w:lang w:val="en-US"/>
              </w:rPr>
              <w:t xml:space="preserve"> </w:t>
            </w:r>
            <w:r>
              <w:rPr>
                <w:sz w:val="22"/>
                <w:szCs w:val="22"/>
                <w:lang w:val="en-US"/>
              </w:rPr>
              <w:t>foiziga</w:t>
            </w:r>
            <w:r w:rsidRPr="002F1DDF">
              <w:rPr>
                <w:sz w:val="22"/>
                <w:szCs w:val="22"/>
                <w:lang w:val="en-US"/>
              </w:rPr>
              <w:t xml:space="preserve"> </w:t>
            </w:r>
            <w:r>
              <w:rPr>
                <w:sz w:val="22"/>
                <w:szCs w:val="22"/>
                <w:lang w:val="en-US"/>
              </w:rPr>
              <w:t>egalik</w:t>
            </w:r>
            <w:r w:rsidRPr="002F1DDF">
              <w:rPr>
                <w:sz w:val="22"/>
                <w:szCs w:val="22"/>
                <w:lang w:val="en-US"/>
              </w:rPr>
              <w:t xml:space="preserve"> </w:t>
            </w:r>
            <w:r>
              <w:rPr>
                <w:sz w:val="22"/>
                <w:szCs w:val="22"/>
                <w:lang w:val="en-US"/>
              </w:rPr>
              <w:t>qilgan</w:t>
            </w:r>
            <w:r w:rsidRPr="002F1DDF">
              <w:rPr>
                <w:sz w:val="22"/>
                <w:szCs w:val="22"/>
                <w:lang w:val="en-US"/>
              </w:rPr>
              <w:t xml:space="preserve"> </w:t>
            </w:r>
            <w:r>
              <w:rPr>
                <w:color w:val="222222"/>
                <w:shd w:val="clear" w:color="auto" w:fill="FFFFFF"/>
                <w:lang w:val="en-US"/>
              </w:rPr>
              <w:t>yuridik</w:t>
            </w:r>
            <w:r w:rsidRPr="002F1DDF">
              <w:rPr>
                <w:color w:val="222222"/>
                <w:shd w:val="clear" w:color="auto" w:fill="FFFFFF"/>
                <w:lang w:val="en-US"/>
              </w:rPr>
              <w:t xml:space="preserve"> </w:t>
            </w:r>
            <w:r>
              <w:rPr>
                <w:color w:val="222222"/>
                <w:shd w:val="clear" w:color="auto" w:fill="FFFFFF"/>
                <w:lang w:val="en-US"/>
              </w:rPr>
              <w:t>shaxs</w:t>
            </w:r>
            <w:r w:rsidRPr="002F1DDF">
              <w:rPr>
                <w:sz w:val="22"/>
                <w:szCs w:val="22"/>
                <w:lang w:val="en-US"/>
              </w:rPr>
              <w:t xml:space="preserve"> (</w:t>
            </w:r>
            <w:r w:rsidRPr="002F1DDF">
              <w:rPr>
                <w:lang w:val="en-US"/>
              </w:rPr>
              <w:t>“</w:t>
            </w:r>
            <w:r>
              <w:rPr>
                <w:lang w:val="en-US"/>
              </w:rPr>
              <w:t>O</w:t>
            </w:r>
            <w:r w:rsidRPr="002F1DDF">
              <w:rPr>
                <w:lang w:val="en-US"/>
              </w:rPr>
              <w:t>’</w:t>
            </w:r>
            <w:r>
              <w:rPr>
                <w:lang w:val="en-US"/>
              </w:rPr>
              <w:t>zavtosanoat</w:t>
            </w:r>
            <w:r w:rsidRPr="002F1DDF">
              <w:rPr>
                <w:lang w:val="en-US"/>
              </w:rPr>
              <w:t xml:space="preserve">” </w:t>
            </w:r>
            <w:r>
              <w:rPr>
                <w:lang w:val="en-US"/>
              </w:rPr>
              <w:t>AK</w:t>
            </w:r>
            <w:r w:rsidRPr="002F1DDF">
              <w:rPr>
                <w:sz w:val="22"/>
                <w:szCs w:val="22"/>
                <w:lang w:val="en-US"/>
              </w:rPr>
              <w:t>)</w:t>
            </w:r>
          </w:p>
        </w:tc>
        <w:tc>
          <w:tcPr>
            <w:tcW w:w="1362" w:type="dxa"/>
            <w:tcBorders>
              <w:top w:val="single" w:sz="6" w:space="0" w:color="auto"/>
              <w:left w:val="single" w:sz="6" w:space="0" w:color="auto"/>
              <w:bottom w:val="single" w:sz="6" w:space="0" w:color="auto"/>
              <w:right w:val="single" w:sz="6" w:space="0" w:color="auto"/>
            </w:tcBorders>
            <w:vAlign w:val="center"/>
          </w:tcPr>
          <w:p w:rsidR="00065C65" w:rsidRDefault="00065C65" w:rsidP="002070D4">
            <w:pPr>
              <w:autoSpaceDE w:val="0"/>
              <w:autoSpaceDN w:val="0"/>
              <w:adjustRightInd w:val="0"/>
              <w:jc w:val="center"/>
              <w:rPr>
                <w:sz w:val="22"/>
                <w:szCs w:val="22"/>
              </w:rPr>
            </w:pPr>
            <w:r>
              <w:rPr>
                <w:sz w:val="22"/>
                <w:szCs w:val="22"/>
              </w:rPr>
              <w:t>-</w:t>
            </w:r>
          </w:p>
        </w:tc>
        <w:tc>
          <w:tcPr>
            <w:tcW w:w="1452" w:type="dxa"/>
            <w:tcBorders>
              <w:top w:val="single" w:sz="6" w:space="0" w:color="auto"/>
              <w:left w:val="single" w:sz="6" w:space="0" w:color="auto"/>
              <w:bottom w:val="single" w:sz="6" w:space="0" w:color="auto"/>
              <w:right w:val="single" w:sz="6" w:space="0" w:color="auto"/>
            </w:tcBorders>
            <w:vAlign w:val="center"/>
          </w:tcPr>
          <w:p w:rsidR="00065C65" w:rsidRDefault="00065C65" w:rsidP="002070D4">
            <w:pPr>
              <w:autoSpaceDE w:val="0"/>
              <w:autoSpaceDN w:val="0"/>
              <w:adjustRightInd w:val="0"/>
              <w:jc w:val="center"/>
              <w:rPr>
                <w:sz w:val="22"/>
                <w:szCs w:val="22"/>
              </w:rPr>
            </w:pPr>
            <w:r>
              <w:rPr>
                <w:sz w:val="22"/>
                <w:szCs w:val="22"/>
              </w:rPr>
              <w:t>-</w:t>
            </w:r>
          </w:p>
        </w:tc>
        <w:tc>
          <w:tcPr>
            <w:tcW w:w="1539" w:type="dxa"/>
            <w:tcBorders>
              <w:top w:val="single" w:sz="6" w:space="0" w:color="auto"/>
              <w:left w:val="single" w:sz="6" w:space="0" w:color="auto"/>
              <w:bottom w:val="single" w:sz="6" w:space="0" w:color="auto"/>
              <w:right w:val="single" w:sz="6" w:space="0" w:color="auto"/>
            </w:tcBorders>
            <w:vAlign w:val="center"/>
          </w:tcPr>
          <w:p w:rsidR="00065C65" w:rsidRDefault="00065C65" w:rsidP="002070D4">
            <w:pPr>
              <w:autoSpaceDE w:val="0"/>
              <w:autoSpaceDN w:val="0"/>
              <w:adjustRightInd w:val="0"/>
              <w:jc w:val="center"/>
              <w:rPr>
                <w:sz w:val="22"/>
                <w:szCs w:val="22"/>
              </w:rPr>
            </w:pPr>
            <w:r>
              <w:rPr>
                <w:sz w:val="22"/>
                <w:szCs w:val="22"/>
              </w:rPr>
              <w:t>-</w:t>
            </w:r>
          </w:p>
        </w:tc>
      </w:tr>
      <w:tr w:rsidR="00065C65" w:rsidTr="002070D4">
        <w:trPr>
          <w:trHeight w:val="2976"/>
        </w:trPr>
        <w:tc>
          <w:tcPr>
            <w:tcW w:w="2694" w:type="dxa"/>
            <w:tcBorders>
              <w:top w:val="single" w:sz="6" w:space="0" w:color="auto"/>
              <w:left w:val="single" w:sz="6" w:space="0" w:color="auto"/>
              <w:bottom w:val="single" w:sz="6" w:space="0" w:color="auto"/>
              <w:right w:val="single" w:sz="6" w:space="0" w:color="auto"/>
            </w:tcBorders>
            <w:vAlign w:val="center"/>
          </w:tcPr>
          <w:p w:rsidR="00C90412" w:rsidRPr="00C90412" w:rsidRDefault="00C90412" w:rsidP="00C90412">
            <w:pPr>
              <w:jc w:val="center"/>
              <w:rPr>
                <w:sz w:val="22"/>
                <w:szCs w:val="22"/>
                <w:lang w:val="en-US"/>
              </w:rPr>
            </w:pPr>
            <w:r w:rsidRPr="00C90412">
              <w:rPr>
                <w:sz w:val="22"/>
                <w:szCs w:val="22"/>
                <w:lang w:val="en-US"/>
              </w:rPr>
              <w:t xml:space="preserve"> </w:t>
            </w:r>
            <w:r w:rsidR="00065C65" w:rsidRPr="00C90412">
              <w:rPr>
                <w:sz w:val="22"/>
                <w:szCs w:val="22"/>
                <w:lang w:val="en-US"/>
              </w:rPr>
              <w:t>«</w:t>
            </w:r>
            <w:r>
              <w:rPr>
                <w:sz w:val="22"/>
                <w:szCs w:val="22"/>
                <w:lang w:val="en-US"/>
              </w:rPr>
              <w:t>Namangan</w:t>
            </w:r>
            <w:r w:rsidR="00065C65" w:rsidRPr="00C90412">
              <w:rPr>
                <w:sz w:val="22"/>
                <w:szCs w:val="22"/>
                <w:lang w:val="en-US"/>
              </w:rPr>
              <w:t xml:space="preserve"> </w:t>
            </w:r>
            <w:r w:rsidR="00065C65">
              <w:rPr>
                <w:sz w:val="22"/>
                <w:szCs w:val="22"/>
              </w:rPr>
              <w:t>ССТТМ</w:t>
            </w:r>
            <w:r w:rsidR="00065C65" w:rsidRPr="00C90412">
              <w:rPr>
                <w:sz w:val="22"/>
                <w:szCs w:val="22"/>
                <w:lang w:val="en-US"/>
              </w:rPr>
              <w:t>»</w:t>
            </w:r>
            <w:r>
              <w:rPr>
                <w:sz w:val="22"/>
                <w:szCs w:val="22"/>
                <w:lang w:val="en-US"/>
              </w:rPr>
              <w:t xml:space="preserve"> Ma</w:t>
            </w:r>
            <w:r w:rsidRPr="00C90412">
              <w:rPr>
                <w:sz w:val="22"/>
                <w:szCs w:val="22"/>
                <w:lang w:val="en-US"/>
              </w:rPr>
              <w:t>’</w:t>
            </w:r>
            <w:r>
              <w:rPr>
                <w:sz w:val="22"/>
                <w:szCs w:val="22"/>
                <w:lang w:val="en-US"/>
              </w:rPr>
              <w:t>suliyati</w:t>
            </w:r>
            <w:r w:rsidRPr="00C90412">
              <w:rPr>
                <w:sz w:val="22"/>
                <w:szCs w:val="22"/>
                <w:lang w:val="en-US"/>
              </w:rPr>
              <w:t xml:space="preserve"> </w:t>
            </w:r>
            <w:r>
              <w:rPr>
                <w:sz w:val="22"/>
                <w:szCs w:val="22"/>
                <w:lang w:val="en-US"/>
              </w:rPr>
              <w:t>cheklangan</w:t>
            </w:r>
            <w:r w:rsidRPr="00C90412">
              <w:rPr>
                <w:sz w:val="22"/>
                <w:szCs w:val="22"/>
                <w:lang w:val="en-US"/>
              </w:rPr>
              <w:t xml:space="preserve"> </w:t>
            </w:r>
            <w:r>
              <w:rPr>
                <w:sz w:val="22"/>
                <w:szCs w:val="22"/>
                <w:lang w:val="en-US"/>
              </w:rPr>
              <w:t>jamiyat</w:t>
            </w:r>
            <w:r w:rsidRPr="00C90412">
              <w:rPr>
                <w:sz w:val="22"/>
                <w:szCs w:val="22"/>
                <w:lang w:val="en-US"/>
              </w:rPr>
              <w:t xml:space="preserve"> </w:t>
            </w:r>
          </w:p>
          <w:p w:rsidR="00065C65" w:rsidRPr="00C90412" w:rsidRDefault="00065C65" w:rsidP="00C90412">
            <w:pPr>
              <w:jc w:val="center"/>
              <w:rPr>
                <w:sz w:val="22"/>
                <w:szCs w:val="22"/>
                <w:lang w:val="en-US"/>
              </w:rPr>
            </w:pPr>
          </w:p>
        </w:tc>
        <w:tc>
          <w:tcPr>
            <w:tcW w:w="2607" w:type="dxa"/>
            <w:tcBorders>
              <w:top w:val="single" w:sz="6" w:space="0" w:color="auto"/>
              <w:left w:val="single" w:sz="6" w:space="0" w:color="auto"/>
              <w:bottom w:val="single" w:sz="6" w:space="0" w:color="auto"/>
              <w:right w:val="single" w:sz="6" w:space="0" w:color="auto"/>
            </w:tcBorders>
          </w:tcPr>
          <w:p w:rsidR="00065C65" w:rsidRPr="00C90412" w:rsidRDefault="00C90412" w:rsidP="00C90412">
            <w:pPr>
              <w:autoSpaceDE w:val="0"/>
              <w:autoSpaceDN w:val="0"/>
              <w:adjustRightInd w:val="0"/>
              <w:jc w:val="center"/>
              <w:rPr>
                <w:sz w:val="22"/>
                <w:szCs w:val="22"/>
                <w:lang w:val="en-US"/>
              </w:rPr>
            </w:pPr>
            <w:r w:rsidRPr="00C90412">
              <w:rPr>
                <w:color w:val="222222"/>
                <w:shd w:val="clear" w:color="auto" w:fill="FFFFFF"/>
                <w:lang w:val="en-US"/>
              </w:rPr>
              <w:t>"</w:t>
            </w:r>
            <w:r w:rsidRPr="006766D3">
              <w:rPr>
                <w:color w:val="222222"/>
                <w:shd w:val="clear" w:color="auto" w:fill="FFFFFF"/>
                <w:lang w:val="en-US"/>
              </w:rPr>
              <w:t>General</w:t>
            </w:r>
            <w:r w:rsidRPr="00C90412">
              <w:rPr>
                <w:color w:val="222222"/>
                <w:shd w:val="clear" w:color="auto" w:fill="FFFFFF"/>
                <w:lang w:val="en-US"/>
              </w:rPr>
              <w:t xml:space="preserve"> </w:t>
            </w:r>
            <w:r w:rsidRPr="006766D3">
              <w:rPr>
                <w:color w:val="222222"/>
                <w:shd w:val="clear" w:color="auto" w:fill="FFFFFF"/>
                <w:lang w:val="en-US"/>
              </w:rPr>
              <w:t>Motors</w:t>
            </w:r>
            <w:r w:rsidRPr="00C90412">
              <w:rPr>
                <w:color w:val="222222"/>
                <w:shd w:val="clear" w:color="auto" w:fill="FFFFFF"/>
                <w:lang w:val="en-US"/>
              </w:rPr>
              <w:t xml:space="preserve"> </w:t>
            </w:r>
            <w:r w:rsidRPr="006766D3">
              <w:rPr>
                <w:color w:val="222222"/>
                <w:shd w:val="clear" w:color="auto" w:fill="FFFFFF"/>
                <w:lang w:val="en-US"/>
              </w:rPr>
              <w:t>Powertrain</w:t>
            </w:r>
            <w:r w:rsidRPr="00C90412">
              <w:rPr>
                <w:color w:val="222222"/>
                <w:shd w:val="clear" w:color="auto" w:fill="FFFFFF"/>
                <w:lang w:val="en-US"/>
              </w:rPr>
              <w:t xml:space="preserve"> - </w:t>
            </w:r>
            <w:r w:rsidRPr="006766D3">
              <w:rPr>
                <w:color w:val="222222"/>
                <w:shd w:val="clear" w:color="auto" w:fill="FFFFFF"/>
                <w:lang w:val="en-US"/>
              </w:rPr>
              <w:t>Uzbekistan</w:t>
            </w:r>
            <w:r w:rsidRPr="00C90412">
              <w:rPr>
                <w:color w:val="222222"/>
                <w:shd w:val="clear" w:color="auto" w:fill="FFFFFF"/>
                <w:lang w:val="en-US"/>
              </w:rPr>
              <w:t xml:space="preserve">" </w:t>
            </w:r>
            <w:r>
              <w:rPr>
                <w:color w:val="222222"/>
                <w:shd w:val="clear" w:color="auto" w:fill="FFFFFF"/>
                <w:lang w:val="en-US"/>
              </w:rPr>
              <w:t>AJ</w:t>
            </w:r>
            <w:r>
              <w:rPr>
                <w:sz w:val="22"/>
                <w:szCs w:val="22"/>
                <w:lang w:val="en-US"/>
              </w:rPr>
              <w:t>ning</w:t>
            </w:r>
            <w:r w:rsidRPr="00C90412">
              <w:rPr>
                <w:sz w:val="22"/>
                <w:szCs w:val="22"/>
                <w:lang w:val="en-US"/>
              </w:rPr>
              <w:t xml:space="preserve"> </w:t>
            </w:r>
            <w:r>
              <w:rPr>
                <w:sz w:val="22"/>
                <w:szCs w:val="22"/>
                <w:lang w:val="en-US"/>
              </w:rPr>
              <w:t>Ustav</w:t>
            </w:r>
            <w:r w:rsidRPr="00C90412">
              <w:rPr>
                <w:sz w:val="22"/>
                <w:szCs w:val="22"/>
                <w:lang w:val="en-US"/>
              </w:rPr>
              <w:t xml:space="preserve"> </w:t>
            </w:r>
            <w:r>
              <w:rPr>
                <w:sz w:val="22"/>
                <w:szCs w:val="22"/>
                <w:lang w:val="en-US"/>
              </w:rPr>
              <w:t>fondidagi</w:t>
            </w:r>
            <w:r w:rsidRPr="00C90412">
              <w:rPr>
                <w:sz w:val="22"/>
                <w:szCs w:val="22"/>
                <w:lang w:val="en-US"/>
              </w:rPr>
              <w:t xml:space="preserve"> </w:t>
            </w:r>
            <w:r>
              <w:rPr>
                <w:sz w:val="22"/>
                <w:szCs w:val="22"/>
                <w:lang w:val="en-US"/>
              </w:rPr>
              <w:t>yigirma</w:t>
            </w:r>
            <w:r w:rsidRPr="00C90412">
              <w:rPr>
                <w:sz w:val="22"/>
                <w:szCs w:val="22"/>
                <w:lang w:val="en-US"/>
              </w:rPr>
              <w:t xml:space="preserve"> </w:t>
            </w:r>
            <w:r>
              <w:rPr>
                <w:sz w:val="22"/>
                <w:szCs w:val="22"/>
                <w:lang w:val="en-US"/>
              </w:rPr>
              <w:t>yoki</w:t>
            </w:r>
            <w:r w:rsidRPr="00C90412">
              <w:rPr>
                <w:sz w:val="22"/>
                <w:szCs w:val="22"/>
                <w:lang w:val="en-US"/>
              </w:rPr>
              <w:t xml:space="preserve"> </w:t>
            </w:r>
            <w:r>
              <w:rPr>
                <w:sz w:val="22"/>
                <w:szCs w:val="22"/>
                <w:lang w:val="en-US"/>
              </w:rPr>
              <w:t>undan</w:t>
            </w:r>
            <w:r w:rsidRPr="00C90412">
              <w:rPr>
                <w:sz w:val="22"/>
                <w:szCs w:val="22"/>
                <w:lang w:val="en-US"/>
              </w:rPr>
              <w:t xml:space="preserve"> </w:t>
            </w:r>
            <w:r>
              <w:rPr>
                <w:sz w:val="22"/>
                <w:szCs w:val="22"/>
                <w:lang w:val="en-US"/>
              </w:rPr>
              <w:t>ko</w:t>
            </w:r>
            <w:r w:rsidRPr="00C90412">
              <w:rPr>
                <w:sz w:val="22"/>
                <w:szCs w:val="22"/>
                <w:lang w:val="en-US"/>
              </w:rPr>
              <w:t>’</w:t>
            </w:r>
            <w:r>
              <w:rPr>
                <w:sz w:val="22"/>
                <w:szCs w:val="22"/>
                <w:lang w:val="en-US"/>
              </w:rPr>
              <w:t>proq</w:t>
            </w:r>
            <w:r w:rsidRPr="00C90412">
              <w:rPr>
                <w:sz w:val="22"/>
                <w:szCs w:val="22"/>
                <w:lang w:val="en-US"/>
              </w:rPr>
              <w:t xml:space="preserve"> </w:t>
            </w:r>
            <w:r>
              <w:rPr>
                <w:sz w:val="22"/>
                <w:szCs w:val="22"/>
                <w:lang w:val="en-US"/>
              </w:rPr>
              <w:t>bo</w:t>
            </w:r>
            <w:r w:rsidRPr="00C90412">
              <w:rPr>
                <w:sz w:val="22"/>
                <w:szCs w:val="22"/>
                <w:lang w:val="en-US"/>
              </w:rPr>
              <w:t>’</w:t>
            </w:r>
            <w:r>
              <w:rPr>
                <w:sz w:val="22"/>
                <w:szCs w:val="22"/>
                <w:lang w:val="en-US"/>
              </w:rPr>
              <w:t>lgan</w:t>
            </w:r>
            <w:r w:rsidRPr="00C90412">
              <w:rPr>
                <w:sz w:val="22"/>
                <w:szCs w:val="22"/>
                <w:lang w:val="en-US"/>
              </w:rPr>
              <w:t xml:space="preserve"> </w:t>
            </w:r>
            <w:r>
              <w:rPr>
                <w:sz w:val="22"/>
                <w:szCs w:val="22"/>
                <w:lang w:val="en-US"/>
              </w:rPr>
              <w:t>foiziga</w:t>
            </w:r>
            <w:r w:rsidRPr="00C90412">
              <w:rPr>
                <w:sz w:val="22"/>
                <w:szCs w:val="22"/>
                <w:lang w:val="en-US"/>
              </w:rPr>
              <w:t xml:space="preserve"> </w:t>
            </w:r>
            <w:r>
              <w:rPr>
                <w:sz w:val="22"/>
                <w:szCs w:val="22"/>
                <w:lang w:val="en-US"/>
              </w:rPr>
              <w:t>egalik</w:t>
            </w:r>
            <w:r w:rsidRPr="00C90412">
              <w:rPr>
                <w:sz w:val="22"/>
                <w:szCs w:val="22"/>
                <w:lang w:val="en-US"/>
              </w:rPr>
              <w:t xml:space="preserve"> </w:t>
            </w:r>
            <w:r>
              <w:rPr>
                <w:sz w:val="22"/>
                <w:szCs w:val="22"/>
                <w:lang w:val="en-US"/>
              </w:rPr>
              <w:t>qilgan</w:t>
            </w:r>
            <w:r w:rsidRPr="00C90412">
              <w:rPr>
                <w:sz w:val="22"/>
                <w:szCs w:val="22"/>
                <w:lang w:val="en-US"/>
              </w:rPr>
              <w:t xml:space="preserve"> </w:t>
            </w:r>
            <w:r>
              <w:rPr>
                <w:sz w:val="22"/>
                <w:szCs w:val="22"/>
                <w:lang w:val="en-US"/>
              </w:rPr>
              <w:t>shaxs</w:t>
            </w:r>
            <w:r w:rsidRPr="00C90412">
              <w:rPr>
                <w:sz w:val="22"/>
                <w:szCs w:val="22"/>
                <w:lang w:val="en-US"/>
              </w:rPr>
              <w:t xml:space="preserve">, </w:t>
            </w:r>
            <w:r>
              <w:rPr>
                <w:sz w:val="22"/>
                <w:szCs w:val="22"/>
                <w:lang w:val="en-US"/>
              </w:rPr>
              <w:t>huddi</w:t>
            </w:r>
            <w:r w:rsidRPr="00C90412">
              <w:rPr>
                <w:sz w:val="22"/>
                <w:szCs w:val="22"/>
                <w:lang w:val="en-US"/>
              </w:rPr>
              <w:t xml:space="preserve"> </w:t>
            </w:r>
            <w:r>
              <w:rPr>
                <w:sz w:val="22"/>
                <w:szCs w:val="22"/>
                <w:lang w:val="en-US"/>
              </w:rPr>
              <w:t>o</w:t>
            </w:r>
            <w:r w:rsidRPr="00C90412">
              <w:rPr>
                <w:sz w:val="22"/>
                <w:szCs w:val="22"/>
                <w:lang w:val="en-US"/>
              </w:rPr>
              <w:t>’</w:t>
            </w:r>
            <w:r>
              <w:rPr>
                <w:sz w:val="22"/>
                <w:szCs w:val="22"/>
                <w:lang w:val="en-US"/>
              </w:rPr>
              <w:t>sha</w:t>
            </w:r>
            <w:r w:rsidRPr="00C90412">
              <w:rPr>
                <w:sz w:val="22"/>
                <w:szCs w:val="22"/>
                <w:lang w:val="en-US"/>
              </w:rPr>
              <w:t xml:space="preserve"> </w:t>
            </w:r>
            <w:r>
              <w:rPr>
                <w:sz w:val="22"/>
                <w:szCs w:val="22"/>
                <w:lang w:val="en-US"/>
              </w:rPr>
              <w:t>uning</w:t>
            </w:r>
            <w:r w:rsidRPr="00C90412">
              <w:rPr>
                <w:sz w:val="22"/>
                <w:szCs w:val="22"/>
                <w:lang w:val="en-US"/>
              </w:rPr>
              <w:t xml:space="preserve"> </w:t>
            </w:r>
            <w:r>
              <w:rPr>
                <w:sz w:val="22"/>
                <w:szCs w:val="22"/>
                <w:lang w:val="en-US"/>
              </w:rPr>
              <w:t>ustav</w:t>
            </w:r>
            <w:r w:rsidRPr="00C90412">
              <w:rPr>
                <w:sz w:val="22"/>
                <w:szCs w:val="22"/>
                <w:lang w:val="en-US"/>
              </w:rPr>
              <w:t xml:space="preserve"> </w:t>
            </w:r>
            <w:r>
              <w:rPr>
                <w:sz w:val="22"/>
                <w:szCs w:val="22"/>
                <w:lang w:val="en-US"/>
              </w:rPr>
              <w:t>fondidagi</w:t>
            </w:r>
            <w:r w:rsidRPr="00C90412">
              <w:rPr>
                <w:sz w:val="22"/>
                <w:szCs w:val="22"/>
                <w:lang w:val="en-US"/>
              </w:rPr>
              <w:t xml:space="preserve"> </w:t>
            </w:r>
            <w:r>
              <w:rPr>
                <w:sz w:val="22"/>
                <w:szCs w:val="22"/>
                <w:lang w:val="en-US"/>
              </w:rPr>
              <w:t>yigirma</w:t>
            </w:r>
            <w:r w:rsidRPr="00C90412">
              <w:rPr>
                <w:sz w:val="22"/>
                <w:szCs w:val="22"/>
                <w:lang w:val="en-US"/>
              </w:rPr>
              <w:t xml:space="preserve"> </w:t>
            </w:r>
            <w:r>
              <w:rPr>
                <w:sz w:val="22"/>
                <w:szCs w:val="22"/>
                <w:lang w:val="en-US"/>
              </w:rPr>
              <w:t>yoki</w:t>
            </w:r>
            <w:r w:rsidRPr="00C90412">
              <w:rPr>
                <w:sz w:val="22"/>
                <w:szCs w:val="22"/>
                <w:lang w:val="en-US"/>
              </w:rPr>
              <w:t xml:space="preserve"> </w:t>
            </w:r>
            <w:r>
              <w:rPr>
                <w:sz w:val="22"/>
                <w:szCs w:val="22"/>
                <w:lang w:val="en-US"/>
              </w:rPr>
              <w:t>undan</w:t>
            </w:r>
            <w:r w:rsidRPr="00C90412">
              <w:rPr>
                <w:sz w:val="22"/>
                <w:szCs w:val="22"/>
                <w:lang w:val="en-US"/>
              </w:rPr>
              <w:t xml:space="preserve"> </w:t>
            </w:r>
            <w:r>
              <w:rPr>
                <w:sz w:val="22"/>
                <w:szCs w:val="22"/>
                <w:lang w:val="en-US"/>
              </w:rPr>
              <w:t>ko</w:t>
            </w:r>
            <w:r w:rsidRPr="00C90412">
              <w:rPr>
                <w:sz w:val="22"/>
                <w:szCs w:val="22"/>
                <w:lang w:val="en-US"/>
              </w:rPr>
              <w:t>’</w:t>
            </w:r>
            <w:r>
              <w:rPr>
                <w:sz w:val="22"/>
                <w:szCs w:val="22"/>
                <w:lang w:val="en-US"/>
              </w:rPr>
              <w:t>proq</w:t>
            </w:r>
            <w:r w:rsidRPr="00C90412">
              <w:rPr>
                <w:sz w:val="22"/>
                <w:szCs w:val="22"/>
                <w:lang w:val="en-US"/>
              </w:rPr>
              <w:t xml:space="preserve"> </w:t>
            </w:r>
            <w:r>
              <w:rPr>
                <w:sz w:val="22"/>
                <w:szCs w:val="22"/>
                <w:lang w:val="en-US"/>
              </w:rPr>
              <w:t>bo</w:t>
            </w:r>
            <w:r w:rsidRPr="00C90412">
              <w:rPr>
                <w:sz w:val="22"/>
                <w:szCs w:val="22"/>
                <w:lang w:val="en-US"/>
              </w:rPr>
              <w:t>’</w:t>
            </w:r>
            <w:r>
              <w:rPr>
                <w:sz w:val="22"/>
                <w:szCs w:val="22"/>
                <w:lang w:val="en-US"/>
              </w:rPr>
              <w:t>lgan</w:t>
            </w:r>
            <w:r w:rsidRPr="00C90412">
              <w:rPr>
                <w:sz w:val="22"/>
                <w:szCs w:val="22"/>
                <w:lang w:val="en-US"/>
              </w:rPr>
              <w:t xml:space="preserve"> </w:t>
            </w:r>
            <w:r>
              <w:rPr>
                <w:sz w:val="22"/>
                <w:szCs w:val="22"/>
                <w:lang w:val="en-US"/>
              </w:rPr>
              <w:t>foiziga</w:t>
            </w:r>
            <w:r w:rsidRPr="00C90412">
              <w:rPr>
                <w:sz w:val="22"/>
                <w:szCs w:val="22"/>
                <w:lang w:val="en-US"/>
              </w:rPr>
              <w:t xml:space="preserve"> </w:t>
            </w:r>
            <w:r>
              <w:rPr>
                <w:sz w:val="22"/>
                <w:szCs w:val="22"/>
                <w:lang w:val="en-US"/>
              </w:rPr>
              <w:t>egalik</w:t>
            </w:r>
            <w:r w:rsidRPr="00C90412">
              <w:rPr>
                <w:sz w:val="22"/>
                <w:szCs w:val="22"/>
                <w:lang w:val="en-US"/>
              </w:rPr>
              <w:t xml:space="preserve"> </w:t>
            </w:r>
            <w:r>
              <w:rPr>
                <w:sz w:val="22"/>
                <w:szCs w:val="22"/>
                <w:lang w:val="en-US"/>
              </w:rPr>
              <w:t>qilgan</w:t>
            </w:r>
            <w:r w:rsidRPr="00C90412">
              <w:rPr>
                <w:sz w:val="22"/>
                <w:szCs w:val="22"/>
                <w:lang w:val="en-US"/>
              </w:rPr>
              <w:t xml:space="preserve"> </w:t>
            </w:r>
            <w:r>
              <w:rPr>
                <w:color w:val="222222"/>
                <w:shd w:val="clear" w:color="auto" w:fill="FFFFFF"/>
                <w:lang w:val="en-US"/>
              </w:rPr>
              <w:t>yuridik</w:t>
            </w:r>
            <w:r w:rsidRPr="00C90412">
              <w:rPr>
                <w:color w:val="222222"/>
                <w:shd w:val="clear" w:color="auto" w:fill="FFFFFF"/>
                <w:lang w:val="en-US"/>
              </w:rPr>
              <w:t xml:space="preserve"> </w:t>
            </w:r>
            <w:r>
              <w:rPr>
                <w:color w:val="222222"/>
                <w:shd w:val="clear" w:color="auto" w:fill="FFFFFF"/>
                <w:lang w:val="en-US"/>
              </w:rPr>
              <w:t>shaxs</w:t>
            </w:r>
            <w:r w:rsidRPr="00C90412">
              <w:rPr>
                <w:sz w:val="22"/>
                <w:szCs w:val="22"/>
                <w:lang w:val="en-US"/>
              </w:rPr>
              <w:t xml:space="preserve"> (</w:t>
            </w:r>
            <w:r w:rsidRPr="00C90412">
              <w:rPr>
                <w:lang w:val="en-US"/>
              </w:rPr>
              <w:t>“</w:t>
            </w:r>
            <w:r>
              <w:rPr>
                <w:lang w:val="en-US"/>
              </w:rPr>
              <w:t>O</w:t>
            </w:r>
            <w:r w:rsidRPr="00C90412">
              <w:rPr>
                <w:lang w:val="en-US"/>
              </w:rPr>
              <w:t>’</w:t>
            </w:r>
            <w:r>
              <w:rPr>
                <w:lang w:val="en-US"/>
              </w:rPr>
              <w:t>zavtosanoat</w:t>
            </w:r>
            <w:r w:rsidRPr="00C90412">
              <w:rPr>
                <w:lang w:val="en-US"/>
              </w:rPr>
              <w:t xml:space="preserve">” </w:t>
            </w:r>
            <w:r>
              <w:rPr>
                <w:lang w:val="en-US"/>
              </w:rPr>
              <w:t>AK</w:t>
            </w:r>
            <w:r w:rsidRPr="00C90412">
              <w:rPr>
                <w:sz w:val="22"/>
                <w:szCs w:val="22"/>
                <w:lang w:val="en-US"/>
              </w:rPr>
              <w:t>)</w:t>
            </w:r>
          </w:p>
        </w:tc>
        <w:tc>
          <w:tcPr>
            <w:tcW w:w="1362" w:type="dxa"/>
            <w:tcBorders>
              <w:top w:val="single" w:sz="6" w:space="0" w:color="auto"/>
              <w:left w:val="single" w:sz="6" w:space="0" w:color="auto"/>
              <w:bottom w:val="single" w:sz="6" w:space="0" w:color="auto"/>
              <w:right w:val="single" w:sz="6" w:space="0" w:color="auto"/>
            </w:tcBorders>
            <w:vAlign w:val="center"/>
          </w:tcPr>
          <w:p w:rsidR="00065C65" w:rsidRDefault="00065C65" w:rsidP="002070D4">
            <w:pPr>
              <w:autoSpaceDE w:val="0"/>
              <w:autoSpaceDN w:val="0"/>
              <w:adjustRightInd w:val="0"/>
              <w:jc w:val="center"/>
              <w:rPr>
                <w:sz w:val="22"/>
                <w:szCs w:val="22"/>
              </w:rPr>
            </w:pPr>
            <w:r>
              <w:rPr>
                <w:sz w:val="22"/>
                <w:szCs w:val="22"/>
              </w:rPr>
              <w:t>-</w:t>
            </w:r>
          </w:p>
        </w:tc>
        <w:tc>
          <w:tcPr>
            <w:tcW w:w="1452" w:type="dxa"/>
            <w:tcBorders>
              <w:top w:val="single" w:sz="6" w:space="0" w:color="auto"/>
              <w:left w:val="single" w:sz="6" w:space="0" w:color="auto"/>
              <w:bottom w:val="single" w:sz="6" w:space="0" w:color="auto"/>
              <w:right w:val="single" w:sz="6" w:space="0" w:color="auto"/>
            </w:tcBorders>
            <w:vAlign w:val="center"/>
          </w:tcPr>
          <w:p w:rsidR="00065C65" w:rsidRDefault="00065C65" w:rsidP="002070D4">
            <w:pPr>
              <w:autoSpaceDE w:val="0"/>
              <w:autoSpaceDN w:val="0"/>
              <w:adjustRightInd w:val="0"/>
              <w:jc w:val="center"/>
              <w:rPr>
                <w:sz w:val="22"/>
                <w:szCs w:val="22"/>
              </w:rPr>
            </w:pPr>
            <w:r>
              <w:rPr>
                <w:sz w:val="22"/>
                <w:szCs w:val="22"/>
              </w:rPr>
              <w:t>-</w:t>
            </w:r>
          </w:p>
        </w:tc>
        <w:tc>
          <w:tcPr>
            <w:tcW w:w="1539" w:type="dxa"/>
            <w:tcBorders>
              <w:top w:val="single" w:sz="6" w:space="0" w:color="auto"/>
              <w:left w:val="single" w:sz="6" w:space="0" w:color="auto"/>
              <w:bottom w:val="single" w:sz="6" w:space="0" w:color="auto"/>
              <w:right w:val="single" w:sz="6" w:space="0" w:color="auto"/>
            </w:tcBorders>
            <w:vAlign w:val="center"/>
          </w:tcPr>
          <w:p w:rsidR="00065C65" w:rsidRDefault="00065C65" w:rsidP="002070D4">
            <w:pPr>
              <w:autoSpaceDE w:val="0"/>
              <w:autoSpaceDN w:val="0"/>
              <w:adjustRightInd w:val="0"/>
              <w:jc w:val="center"/>
              <w:rPr>
                <w:sz w:val="22"/>
                <w:szCs w:val="22"/>
              </w:rPr>
            </w:pPr>
            <w:r>
              <w:rPr>
                <w:sz w:val="22"/>
                <w:szCs w:val="22"/>
              </w:rPr>
              <w:t>-</w:t>
            </w:r>
          </w:p>
        </w:tc>
      </w:tr>
      <w:tr w:rsidR="00065C65" w:rsidTr="002070D4">
        <w:trPr>
          <w:trHeight w:val="2976"/>
        </w:trPr>
        <w:tc>
          <w:tcPr>
            <w:tcW w:w="2694" w:type="dxa"/>
            <w:tcBorders>
              <w:top w:val="single" w:sz="6" w:space="0" w:color="auto"/>
              <w:left w:val="single" w:sz="6" w:space="0" w:color="auto"/>
              <w:bottom w:val="single" w:sz="6" w:space="0" w:color="auto"/>
              <w:right w:val="single" w:sz="6" w:space="0" w:color="auto"/>
            </w:tcBorders>
            <w:vAlign w:val="center"/>
          </w:tcPr>
          <w:p w:rsidR="00C90412" w:rsidRPr="009F1D39" w:rsidRDefault="00C90412" w:rsidP="00C90412">
            <w:pPr>
              <w:jc w:val="center"/>
              <w:rPr>
                <w:sz w:val="22"/>
                <w:szCs w:val="22"/>
              </w:rPr>
            </w:pPr>
            <w:r w:rsidRPr="009F1D39">
              <w:rPr>
                <w:sz w:val="22"/>
                <w:szCs w:val="22"/>
              </w:rPr>
              <w:t>«</w:t>
            </w:r>
            <w:r>
              <w:rPr>
                <w:sz w:val="22"/>
                <w:szCs w:val="22"/>
                <w:lang w:val="en-US"/>
              </w:rPr>
              <w:t>Avtosanoat</w:t>
            </w:r>
            <w:r w:rsidRPr="00C90412">
              <w:rPr>
                <w:sz w:val="22"/>
                <w:szCs w:val="22"/>
              </w:rPr>
              <w:t xml:space="preserve"> </w:t>
            </w:r>
            <w:r>
              <w:rPr>
                <w:sz w:val="22"/>
                <w:szCs w:val="22"/>
                <w:lang w:val="en-US"/>
              </w:rPr>
              <w:t>Metal</w:t>
            </w:r>
            <w:r w:rsidRPr="009F1D39">
              <w:rPr>
                <w:sz w:val="22"/>
                <w:szCs w:val="22"/>
              </w:rPr>
              <w:t xml:space="preserve">» </w:t>
            </w:r>
          </w:p>
          <w:p w:rsidR="00C90412" w:rsidRDefault="00C90412" w:rsidP="00C90412">
            <w:pPr>
              <w:jc w:val="center"/>
              <w:rPr>
                <w:sz w:val="22"/>
                <w:szCs w:val="22"/>
              </w:rPr>
            </w:pPr>
            <w:r>
              <w:rPr>
                <w:sz w:val="22"/>
                <w:szCs w:val="22"/>
                <w:lang w:val="en-US"/>
              </w:rPr>
              <w:t>Ma</w:t>
            </w:r>
            <w:r w:rsidRPr="009F1D39">
              <w:rPr>
                <w:sz w:val="22"/>
                <w:szCs w:val="22"/>
              </w:rPr>
              <w:t>’</w:t>
            </w:r>
            <w:r>
              <w:rPr>
                <w:sz w:val="22"/>
                <w:szCs w:val="22"/>
                <w:lang w:val="en-US"/>
              </w:rPr>
              <w:t>suliyati</w:t>
            </w:r>
            <w:r w:rsidRPr="009F1D39">
              <w:rPr>
                <w:sz w:val="22"/>
                <w:szCs w:val="22"/>
              </w:rPr>
              <w:t xml:space="preserve"> </w:t>
            </w:r>
            <w:r>
              <w:rPr>
                <w:sz w:val="22"/>
                <w:szCs w:val="22"/>
                <w:lang w:val="en-US"/>
              </w:rPr>
              <w:t>cheklangan</w:t>
            </w:r>
            <w:r w:rsidRPr="009F1D39">
              <w:rPr>
                <w:sz w:val="22"/>
                <w:szCs w:val="22"/>
              </w:rPr>
              <w:t xml:space="preserve"> </w:t>
            </w:r>
            <w:r>
              <w:rPr>
                <w:sz w:val="22"/>
                <w:szCs w:val="22"/>
                <w:lang w:val="en-US"/>
              </w:rPr>
              <w:t>jamiyat</w:t>
            </w:r>
            <w:r>
              <w:rPr>
                <w:sz w:val="22"/>
                <w:szCs w:val="22"/>
              </w:rPr>
              <w:t xml:space="preserve"> </w:t>
            </w:r>
          </w:p>
          <w:p w:rsidR="00065C65" w:rsidRPr="00DB5064" w:rsidRDefault="00065C65" w:rsidP="002070D4">
            <w:pPr>
              <w:jc w:val="center"/>
              <w:rPr>
                <w:sz w:val="22"/>
                <w:szCs w:val="22"/>
              </w:rPr>
            </w:pPr>
          </w:p>
        </w:tc>
        <w:tc>
          <w:tcPr>
            <w:tcW w:w="2607" w:type="dxa"/>
            <w:tcBorders>
              <w:top w:val="single" w:sz="6" w:space="0" w:color="auto"/>
              <w:left w:val="single" w:sz="6" w:space="0" w:color="auto"/>
              <w:bottom w:val="single" w:sz="6" w:space="0" w:color="auto"/>
              <w:right w:val="single" w:sz="6" w:space="0" w:color="auto"/>
            </w:tcBorders>
          </w:tcPr>
          <w:p w:rsidR="00065C65" w:rsidRDefault="00C90412" w:rsidP="00C90412">
            <w:pPr>
              <w:autoSpaceDE w:val="0"/>
              <w:autoSpaceDN w:val="0"/>
              <w:adjustRightInd w:val="0"/>
              <w:jc w:val="center"/>
              <w:rPr>
                <w:sz w:val="22"/>
                <w:szCs w:val="22"/>
              </w:rPr>
            </w:pPr>
            <w:r w:rsidRPr="00C90412">
              <w:rPr>
                <w:color w:val="222222"/>
                <w:shd w:val="clear" w:color="auto" w:fill="FFFFFF"/>
              </w:rPr>
              <w:t>"</w:t>
            </w:r>
            <w:r w:rsidRPr="006766D3">
              <w:rPr>
                <w:color w:val="222222"/>
                <w:shd w:val="clear" w:color="auto" w:fill="FFFFFF"/>
                <w:lang w:val="en-US"/>
              </w:rPr>
              <w:t>General</w:t>
            </w:r>
            <w:r w:rsidRPr="00C90412">
              <w:rPr>
                <w:color w:val="222222"/>
                <w:shd w:val="clear" w:color="auto" w:fill="FFFFFF"/>
              </w:rPr>
              <w:t xml:space="preserve"> </w:t>
            </w:r>
            <w:r w:rsidRPr="006766D3">
              <w:rPr>
                <w:color w:val="222222"/>
                <w:shd w:val="clear" w:color="auto" w:fill="FFFFFF"/>
                <w:lang w:val="en-US"/>
              </w:rPr>
              <w:t>Motors</w:t>
            </w:r>
            <w:r w:rsidRPr="00C90412">
              <w:rPr>
                <w:color w:val="222222"/>
                <w:shd w:val="clear" w:color="auto" w:fill="FFFFFF"/>
              </w:rPr>
              <w:t xml:space="preserve"> </w:t>
            </w:r>
            <w:r w:rsidRPr="006766D3">
              <w:rPr>
                <w:color w:val="222222"/>
                <w:shd w:val="clear" w:color="auto" w:fill="FFFFFF"/>
                <w:lang w:val="en-US"/>
              </w:rPr>
              <w:t>Powertrain</w:t>
            </w:r>
            <w:r w:rsidRPr="00C90412">
              <w:rPr>
                <w:color w:val="222222"/>
                <w:shd w:val="clear" w:color="auto" w:fill="FFFFFF"/>
              </w:rPr>
              <w:t xml:space="preserve"> - </w:t>
            </w:r>
            <w:r w:rsidRPr="006766D3">
              <w:rPr>
                <w:color w:val="222222"/>
                <w:shd w:val="clear" w:color="auto" w:fill="FFFFFF"/>
                <w:lang w:val="en-US"/>
              </w:rPr>
              <w:t>Uzbekistan</w:t>
            </w:r>
            <w:r w:rsidRPr="00C90412">
              <w:rPr>
                <w:color w:val="222222"/>
                <w:shd w:val="clear" w:color="auto" w:fill="FFFFFF"/>
              </w:rPr>
              <w:t xml:space="preserve">" </w:t>
            </w:r>
            <w:r>
              <w:rPr>
                <w:color w:val="222222"/>
                <w:shd w:val="clear" w:color="auto" w:fill="FFFFFF"/>
                <w:lang w:val="en-US"/>
              </w:rPr>
              <w:t>AJ</w:t>
            </w:r>
            <w:r>
              <w:rPr>
                <w:sz w:val="22"/>
                <w:szCs w:val="22"/>
                <w:lang w:val="en-US"/>
              </w:rPr>
              <w:t>ning</w:t>
            </w:r>
            <w:r w:rsidRPr="00C90412">
              <w:rPr>
                <w:sz w:val="22"/>
                <w:szCs w:val="22"/>
              </w:rPr>
              <w:t xml:space="preserve"> </w:t>
            </w:r>
            <w:r>
              <w:rPr>
                <w:sz w:val="22"/>
                <w:szCs w:val="22"/>
                <w:lang w:val="en-US"/>
              </w:rPr>
              <w:t>Ustav</w:t>
            </w:r>
            <w:r w:rsidRPr="00C90412">
              <w:rPr>
                <w:sz w:val="22"/>
                <w:szCs w:val="22"/>
              </w:rPr>
              <w:t xml:space="preserve"> </w:t>
            </w:r>
            <w:r>
              <w:rPr>
                <w:sz w:val="22"/>
                <w:szCs w:val="22"/>
                <w:lang w:val="en-US"/>
              </w:rPr>
              <w:t>fondidagi</w:t>
            </w:r>
            <w:r w:rsidRPr="00C90412">
              <w:rPr>
                <w:sz w:val="22"/>
                <w:szCs w:val="22"/>
              </w:rPr>
              <w:t xml:space="preserve"> </w:t>
            </w:r>
            <w:r>
              <w:rPr>
                <w:sz w:val="22"/>
                <w:szCs w:val="22"/>
                <w:lang w:val="en-US"/>
              </w:rPr>
              <w:t>yigirma</w:t>
            </w:r>
            <w:r w:rsidRPr="00C90412">
              <w:rPr>
                <w:sz w:val="22"/>
                <w:szCs w:val="22"/>
              </w:rPr>
              <w:t xml:space="preserve"> </w:t>
            </w:r>
            <w:r>
              <w:rPr>
                <w:sz w:val="22"/>
                <w:szCs w:val="22"/>
                <w:lang w:val="en-US"/>
              </w:rPr>
              <w:t>yoki</w:t>
            </w:r>
            <w:r w:rsidRPr="00C90412">
              <w:rPr>
                <w:sz w:val="22"/>
                <w:szCs w:val="22"/>
              </w:rPr>
              <w:t xml:space="preserve"> </w:t>
            </w:r>
            <w:r>
              <w:rPr>
                <w:sz w:val="22"/>
                <w:szCs w:val="22"/>
                <w:lang w:val="en-US"/>
              </w:rPr>
              <w:t>undan</w:t>
            </w:r>
            <w:r w:rsidRPr="00C90412">
              <w:rPr>
                <w:sz w:val="22"/>
                <w:szCs w:val="22"/>
              </w:rPr>
              <w:t xml:space="preserve"> </w:t>
            </w:r>
            <w:r>
              <w:rPr>
                <w:sz w:val="22"/>
                <w:szCs w:val="22"/>
                <w:lang w:val="en-US"/>
              </w:rPr>
              <w:t>ko</w:t>
            </w:r>
            <w:r w:rsidRPr="00C90412">
              <w:rPr>
                <w:sz w:val="22"/>
                <w:szCs w:val="22"/>
              </w:rPr>
              <w:t>’</w:t>
            </w:r>
            <w:r>
              <w:rPr>
                <w:sz w:val="22"/>
                <w:szCs w:val="22"/>
                <w:lang w:val="en-US"/>
              </w:rPr>
              <w:t>proq</w:t>
            </w:r>
            <w:r w:rsidRPr="00C90412">
              <w:rPr>
                <w:sz w:val="22"/>
                <w:szCs w:val="22"/>
              </w:rPr>
              <w:t xml:space="preserve"> </w:t>
            </w:r>
            <w:r>
              <w:rPr>
                <w:sz w:val="22"/>
                <w:szCs w:val="22"/>
                <w:lang w:val="en-US"/>
              </w:rPr>
              <w:t>bo</w:t>
            </w:r>
            <w:r w:rsidRPr="00C90412">
              <w:rPr>
                <w:sz w:val="22"/>
                <w:szCs w:val="22"/>
              </w:rPr>
              <w:t>’</w:t>
            </w:r>
            <w:r>
              <w:rPr>
                <w:sz w:val="22"/>
                <w:szCs w:val="22"/>
                <w:lang w:val="en-US"/>
              </w:rPr>
              <w:t>lgan</w:t>
            </w:r>
            <w:r w:rsidRPr="00C90412">
              <w:rPr>
                <w:sz w:val="22"/>
                <w:szCs w:val="22"/>
              </w:rPr>
              <w:t xml:space="preserve"> </w:t>
            </w:r>
            <w:r>
              <w:rPr>
                <w:sz w:val="22"/>
                <w:szCs w:val="22"/>
                <w:lang w:val="en-US"/>
              </w:rPr>
              <w:t>foiziga</w:t>
            </w:r>
            <w:r w:rsidRPr="00C90412">
              <w:rPr>
                <w:sz w:val="22"/>
                <w:szCs w:val="22"/>
              </w:rPr>
              <w:t xml:space="preserve"> </w:t>
            </w:r>
            <w:r>
              <w:rPr>
                <w:sz w:val="22"/>
                <w:szCs w:val="22"/>
                <w:lang w:val="en-US"/>
              </w:rPr>
              <w:t>egalik</w:t>
            </w:r>
            <w:r w:rsidRPr="00C90412">
              <w:rPr>
                <w:sz w:val="22"/>
                <w:szCs w:val="22"/>
              </w:rPr>
              <w:t xml:space="preserve"> </w:t>
            </w:r>
            <w:r>
              <w:rPr>
                <w:sz w:val="22"/>
                <w:szCs w:val="22"/>
                <w:lang w:val="en-US"/>
              </w:rPr>
              <w:t>qilgan</w:t>
            </w:r>
            <w:r w:rsidRPr="00C90412">
              <w:rPr>
                <w:sz w:val="22"/>
                <w:szCs w:val="22"/>
              </w:rPr>
              <w:t xml:space="preserve"> </w:t>
            </w:r>
            <w:r>
              <w:rPr>
                <w:sz w:val="22"/>
                <w:szCs w:val="22"/>
                <w:lang w:val="en-US"/>
              </w:rPr>
              <w:t>shaxs</w:t>
            </w:r>
            <w:r w:rsidRPr="00C90412">
              <w:rPr>
                <w:sz w:val="22"/>
                <w:szCs w:val="22"/>
              </w:rPr>
              <w:t xml:space="preserve">, </w:t>
            </w:r>
            <w:r>
              <w:rPr>
                <w:sz w:val="22"/>
                <w:szCs w:val="22"/>
                <w:lang w:val="en-US"/>
              </w:rPr>
              <w:t>huddi</w:t>
            </w:r>
            <w:r w:rsidRPr="00C90412">
              <w:rPr>
                <w:sz w:val="22"/>
                <w:szCs w:val="22"/>
              </w:rPr>
              <w:t xml:space="preserve"> </w:t>
            </w:r>
            <w:r>
              <w:rPr>
                <w:sz w:val="22"/>
                <w:szCs w:val="22"/>
                <w:lang w:val="en-US"/>
              </w:rPr>
              <w:t>o</w:t>
            </w:r>
            <w:r w:rsidRPr="00C90412">
              <w:rPr>
                <w:sz w:val="22"/>
                <w:szCs w:val="22"/>
              </w:rPr>
              <w:t>’</w:t>
            </w:r>
            <w:r>
              <w:rPr>
                <w:sz w:val="22"/>
                <w:szCs w:val="22"/>
                <w:lang w:val="en-US"/>
              </w:rPr>
              <w:t>sha</w:t>
            </w:r>
            <w:r w:rsidRPr="00C90412">
              <w:rPr>
                <w:sz w:val="22"/>
                <w:szCs w:val="22"/>
              </w:rPr>
              <w:t xml:space="preserve"> </w:t>
            </w:r>
            <w:r>
              <w:rPr>
                <w:sz w:val="22"/>
                <w:szCs w:val="22"/>
                <w:lang w:val="en-US"/>
              </w:rPr>
              <w:t>uning</w:t>
            </w:r>
            <w:r w:rsidRPr="00C90412">
              <w:rPr>
                <w:sz w:val="22"/>
                <w:szCs w:val="22"/>
              </w:rPr>
              <w:t xml:space="preserve"> </w:t>
            </w:r>
            <w:r>
              <w:rPr>
                <w:sz w:val="22"/>
                <w:szCs w:val="22"/>
                <w:lang w:val="en-US"/>
              </w:rPr>
              <w:t>ustav</w:t>
            </w:r>
            <w:r w:rsidRPr="00C90412">
              <w:rPr>
                <w:sz w:val="22"/>
                <w:szCs w:val="22"/>
              </w:rPr>
              <w:t xml:space="preserve"> </w:t>
            </w:r>
            <w:r>
              <w:rPr>
                <w:sz w:val="22"/>
                <w:szCs w:val="22"/>
                <w:lang w:val="en-US"/>
              </w:rPr>
              <w:t>fondidagi</w:t>
            </w:r>
            <w:r w:rsidRPr="00C90412">
              <w:rPr>
                <w:sz w:val="22"/>
                <w:szCs w:val="22"/>
              </w:rPr>
              <w:t xml:space="preserve"> </w:t>
            </w:r>
            <w:r>
              <w:rPr>
                <w:sz w:val="22"/>
                <w:szCs w:val="22"/>
                <w:lang w:val="en-US"/>
              </w:rPr>
              <w:t>yigirma</w:t>
            </w:r>
            <w:r w:rsidRPr="00C90412">
              <w:rPr>
                <w:sz w:val="22"/>
                <w:szCs w:val="22"/>
              </w:rPr>
              <w:t xml:space="preserve"> </w:t>
            </w:r>
            <w:r>
              <w:rPr>
                <w:sz w:val="22"/>
                <w:szCs w:val="22"/>
                <w:lang w:val="en-US"/>
              </w:rPr>
              <w:t>yoki</w:t>
            </w:r>
            <w:r w:rsidRPr="00C90412">
              <w:rPr>
                <w:sz w:val="22"/>
                <w:szCs w:val="22"/>
              </w:rPr>
              <w:t xml:space="preserve"> </w:t>
            </w:r>
            <w:r>
              <w:rPr>
                <w:sz w:val="22"/>
                <w:szCs w:val="22"/>
                <w:lang w:val="en-US"/>
              </w:rPr>
              <w:t>undan</w:t>
            </w:r>
            <w:r w:rsidRPr="00C90412">
              <w:rPr>
                <w:sz w:val="22"/>
                <w:szCs w:val="22"/>
              </w:rPr>
              <w:t xml:space="preserve"> </w:t>
            </w:r>
            <w:r>
              <w:rPr>
                <w:sz w:val="22"/>
                <w:szCs w:val="22"/>
                <w:lang w:val="en-US"/>
              </w:rPr>
              <w:t>ko</w:t>
            </w:r>
            <w:r w:rsidRPr="00C90412">
              <w:rPr>
                <w:sz w:val="22"/>
                <w:szCs w:val="22"/>
              </w:rPr>
              <w:t>’</w:t>
            </w:r>
            <w:r>
              <w:rPr>
                <w:sz w:val="22"/>
                <w:szCs w:val="22"/>
                <w:lang w:val="en-US"/>
              </w:rPr>
              <w:t>proq</w:t>
            </w:r>
            <w:r w:rsidRPr="00C90412">
              <w:rPr>
                <w:sz w:val="22"/>
                <w:szCs w:val="22"/>
              </w:rPr>
              <w:t xml:space="preserve"> </w:t>
            </w:r>
            <w:r>
              <w:rPr>
                <w:sz w:val="22"/>
                <w:szCs w:val="22"/>
                <w:lang w:val="en-US"/>
              </w:rPr>
              <w:t>bo</w:t>
            </w:r>
            <w:r w:rsidRPr="00C90412">
              <w:rPr>
                <w:sz w:val="22"/>
                <w:szCs w:val="22"/>
              </w:rPr>
              <w:t>’</w:t>
            </w:r>
            <w:r>
              <w:rPr>
                <w:sz w:val="22"/>
                <w:szCs w:val="22"/>
                <w:lang w:val="en-US"/>
              </w:rPr>
              <w:t>lgan</w:t>
            </w:r>
            <w:r w:rsidRPr="00C90412">
              <w:rPr>
                <w:sz w:val="22"/>
                <w:szCs w:val="22"/>
              </w:rPr>
              <w:t xml:space="preserve"> </w:t>
            </w:r>
            <w:r>
              <w:rPr>
                <w:sz w:val="22"/>
                <w:szCs w:val="22"/>
                <w:lang w:val="en-US"/>
              </w:rPr>
              <w:t>foiziga</w:t>
            </w:r>
            <w:r w:rsidRPr="00C90412">
              <w:rPr>
                <w:sz w:val="22"/>
                <w:szCs w:val="22"/>
              </w:rPr>
              <w:t xml:space="preserve"> </w:t>
            </w:r>
            <w:r>
              <w:rPr>
                <w:sz w:val="22"/>
                <w:szCs w:val="22"/>
                <w:lang w:val="en-US"/>
              </w:rPr>
              <w:t>egalik</w:t>
            </w:r>
            <w:r w:rsidRPr="00C90412">
              <w:rPr>
                <w:sz w:val="22"/>
                <w:szCs w:val="22"/>
              </w:rPr>
              <w:t xml:space="preserve"> </w:t>
            </w:r>
            <w:r>
              <w:rPr>
                <w:sz w:val="22"/>
                <w:szCs w:val="22"/>
                <w:lang w:val="en-US"/>
              </w:rPr>
              <w:t>qilgan</w:t>
            </w:r>
            <w:r w:rsidRPr="00C90412">
              <w:rPr>
                <w:sz w:val="22"/>
                <w:szCs w:val="22"/>
              </w:rPr>
              <w:t xml:space="preserve"> </w:t>
            </w:r>
            <w:r>
              <w:rPr>
                <w:color w:val="222222"/>
                <w:shd w:val="clear" w:color="auto" w:fill="FFFFFF"/>
                <w:lang w:val="en-US"/>
              </w:rPr>
              <w:t>yuridik</w:t>
            </w:r>
            <w:r w:rsidRPr="00C90412">
              <w:rPr>
                <w:color w:val="222222"/>
                <w:shd w:val="clear" w:color="auto" w:fill="FFFFFF"/>
              </w:rPr>
              <w:t xml:space="preserve"> </w:t>
            </w:r>
            <w:r>
              <w:rPr>
                <w:color w:val="222222"/>
                <w:shd w:val="clear" w:color="auto" w:fill="FFFFFF"/>
                <w:lang w:val="en-US"/>
              </w:rPr>
              <w:t>shaxs</w:t>
            </w:r>
            <w:r w:rsidRPr="00C90412">
              <w:rPr>
                <w:sz w:val="22"/>
                <w:szCs w:val="22"/>
              </w:rPr>
              <w:t xml:space="preserve"> (</w:t>
            </w:r>
            <w:r w:rsidRPr="00C90412">
              <w:t>“</w:t>
            </w:r>
            <w:r>
              <w:rPr>
                <w:lang w:val="en-US"/>
              </w:rPr>
              <w:t>O</w:t>
            </w:r>
            <w:r w:rsidRPr="00C90412">
              <w:t>’</w:t>
            </w:r>
            <w:r>
              <w:rPr>
                <w:lang w:val="en-US"/>
              </w:rPr>
              <w:t>zavtosanoat</w:t>
            </w:r>
            <w:r w:rsidRPr="00C90412">
              <w:t xml:space="preserve">” </w:t>
            </w:r>
            <w:r>
              <w:rPr>
                <w:lang w:val="en-US"/>
              </w:rPr>
              <w:t>AK</w:t>
            </w:r>
            <w:r w:rsidRPr="00C90412">
              <w:rPr>
                <w:sz w:val="22"/>
                <w:szCs w:val="22"/>
              </w:rPr>
              <w:t>)</w:t>
            </w:r>
          </w:p>
        </w:tc>
        <w:tc>
          <w:tcPr>
            <w:tcW w:w="1362" w:type="dxa"/>
            <w:tcBorders>
              <w:top w:val="single" w:sz="6" w:space="0" w:color="auto"/>
              <w:left w:val="single" w:sz="6" w:space="0" w:color="auto"/>
              <w:bottom w:val="single" w:sz="6" w:space="0" w:color="auto"/>
              <w:right w:val="single" w:sz="6" w:space="0" w:color="auto"/>
            </w:tcBorders>
            <w:vAlign w:val="center"/>
          </w:tcPr>
          <w:p w:rsidR="00065C65" w:rsidRDefault="00065C65" w:rsidP="002070D4">
            <w:pPr>
              <w:autoSpaceDE w:val="0"/>
              <w:autoSpaceDN w:val="0"/>
              <w:adjustRightInd w:val="0"/>
              <w:jc w:val="center"/>
              <w:rPr>
                <w:sz w:val="22"/>
                <w:szCs w:val="22"/>
              </w:rPr>
            </w:pPr>
            <w:r>
              <w:rPr>
                <w:sz w:val="22"/>
                <w:szCs w:val="22"/>
              </w:rPr>
              <w:t>-</w:t>
            </w:r>
          </w:p>
        </w:tc>
        <w:tc>
          <w:tcPr>
            <w:tcW w:w="1452" w:type="dxa"/>
            <w:tcBorders>
              <w:top w:val="single" w:sz="6" w:space="0" w:color="auto"/>
              <w:left w:val="single" w:sz="6" w:space="0" w:color="auto"/>
              <w:bottom w:val="single" w:sz="6" w:space="0" w:color="auto"/>
              <w:right w:val="single" w:sz="6" w:space="0" w:color="auto"/>
            </w:tcBorders>
            <w:vAlign w:val="center"/>
          </w:tcPr>
          <w:p w:rsidR="00065C65" w:rsidRDefault="00065C65" w:rsidP="002070D4">
            <w:pPr>
              <w:autoSpaceDE w:val="0"/>
              <w:autoSpaceDN w:val="0"/>
              <w:adjustRightInd w:val="0"/>
              <w:jc w:val="center"/>
              <w:rPr>
                <w:sz w:val="22"/>
                <w:szCs w:val="22"/>
              </w:rPr>
            </w:pPr>
            <w:r>
              <w:rPr>
                <w:sz w:val="22"/>
                <w:szCs w:val="22"/>
              </w:rPr>
              <w:t>-</w:t>
            </w:r>
          </w:p>
        </w:tc>
        <w:tc>
          <w:tcPr>
            <w:tcW w:w="1539" w:type="dxa"/>
            <w:tcBorders>
              <w:top w:val="single" w:sz="6" w:space="0" w:color="auto"/>
              <w:left w:val="single" w:sz="6" w:space="0" w:color="auto"/>
              <w:bottom w:val="single" w:sz="6" w:space="0" w:color="auto"/>
              <w:right w:val="single" w:sz="6" w:space="0" w:color="auto"/>
            </w:tcBorders>
            <w:vAlign w:val="center"/>
          </w:tcPr>
          <w:p w:rsidR="00065C65" w:rsidRDefault="00065C65" w:rsidP="002070D4">
            <w:pPr>
              <w:autoSpaceDE w:val="0"/>
              <w:autoSpaceDN w:val="0"/>
              <w:adjustRightInd w:val="0"/>
              <w:jc w:val="center"/>
              <w:rPr>
                <w:sz w:val="22"/>
                <w:szCs w:val="22"/>
              </w:rPr>
            </w:pPr>
            <w:r>
              <w:rPr>
                <w:sz w:val="22"/>
                <w:szCs w:val="22"/>
              </w:rPr>
              <w:t>-</w:t>
            </w:r>
          </w:p>
        </w:tc>
      </w:tr>
      <w:tr w:rsidR="00065C65" w:rsidTr="002070D4">
        <w:trPr>
          <w:trHeight w:val="2976"/>
        </w:trPr>
        <w:tc>
          <w:tcPr>
            <w:tcW w:w="2694" w:type="dxa"/>
            <w:tcBorders>
              <w:top w:val="single" w:sz="6" w:space="0" w:color="auto"/>
              <w:left w:val="single" w:sz="6" w:space="0" w:color="auto"/>
              <w:bottom w:val="single" w:sz="6" w:space="0" w:color="auto"/>
              <w:right w:val="single" w:sz="6" w:space="0" w:color="auto"/>
            </w:tcBorders>
            <w:vAlign w:val="center"/>
          </w:tcPr>
          <w:p w:rsidR="00C90412" w:rsidRPr="00C90412" w:rsidRDefault="00065C65" w:rsidP="00C90412">
            <w:pPr>
              <w:jc w:val="center"/>
              <w:rPr>
                <w:sz w:val="22"/>
                <w:szCs w:val="22"/>
                <w:lang w:val="en-US"/>
              </w:rPr>
            </w:pPr>
            <w:r w:rsidRPr="00C90412">
              <w:rPr>
                <w:sz w:val="22"/>
                <w:szCs w:val="22"/>
                <w:lang w:val="en-US"/>
              </w:rPr>
              <w:lastRenderedPageBreak/>
              <w:t>«</w:t>
            </w:r>
            <w:r w:rsidRPr="00DB5064">
              <w:rPr>
                <w:sz w:val="22"/>
                <w:szCs w:val="22"/>
                <w:lang w:val="en-US"/>
              </w:rPr>
              <w:t>Avtosanoat</w:t>
            </w:r>
            <w:r w:rsidRPr="00C90412">
              <w:rPr>
                <w:sz w:val="22"/>
                <w:szCs w:val="22"/>
                <w:lang w:val="en-US"/>
              </w:rPr>
              <w:t>-</w:t>
            </w:r>
            <w:r w:rsidRPr="00DB5064">
              <w:rPr>
                <w:sz w:val="22"/>
                <w:szCs w:val="22"/>
                <w:lang w:val="en-US"/>
              </w:rPr>
              <w:t>Landi</w:t>
            </w:r>
            <w:r w:rsidRPr="00C90412">
              <w:rPr>
                <w:sz w:val="22"/>
                <w:szCs w:val="22"/>
                <w:lang w:val="en-US"/>
              </w:rPr>
              <w:t xml:space="preserve"> </w:t>
            </w:r>
            <w:r w:rsidRPr="00DB5064">
              <w:rPr>
                <w:sz w:val="22"/>
                <w:szCs w:val="22"/>
                <w:lang w:val="en-US"/>
              </w:rPr>
              <w:t>Renzo</w:t>
            </w:r>
            <w:r w:rsidRPr="00C90412">
              <w:rPr>
                <w:sz w:val="22"/>
                <w:szCs w:val="22"/>
                <w:lang w:val="en-US"/>
              </w:rPr>
              <w:t>»</w:t>
            </w:r>
            <w:r w:rsidR="00C90412">
              <w:rPr>
                <w:sz w:val="22"/>
                <w:szCs w:val="22"/>
                <w:lang w:val="en-US"/>
              </w:rPr>
              <w:t xml:space="preserve"> Ma</w:t>
            </w:r>
            <w:r w:rsidR="00C90412" w:rsidRPr="00C90412">
              <w:rPr>
                <w:sz w:val="22"/>
                <w:szCs w:val="22"/>
                <w:lang w:val="en-US"/>
              </w:rPr>
              <w:t>’</w:t>
            </w:r>
            <w:r w:rsidR="00C90412">
              <w:rPr>
                <w:sz w:val="22"/>
                <w:szCs w:val="22"/>
                <w:lang w:val="en-US"/>
              </w:rPr>
              <w:t>suliyati</w:t>
            </w:r>
            <w:r w:rsidR="00C90412" w:rsidRPr="00C90412">
              <w:rPr>
                <w:sz w:val="22"/>
                <w:szCs w:val="22"/>
                <w:lang w:val="en-US"/>
              </w:rPr>
              <w:t xml:space="preserve"> </w:t>
            </w:r>
            <w:r w:rsidR="00C90412">
              <w:rPr>
                <w:sz w:val="22"/>
                <w:szCs w:val="22"/>
                <w:lang w:val="en-US"/>
              </w:rPr>
              <w:t>cheklangan</w:t>
            </w:r>
            <w:r w:rsidR="00C90412" w:rsidRPr="00C90412">
              <w:rPr>
                <w:sz w:val="22"/>
                <w:szCs w:val="22"/>
                <w:lang w:val="en-US"/>
              </w:rPr>
              <w:t xml:space="preserve"> </w:t>
            </w:r>
            <w:r w:rsidR="00C90412">
              <w:rPr>
                <w:sz w:val="22"/>
                <w:szCs w:val="22"/>
                <w:lang w:val="en-US"/>
              </w:rPr>
              <w:t>jamiyat</w:t>
            </w:r>
            <w:r w:rsidR="00C90412" w:rsidRPr="00C90412">
              <w:rPr>
                <w:sz w:val="22"/>
                <w:szCs w:val="22"/>
                <w:lang w:val="en-US"/>
              </w:rPr>
              <w:t xml:space="preserve"> </w:t>
            </w:r>
          </w:p>
          <w:p w:rsidR="00065C65" w:rsidRPr="00C90412" w:rsidRDefault="00065C65" w:rsidP="002070D4">
            <w:pPr>
              <w:jc w:val="center"/>
              <w:rPr>
                <w:sz w:val="22"/>
                <w:szCs w:val="22"/>
                <w:lang w:val="en-US"/>
              </w:rPr>
            </w:pPr>
          </w:p>
        </w:tc>
        <w:tc>
          <w:tcPr>
            <w:tcW w:w="2607" w:type="dxa"/>
            <w:tcBorders>
              <w:top w:val="single" w:sz="6" w:space="0" w:color="auto"/>
              <w:left w:val="single" w:sz="6" w:space="0" w:color="auto"/>
              <w:bottom w:val="single" w:sz="6" w:space="0" w:color="auto"/>
              <w:right w:val="single" w:sz="6" w:space="0" w:color="auto"/>
            </w:tcBorders>
          </w:tcPr>
          <w:p w:rsidR="00065C65" w:rsidRPr="00C90412" w:rsidRDefault="00C90412" w:rsidP="00C90412">
            <w:pPr>
              <w:autoSpaceDE w:val="0"/>
              <w:autoSpaceDN w:val="0"/>
              <w:adjustRightInd w:val="0"/>
              <w:jc w:val="center"/>
              <w:rPr>
                <w:sz w:val="22"/>
                <w:szCs w:val="22"/>
                <w:lang w:val="en-US"/>
              </w:rPr>
            </w:pPr>
            <w:r w:rsidRPr="00C90412">
              <w:rPr>
                <w:color w:val="222222"/>
                <w:shd w:val="clear" w:color="auto" w:fill="FFFFFF"/>
                <w:lang w:val="en-US"/>
              </w:rPr>
              <w:t>"</w:t>
            </w:r>
            <w:r w:rsidRPr="006766D3">
              <w:rPr>
                <w:color w:val="222222"/>
                <w:shd w:val="clear" w:color="auto" w:fill="FFFFFF"/>
                <w:lang w:val="en-US"/>
              </w:rPr>
              <w:t>General</w:t>
            </w:r>
            <w:r w:rsidRPr="00C90412">
              <w:rPr>
                <w:color w:val="222222"/>
                <w:shd w:val="clear" w:color="auto" w:fill="FFFFFF"/>
                <w:lang w:val="en-US"/>
              </w:rPr>
              <w:t xml:space="preserve"> </w:t>
            </w:r>
            <w:r w:rsidRPr="006766D3">
              <w:rPr>
                <w:color w:val="222222"/>
                <w:shd w:val="clear" w:color="auto" w:fill="FFFFFF"/>
                <w:lang w:val="en-US"/>
              </w:rPr>
              <w:t>Motors</w:t>
            </w:r>
            <w:r w:rsidRPr="00C90412">
              <w:rPr>
                <w:color w:val="222222"/>
                <w:shd w:val="clear" w:color="auto" w:fill="FFFFFF"/>
                <w:lang w:val="en-US"/>
              </w:rPr>
              <w:t xml:space="preserve"> </w:t>
            </w:r>
            <w:r w:rsidRPr="006766D3">
              <w:rPr>
                <w:color w:val="222222"/>
                <w:shd w:val="clear" w:color="auto" w:fill="FFFFFF"/>
                <w:lang w:val="en-US"/>
              </w:rPr>
              <w:t>Powertrain</w:t>
            </w:r>
            <w:r w:rsidRPr="00C90412">
              <w:rPr>
                <w:color w:val="222222"/>
                <w:shd w:val="clear" w:color="auto" w:fill="FFFFFF"/>
                <w:lang w:val="en-US"/>
              </w:rPr>
              <w:t xml:space="preserve"> - </w:t>
            </w:r>
            <w:r w:rsidRPr="006766D3">
              <w:rPr>
                <w:color w:val="222222"/>
                <w:shd w:val="clear" w:color="auto" w:fill="FFFFFF"/>
                <w:lang w:val="en-US"/>
              </w:rPr>
              <w:t>Uzbekistan</w:t>
            </w:r>
            <w:r w:rsidRPr="00C90412">
              <w:rPr>
                <w:color w:val="222222"/>
                <w:shd w:val="clear" w:color="auto" w:fill="FFFFFF"/>
                <w:lang w:val="en-US"/>
              </w:rPr>
              <w:t xml:space="preserve">" </w:t>
            </w:r>
            <w:r>
              <w:rPr>
                <w:color w:val="222222"/>
                <w:shd w:val="clear" w:color="auto" w:fill="FFFFFF"/>
                <w:lang w:val="en-US"/>
              </w:rPr>
              <w:t>AJ</w:t>
            </w:r>
            <w:r>
              <w:rPr>
                <w:sz w:val="22"/>
                <w:szCs w:val="22"/>
                <w:lang w:val="en-US"/>
              </w:rPr>
              <w:t>ning</w:t>
            </w:r>
            <w:r w:rsidRPr="00C90412">
              <w:rPr>
                <w:sz w:val="22"/>
                <w:szCs w:val="22"/>
                <w:lang w:val="en-US"/>
              </w:rPr>
              <w:t xml:space="preserve"> </w:t>
            </w:r>
            <w:r>
              <w:rPr>
                <w:sz w:val="22"/>
                <w:szCs w:val="22"/>
                <w:lang w:val="en-US"/>
              </w:rPr>
              <w:t>Ustav</w:t>
            </w:r>
            <w:r w:rsidRPr="00C90412">
              <w:rPr>
                <w:sz w:val="22"/>
                <w:szCs w:val="22"/>
                <w:lang w:val="en-US"/>
              </w:rPr>
              <w:t xml:space="preserve"> </w:t>
            </w:r>
            <w:r>
              <w:rPr>
                <w:sz w:val="22"/>
                <w:szCs w:val="22"/>
                <w:lang w:val="en-US"/>
              </w:rPr>
              <w:t>fondidagi</w:t>
            </w:r>
            <w:r w:rsidRPr="00C90412">
              <w:rPr>
                <w:sz w:val="22"/>
                <w:szCs w:val="22"/>
                <w:lang w:val="en-US"/>
              </w:rPr>
              <w:t xml:space="preserve"> </w:t>
            </w:r>
            <w:r>
              <w:rPr>
                <w:sz w:val="22"/>
                <w:szCs w:val="22"/>
                <w:lang w:val="en-US"/>
              </w:rPr>
              <w:t>yigirma</w:t>
            </w:r>
            <w:r w:rsidRPr="00C90412">
              <w:rPr>
                <w:sz w:val="22"/>
                <w:szCs w:val="22"/>
                <w:lang w:val="en-US"/>
              </w:rPr>
              <w:t xml:space="preserve"> </w:t>
            </w:r>
            <w:r>
              <w:rPr>
                <w:sz w:val="22"/>
                <w:szCs w:val="22"/>
                <w:lang w:val="en-US"/>
              </w:rPr>
              <w:t>yoki</w:t>
            </w:r>
            <w:r w:rsidRPr="00C90412">
              <w:rPr>
                <w:sz w:val="22"/>
                <w:szCs w:val="22"/>
                <w:lang w:val="en-US"/>
              </w:rPr>
              <w:t xml:space="preserve"> </w:t>
            </w:r>
            <w:r>
              <w:rPr>
                <w:sz w:val="22"/>
                <w:szCs w:val="22"/>
                <w:lang w:val="en-US"/>
              </w:rPr>
              <w:t>undan</w:t>
            </w:r>
            <w:r w:rsidRPr="00C90412">
              <w:rPr>
                <w:sz w:val="22"/>
                <w:szCs w:val="22"/>
                <w:lang w:val="en-US"/>
              </w:rPr>
              <w:t xml:space="preserve"> </w:t>
            </w:r>
            <w:r>
              <w:rPr>
                <w:sz w:val="22"/>
                <w:szCs w:val="22"/>
                <w:lang w:val="en-US"/>
              </w:rPr>
              <w:t>ko</w:t>
            </w:r>
            <w:r w:rsidRPr="00C90412">
              <w:rPr>
                <w:sz w:val="22"/>
                <w:szCs w:val="22"/>
                <w:lang w:val="en-US"/>
              </w:rPr>
              <w:t>’</w:t>
            </w:r>
            <w:r>
              <w:rPr>
                <w:sz w:val="22"/>
                <w:szCs w:val="22"/>
                <w:lang w:val="en-US"/>
              </w:rPr>
              <w:t>proq</w:t>
            </w:r>
            <w:r w:rsidRPr="00C90412">
              <w:rPr>
                <w:sz w:val="22"/>
                <w:szCs w:val="22"/>
                <w:lang w:val="en-US"/>
              </w:rPr>
              <w:t xml:space="preserve"> </w:t>
            </w:r>
            <w:r>
              <w:rPr>
                <w:sz w:val="22"/>
                <w:szCs w:val="22"/>
                <w:lang w:val="en-US"/>
              </w:rPr>
              <w:t>bo</w:t>
            </w:r>
            <w:r w:rsidRPr="00C90412">
              <w:rPr>
                <w:sz w:val="22"/>
                <w:szCs w:val="22"/>
                <w:lang w:val="en-US"/>
              </w:rPr>
              <w:t>’</w:t>
            </w:r>
            <w:r>
              <w:rPr>
                <w:sz w:val="22"/>
                <w:szCs w:val="22"/>
                <w:lang w:val="en-US"/>
              </w:rPr>
              <w:t>lgan</w:t>
            </w:r>
            <w:r w:rsidRPr="00C90412">
              <w:rPr>
                <w:sz w:val="22"/>
                <w:szCs w:val="22"/>
                <w:lang w:val="en-US"/>
              </w:rPr>
              <w:t xml:space="preserve"> </w:t>
            </w:r>
            <w:r>
              <w:rPr>
                <w:sz w:val="22"/>
                <w:szCs w:val="22"/>
                <w:lang w:val="en-US"/>
              </w:rPr>
              <w:t>foiziga</w:t>
            </w:r>
            <w:r w:rsidRPr="00C90412">
              <w:rPr>
                <w:sz w:val="22"/>
                <w:szCs w:val="22"/>
                <w:lang w:val="en-US"/>
              </w:rPr>
              <w:t xml:space="preserve"> </w:t>
            </w:r>
            <w:r>
              <w:rPr>
                <w:sz w:val="22"/>
                <w:szCs w:val="22"/>
                <w:lang w:val="en-US"/>
              </w:rPr>
              <w:t>egalik</w:t>
            </w:r>
            <w:r w:rsidRPr="00C90412">
              <w:rPr>
                <w:sz w:val="22"/>
                <w:szCs w:val="22"/>
                <w:lang w:val="en-US"/>
              </w:rPr>
              <w:t xml:space="preserve"> </w:t>
            </w:r>
            <w:r>
              <w:rPr>
                <w:sz w:val="22"/>
                <w:szCs w:val="22"/>
                <w:lang w:val="en-US"/>
              </w:rPr>
              <w:t>qilgan</w:t>
            </w:r>
            <w:r w:rsidRPr="00C90412">
              <w:rPr>
                <w:sz w:val="22"/>
                <w:szCs w:val="22"/>
                <w:lang w:val="en-US"/>
              </w:rPr>
              <w:t xml:space="preserve"> </w:t>
            </w:r>
            <w:r>
              <w:rPr>
                <w:sz w:val="22"/>
                <w:szCs w:val="22"/>
                <w:lang w:val="en-US"/>
              </w:rPr>
              <w:t>shaxs</w:t>
            </w:r>
            <w:r w:rsidRPr="00C90412">
              <w:rPr>
                <w:sz w:val="22"/>
                <w:szCs w:val="22"/>
                <w:lang w:val="en-US"/>
              </w:rPr>
              <w:t xml:space="preserve">, </w:t>
            </w:r>
            <w:r>
              <w:rPr>
                <w:sz w:val="22"/>
                <w:szCs w:val="22"/>
                <w:lang w:val="en-US"/>
              </w:rPr>
              <w:t>huddi</w:t>
            </w:r>
            <w:r w:rsidRPr="00C90412">
              <w:rPr>
                <w:sz w:val="22"/>
                <w:szCs w:val="22"/>
                <w:lang w:val="en-US"/>
              </w:rPr>
              <w:t xml:space="preserve"> </w:t>
            </w:r>
            <w:r>
              <w:rPr>
                <w:sz w:val="22"/>
                <w:szCs w:val="22"/>
                <w:lang w:val="en-US"/>
              </w:rPr>
              <w:t>o</w:t>
            </w:r>
            <w:r w:rsidRPr="00C90412">
              <w:rPr>
                <w:sz w:val="22"/>
                <w:szCs w:val="22"/>
                <w:lang w:val="en-US"/>
              </w:rPr>
              <w:t>’</w:t>
            </w:r>
            <w:r>
              <w:rPr>
                <w:sz w:val="22"/>
                <w:szCs w:val="22"/>
                <w:lang w:val="en-US"/>
              </w:rPr>
              <w:t>sha</w:t>
            </w:r>
            <w:r w:rsidRPr="00C90412">
              <w:rPr>
                <w:sz w:val="22"/>
                <w:szCs w:val="22"/>
                <w:lang w:val="en-US"/>
              </w:rPr>
              <w:t xml:space="preserve"> </w:t>
            </w:r>
            <w:r>
              <w:rPr>
                <w:sz w:val="22"/>
                <w:szCs w:val="22"/>
                <w:lang w:val="en-US"/>
              </w:rPr>
              <w:t>uning</w:t>
            </w:r>
            <w:r w:rsidRPr="00C90412">
              <w:rPr>
                <w:sz w:val="22"/>
                <w:szCs w:val="22"/>
                <w:lang w:val="en-US"/>
              </w:rPr>
              <w:t xml:space="preserve"> </w:t>
            </w:r>
            <w:r>
              <w:rPr>
                <w:sz w:val="22"/>
                <w:szCs w:val="22"/>
                <w:lang w:val="en-US"/>
              </w:rPr>
              <w:t>ustav</w:t>
            </w:r>
            <w:r w:rsidRPr="00C90412">
              <w:rPr>
                <w:sz w:val="22"/>
                <w:szCs w:val="22"/>
                <w:lang w:val="en-US"/>
              </w:rPr>
              <w:t xml:space="preserve"> </w:t>
            </w:r>
            <w:r>
              <w:rPr>
                <w:sz w:val="22"/>
                <w:szCs w:val="22"/>
                <w:lang w:val="en-US"/>
              </w:rPr>
              <w:t>fondidagi</w:t>
            </w:r>
            <w:r w:rsidRPr="00C90412">
              <w:rPr>
                <w:sz w:val="22"/>
                <w:szCs w:val="22"/>
                <w:lang w:val="en-US"/>
              </w:rPr>
              <w:t xml:space="preserve"> </w:t>
            </w:r>
            <w:r>
              <w:rPr>
                <w:sz w:val="22"/>
                <w:szCs w:val="22"/>
                <w:lang w:val="en-US"/>
              </w:rPr>
              <w:t>yigirma</w:t>
            </w:r>
            <w:r w:rsidRPr="00C90412">
              <w:rPr>
                <w:sz w:val="22"/>
                <w:szCs w:val="22"/>
                <w:lang w:val="en-US"/>
              </w:rPr>
              <w:t xml:space="preserve"> </w:t>
            </w:r>
            <w:r>
              <w:rPr>
                <w:sz w:val="22"/>
                <w:szCs w:val="22"/>
                <w:lang w:val="en-US"/>
              </w:rPr>
              <w:t>yoki</w:t>
            </w:r>
            <w:r w:rsidRPr="00C90412">
              <w:rPr>
                <w:sz w:val="22"/>
                <w:szCs w:val="22"/>
                <w:lang w:val="en-US"/>
              </w:rPr>
              <w:t xml:space="preserve"> </w:t>
            </w:r>
            <w:r>
              <w:rPr>
                <w:sz w:val="22"/>
                <w:szCs w:val="22"/>
                <w:lang w:val="en-US"/>
              </w:rPr>
              <w:t>undan</w:t>
            </w:r>
            <w:r w:rsidRPr="00C90412">
              <w:rPr>
                <w:sz w:val="22"/>
                <w:szCs w:val="22"/>
                <w:lang w:val="en-US"/>
              </w:rPr>
              <w:t xml:space="preserve"> </w:t>
            </w:r>
            <w:r>
              <w:rPr>
                <w:sz w:val="22"/>
                <w:szCs w:val="22"/>
                <w:lang w:val="en-US"/>
              </w:rPr>
              <w:t>ko</w:t>
            </w:r>
            <w:r w:rsidRPr="00C90412">
              <w:rPr>
                <w:sz w:val="22"/>
                <w:szCs w:val="22"/>
                <w:lang w:val="en-US"/>
              </w:rPr>
              <w:t>’</w:t>
            </w:r>
            <w:r>
              <w:rPr>
                <w:sz w:val="22"/>
                <w:szCs w:val="22"/>
                <w:lang w:val="en-US"/>
              </w:rPr>
              <w:t>proq</w:t>
            </w:r>
            <w:r w:rsidRPr="00C90412">
              <w:rPr>
                <w:sz w:val="22"/>
                <w:szCs w:val="22"/>
                <w:lang w:val="en-US"/>
              </w:rPr>
              <w:t xml:space="preserve"> </w:t>
            </w:r>
            <w:r>
              <w:rPr>
                <w:sz w:val="22"/>
                <w:szCs w:val="22"/>
                <w:lang w:val="en-US"/>
              </w:rPr>
              <w:t>bo</w:t>
            </w:r>
            <w:r w:rsidRPr="00C90412">
              <w:rPr>
                <w:sz w:val="22"/>
                <w:szCs w:val="22"/>
                <w:lang w:val="en-US"/>
              </w:rPr>
              <w:t>’</w:t>
            </w:r>
            <w:r>
              <w:rPr>
                <w:sz w:val="22"/>
                <w:szCs w:val="22"/>
                <w:lang w:val="en-US"/>
              </w:rPr>
              <w:t>lgan</w:t>
            </w:r>
            <w:r w:rsidRPr="00C90412">
              <w:rPr>
                <w:sz w:val="22"/>
                <w:szCs w:val="22"/>
                <w:lang w:val="en-US"/>
              </w:rPr>
              <w:t xml:space="preserve"> </w:t>
            </w:r>
            <w:r>
              <w:rPr>
                <w:sz w:val="22"/>
                <w:szCs w:val="22"/>
                <w:lang w:val="en-US"/>
              </w:rPr>
              <w:t>foiziga</w:t>
            </w:r>
            <w:r w:rsidRPr="00C90412">
              <w:rPr>
                <w:sz w:val="22"/>
                <w:szCs w:val="22"/>
                <w:lang w:val="en-US"/>
              </w:rPr>
              <w:t xml:space="preserve"> </w:t>
            </w:r>
            <w:r>
              <w:rPr>
                <w:sz w:val="22"/>
                <w:szCs w:val="22"/>
                <w:lang w:val="en-US"/>
              </w:rPr>
              <w:t>egalik</w:t>
            </w:r>
            <w:r w:rsidRPr="00C90412">
              <w:rPr>
                <w:sz w:val="22"/>
                <w:szCs w:val="22"/>
                <w:lang w:val="en-US"/>
              </w:rPr>
              <w:t xml:space="preserve"> </w:t>
            </w:r>
            <w:r>
              <w:rPr>
                <w:sz w:val="22"/>
                <w:szCs w:val="22"/>
                <w:lang w:val="en-US"/>
              </w:rPr>
              <w:t>qilgan</w:t>
            </w:r>
            <w:r w:rsidRPr="00C90412">
              <w:rPr>
                <w:sz w:val="22"/>
                <w:szCs w:val="22"/>
                <w:lang w:val="en-US"/>
              </w:rPr>
              <w:t xml:space="preserve"> </w:t>
            </w:r>
            <w:r>
              <w:rPr>
                <w:color w:val="222222"/>
                <w:shd w:val="clear" w:color="auto" w:fill="FFFFFF"/>
                <w:lang w:val="en-US"/>
              </w:rPr>
              <w:t>yuridik</w:t>
            </w:r>
            <w:r w:rsidRPr="00C90412">
              <w:rPr>
                <w:color w:val="222222"/>
                <w:shd w:val="clear" w:color="auto" w:fill="FFFFFF"/>
                <w:lang w:val="en-US"/>
              </w:rPr>
              <w:t xml:space="preserve"> </w:t>
            </w:r>
            <w:r>
              <w:rPr>
                <w:color w:val="222222"/>
                <w:shd w:val="clear" w:color="auto" w:fill="FFFFFF"/>
                <w:lang w:val="en-US"/>
              </w:rPr>
              <w:t>shaxs</w:t>
            </w:r>
            <w:r w:rsidRPr="00C90412">
              <w:rPr>
                <w:sz w:val="22"/>
                <w:szCs w:val="22"/>
                <w:lang w:val="en-US"/>
              </w:rPr>
              <w:t xml:space="preserve"> (</w:t>
            </w:r>
            <w:r w:rsidRPr="00C90412">
              <w:rPr>
                <w:lang w:val="en-US"/>
              </w:rPr>
              <w:t>“</w:t>
            </w:r>
            <w:r>
              <w:rPr>
                <w:lang w:val="en-US"/>
              </w:rPr>
              <w:t>O</w:t>
            </w:r>
            <w:r w:rsidRPr="00C90412">
              <w:rPr>
                <w:lang w:val="en-US"/>
              </w:rPr>
              <w:t>’</w:t>
            </w:r>
            <w:r>
              <w:rPr>
                <w:lang w:val="en-US"/>
              </w:rPr>
              <w:t>zavtosanoat</w:t>
            </w:r>
            <w:r w:rsidRPr="00C90412">
              <w:rPr>
                <w:lang w:val="en-US"/>
              </w:rPr>
              <w:t xml:space="preserve">” </w:t>
            </w:r>
            <w:r>
              <w:rPr>
                <w:lang w:val="en-US"/>
              </w:rPr>
              <w:t>AK</w:t>
            </w:r>
            <w:r w:rsidRPr="00C90412">
              <w:rPr>
                <w:sz w:val="22"/>
                <w:szCs w:val="22"/>
                <w:lang w:val="en-US"/>
              </w:rPr>
              <w:t>)</w:t>
            </w:r>
          </w:p>
        </w:tc>
        <w:tc>
          <w:tcPr>
            <w:tcW w:w="1362" w:type="dxa"/>
            <w:tcBorders>
              <w:top w:val="single" w:sz="6" w:space="0" w:color="auto"/>
              <w:left w:val="single" w:sz="6" w:space="0" w:color="auto"/>
              <w:bottom w:val="single" w:sz="6" w:space="0" w:color="auto"/>
              <w:right w:val="single" w:sz="6" w:space="0" w:color="auto"/>
            </w:tcBorders>
            <w:vAlign w:val="center"/>
          </w:tcPr>
          <w:p w:rsidR="00065C65" w:rsidRDefault="00065C65" w:rsidP="002070D4">
            <w:pPr>
              <w:autoSpaceDE w:val="0"/>
              <w:autoSpaceDN w:val="0"/>
              <w:adjustRightInd w:val="0"/>
              <w:jc w:val="center"/>
              <w:rPr>
                <w:sz w:val="22"/>
                <w:szCs w:val="22"/>
              </w:rPr>
            </w:pPr>
            <w:r>
              <w:rPr>
                <w:sz w:val="22"/>
                <w:szCs w:val="22"/>
              </w:rPr>
              <w:t>-</w:t>
            </w:r>
          </w:p>
        </w:tc>
        <w:tc>
          <w:tcPr>
            <w:tcW w:w="1452" w:type="dxa"/>
            <w:tcBorders>
              <w:top w:val="single" w:sz="6" w:space="0" w:color="auto"/>
              <w:left w:val="single" w:sz="6" w:space="0" w:color="auto"/>
              <w:bottom w:val="single" w:sz="6" w:space="0" w:color="auto"/>
              <w:right w:val="single" w:sz="6" w:space="0" w:color="auto"/>
            </w:tcBorders>
            <w:vAlign w:val="center"/>
          </w:tcPr>
          <w:p w:rsidR="00065C65" w:rsidRDefault="00065C65" w:rsidP="002070D4">
            <w:pPr>
              <w:autoSpaceDE w:val="0"/>
              <w:autoSpaceDN w:val="0"/>
              <w:adjustRightInd w:val="0"/>
              <w:jc w:val="center"/>
              <w:rPr>
                <w:sz w:val="22"/>
                <w:szCs w:val="22"/>
              </w:rPr>
            </w:pPr>
            <w:r>
              <w:rPr>
                <w:sz w:val="22"/>
                <w:szCs w:val="22"/>
              </w:rPr>
              <w:t>-</w:t>
            </w:r>
          </w:p>
        </w:tc>
        <w:tc>
          <w:tcPr>
            <w:tcW w:w="1539" w:type="dxa"/>
            <w:tcBorders>
              <w:top w:val="single" w:sz="6" w:space="0" w:color="auto"/>
              <w:left w:val="single" w:sz="6" w:space="0" w:color="auto"/>
              <w:bottom w:val="single" w:sz="6" w:space="0" w:color="auto"/>
              <w:right w:val="single" w:sz="6" w:space="0" w:color="auto"/>
            </w:tcBorders>
            <w:vAlign w:val="center"/>
          </w:tcPr>
          <w:p w:rsidR="00065C65" w:rsidRDefault="00065C65" w:rsidP="002070D4">
            <w:pPr>
              <w:autoSpaceDE w:val="0"/>
              <w:autoSpaceDN w:val="0"/>
              <w:adjustRightInd w:val="0"/>
              <w:jc w:val="center"/>
              <w:rPr>
                <w:sz w:val="22"/>
                <w:szCs w:val="22"/>
              </w:rPr>
            </w:pPr>
            <w:r>
              <w:rPr>
                <w:sz w:val="22"/>
                <w:szCs w:val="22"/>
              </w:rPr>
              <w:t>-</w:t>
            </w:r>
          </w:p>
        </w:tc>
      </w:tr>
      <w:tr w:rsidR="00065C65" w:rsidTr="002070D4">
        <w:trPr>
          <w:trHeight w:val="2976"/>
        </w:trPr>
        <w:tc>
          <w:tcPr>
            <w:tcW w:w="2694" w:type="dxa"/>
            <w:tcBorders>
              <w:top w:val="single" w:sz="6" w:space="0" w:color="auto"/>
              <w:left w:val="single" w:sz="6" w:space="0" w:color="auto"/>
              <w:bottom w:val="single" w:sz="6" w:space="0" w:color="auto"/>
              <w:right w:val="single" w:sz="6" w:space="0" w:color="auto"/>
            </w:tcBorders>
            <w:vAlign w:val="center"/>
          </w:tcPr>
          <w:p w:rsidR="00065C65" w:rsidRPr="00C90412" w:rsidRDefault="00065C65" w:rsidP="00930B81">
            <w:pPr>
              <w:jc w:val="center"/>
              <w:rPr>
                <w:sz w:val="22"/>
                <w:szCs w:val="22"/>
                <w:lang w:val="en-US"/>
              </w:rPr>
            </w:pPr>
            <w:r w:rsidRPr="00C90412">
              <w:rPr>
                <w:sz w:val="22"/>
                <w:szCs w:val="22"/>
                <w:lang w:val="en-US"/>
              </w:rPr>
              <w:t>«</w:t>
            </w:r>
            <w:r w:rsidR="00C90412">
              <w:rPr>
                <w:sz w:val="22"/>
                <w:szCs w:val="22"/>
                <w:lang w:val="en-US"/>
              </w:rPr>
              <w:t>Sokol</w:t>
            </w:r>
            <w:r w:rsidRPr="00C90412">
              <w:rPr>
                <w:sz w:val="22"/>
                <w:szCs w:val="22"/>
                <w:lang w:val="en-US"/>
              </w:rPr>
              <w:t>»</w:t>
            </w:r>
            <w:r w:rsidR="00C90412">
              <w:rPr>
                <w:sz w:val="22"/>
                <w:szCs w:val="22"/>
                <w:lang w:val="en-US"/>
              </w:rPr>
              <w:t xml:space="preserve"> notijorat tashkilot bolalar sog’lomlashtirish </w:t>
            </w:r>
            <w:r w:rsidR="00930B81">
              <w:rPr>
                <w:sz w:val="22"/>
                <w:szCs w:val="22"/>
                <w:lang w:val="en-US"/>
              </w:rPr>
              <w:t>oromgohi</w:t>
            </w:r>
          </w:p>
        </w:tc>
        <w:tc>
          <w:tcPr>
            <w:tcW w:w="2607" w:type="dxa"/>
            <w:tcBorders>
              <w:top w:val="single" w:sz="6" w:space="0" w:color="auto"/>
              <w:left w:val="single" w:sz="6" w:space="0" w:color="auto"/>
              <w:bottom w:val="single" w:sz="6" w:space="0" w:color="auto"/>
              <w:right w:val="single" w:sz="6" w:space="0" w:color="auto"/>
            </w:tcBorders>
          </w:tcPr>
          <w:p w:rsidR="00065C65" w:rsidRPr="002F1DDF" w:rsidRDefault="00C90412" w:rsidP="00C90412">
            <w:pPr>
              <w:autoSpaceDE w:val="0"/>
              <w:autoSpaceDN w:val="0"/>
              <w:adjustRightInd w:val="0"/>
              <w:jc w:val="center"/>
              <w:rPr>
                <w:sz w:val="22"/>
                <w:szCs w:val="22"/>
                <w:lang w:val="en-US"/>
              </w:rPr>
            </w:pPr>
            <w:r w:rsidRPr="002F1DDF">
              <w:rPr>
                <w:color w:val="222222"/>
                <w:shd w:val="clear" w:color="auto" w:fill="FFFFFF"/>
                <w:lang w:val="en-US"/>
              </w:rPr>
              <w:t>"</w:t>
            </w:r>
            <w:r w:rsidRPr="006766D3">
              <w:rPr>
                <w:color w:val="222222"/>
                <w:shd w:val="clear" w:color="auto" w:fill="FFFFFF"/>
                <w:lang w:val="en-US"/>
              </w:rPr>
              <w:t>General</w:t>
            </w:r>
            <w:r w:rsidRPr="002F1DDF">
              <w:rPr>
                <w:color w:val="222222"/>
                <w:shd w:val="clear" w:color="auto" w:fill="FFFFFF"/>
                <w:lang w:val="en-US"/>
              </w:rPr>
              <w:t xml:space="preserve"> </w:t>
            </w:r>
            <w:r w:rsidRPr="006766D3">
              <w:rPr>
                <w:color w:val="222222"/>
                <w:shd w:val="clear" w:color="auto" w:fill="FFFFFF"/>
                <w:lang w:val="en-US"/>
              </w:rPr>
              <w:t>Motors</w:t>
            </w:r>
            <w:r w:rsidRPr="002F1DDF">
              <w:rPr>
                <w:color w:val="222222"/>
                <w:shd w:val="clear" w:color="auto" w:fill="FFFFFF"/>
                <w:lang w:val="en-US"/>
              </w:rPr>
              <w:t xml:space="preserve"> </w:t>
            </w:r>
            <w:r w:rsidRPr="006766D3">
              <w:rPr>
                <w:color w:val="222222"/>
                <w:shd w:val="clear" w:color="auto" w:fill="FFFFFF"/>
                <w:lang w:val="en-US"/>
              </w:rPr>
              <w:t>Powertrain</w:t>
            </w:r>
            <w:r w:rsidRPr="002F1DDF">
              <w:rPr>
                <w:color w:val="222222"/>
                <w:shd w:val="clear" w:color="auto" w:fill="FFFFFF"/>
                <w:lang w:val="en-US"/>
              </w:rPr>
              <w:t xml:space="preserve"> - </w:t>
            </w:r>
            <w:r w:rsidRPr="006766D3">
              <w:rPr>
                <w:color w:val="222222"/>
                <w:shd w:val="clear" w:color="auto" w:fill="FFFFFF"/>
                <w:lang w:val="en-US"/>
              </w:rPr>
              <w:t>Uzbekistan</w:t>
            </w:r>
            <w:r w:rsidRPr="002F1DDF">
              <w:rPr>
                <w:color w:val="222222"/>
                <w:shd w:val="clear" w:color="auto" w:fill="FFFFFF"/>
                <w:lang w:val="en-US"/>
              </w:rPr>
              <w:t xml:space="preserve">" </w:t>
            </w:r>
            <w:r>
              <w:rPr>
                <w:color w:val="222222"/>
                <w:shd w:val="clear" w:color="auto" w:fill="FFFFFF"/>
                <w:lang w:val="en-US"/>
              </w:rPr>
              <w:t>AJ</w:t>
            </w:r>
            <w:r>
              <w:rPr>
                <w:sz w:val="22"/>
                <w:szCs w:val="22"/>
                <w:lang w:val="en-US"/>
              </w:rPr>
              <w:t>ning</w:t>
            </w:r>
            <w:r w:rsidRPr="002F1DDF">
              <w:rPr>
                <w:sz w:val="22"/>
                <w:szCs w:val="22"/>
                <w:lang w:val="en-US"/>
              </w:rPr>
              <w:t xml:space="preserve"> </w:t>
            </w:r>
            <w:r>
              <w:rPr>
                <w:sz w:val="22"/>
                <w:szCs w:val="22"/>
                <w:lang w:val="en-US"/>
              </w:rPr>
              <w:t>Ustav</w:t>
            </w:r>
            <w:r w:rsidRPr="002F1DDF">
              <w:rPr>
                <w:sz w:val="22"/>
                <w:szCs w:val="22"/>
                <w:lang w:val="en-US"/>
              </w:rPr>
              <w:t xml:space="preserve"> </w:t>
            </w:r>
            <w:r>
              <w:rPr>
                <w:sz w:val="22"/>
                <w:szCs w:val="22"/>
                <w:lang w:val="en-US"/>
              </w:rPr>
              <w:t>fondidagi</w:t>
            </w:r>
            <w:r w:rsidRPr="002F1DDF">
              <w:rPr>
                <w:sz w:val="22"/>
                <w:szCs w:val="22"/>
                <w:lang w:val="en-US"/>
              </w:rPr>
              <w:t xml:space="preserve"> </w:t>
            </w:r>
            <w:r>
              <w:rPr>
                <w:sz w:val="22"/>
                <w:szCs w:val="22"/>
                <w:lang w:val="en-US"/>
              </w:rPr>
              <w:t>yigirma</w:t>
            </w:r>
            <w:r w:rsidRPr="002F1DDF">
              <w:rPr>
                <w:sz w:val="22"/>
                <w:szCs w:val="22"/>
                <w:lang w:val="en-US"/>
              </w:rPr>
              <w:t xml:space="preserve"> </w:t>
            </w:r>
            <w:r>
              <w:rPr>
                <w:sz w:val="22"/>
                <w:szCs w:val="22"/>
                <w:lang w:val="en-US"/>
              </w:rPr>
              <w:t>yoki</w:t>
            </w:r>
            <w:r w:rsidRPr="002F1DDF">
              <w:rPr>
                <w:sz w:val="22"/>
                <w:szCs w:val="22"/>
                <w:lang w:val="en-US"/>
              </w:rPr>
              <w:t xml:space="preserve"> </w:t>
            </w:r>
            <w:r>
              <w:rPr>
                <w:sz w:val="22"/>
                <w:szCs w:val="22"/>
                <w:lang w:val="en-US"/>
              </w:rPr>
              <w:t>undan</w:t>
            </w:r>
            <w:r w:rsidRPr="002F1DDF">
              <w:rPr>
                <w:sz w:val="22"/>
                <w:szCs w:val="22"/>
                <w:lang w:val="en-US"/>
              </w:rPr>
              <w:t xml:space="preserve"> </w:t>
            </w:r>
            <w:r>
              <w:rPr>
                <w:sz w:val="22"/>
                <w:szCs w:val="22"/>
                <w:lang w:val="en-US"/>
              </w:rPr>
              <w:t>ko</w:t>
            </w:r>
            <w:r w:rsidRPr="002F1DDF">
              <w:rPr>
                <w:sz w:val="22"/>
                <w:szCs w:val="22"/>
                <w:lang w:val="en-US"/>
              </w:rPr>
              <w:t>’</w:t>
            </w:r>
            <w:r>
              <w:rPr>
                <w:sz w:val="22"/>
                <w:szCs w:val="22"/>
                <w:lang w:val="en-US"/>
              </w:rPr>
              <w:t>proq</w:t>
            </w:r>
            <w:r w:rsidRPr="002F1DDF">
              <w:rPr>
                <w:sz w:val="22"/>
                <w:szCs w:val="22"/>
                <w:lang w:val="en-US"/>
              </w:rPr>
              <w:t xml:space="preserve"> </w:t>
            </w:r>
            <w:r>
              <w:rPr>
                <w:sz w:val="22"/>
                <w:szCs w:val="22"/>
                <w:lang w:val="en-US"/>
              </w:rPr>
              <w:t>bo</w:t>
            </w:r>
            <w:r w:rsidRPr="002F1DDF">
              <w:rPr>
                <w:sz w:val="22"/>
                <w:szCs w:val="22"/>
                <w:lang w:val="en-US"/>
              </w:rPr>
              <w:t>’</w:t>
            </w:r>
            <w:r>
              <w:rPr>
                <w:sz w:val="22"/>
                <w:szCs w:val="22"/>
                <w:lang w:val="en-US"/>
              </w:rPr>
              <w:t>lgan</w:t>
            </w:r>
            <w:r w:rsidRPr="002F1DDF">
              <w:rPr>
                <w:sz w:val="22"/>
                <w:szCs w:val="22"/>
                <w:lang w:val="en-US"/>
              </w:rPr>
              <w:t xml:space="preserve"> </w:t>
            </w:r>
            <w:r>
              <w:rPr>
                <w:sz w:val="22"/>
                <w:szCs w:val="22"/>
                <w:lang w:val="en-US"/>
              </w:rPr>
              <w:t>foiziga</w:t>
            </w:r>
            <w:r w:rsidRPr="002F1DDF">
              <w:rPr>
                <w:sz w:val="22"/>
                <w:szCs w:val="22"/>
                <w:lang w:val="en-US"/>
              </w:rPr>
              <w:t xml:space="preserve"> </w:t>
            </w:r>
            <w:r>
              <w:rPr>
                <w:sz w:val="22"/>
                <w:szCs w:val="22"/>
                <w:lang w:val="en-US"/>
              </w:rPr>
              <w:t>egalik</w:t>
            </w:r>
            <w:r w:rsidRPr="002F1DDF">
              <w:rPr>
                <w:sz w:val="22"/>
                <w:szCs w:val="22"/>
                <w:lang w:val="en-US"/>
              </w:rPr>
              <w:t xml:space="preserve"> </w:t>
            </w:r>
            <w:r>
              <w:rPr>
                <w:sz w:val="22"/>
                <w:szCs w:val="22"/>
                <w:lang w:val="en-US"/>
              </w:rPr>
              <w:t>qilgan</w:t>
            </w:r>
            <w:r w:rsidRPr="002F1DDF">
              <w:rPr>
                <w:sz w:val="22"/>
                <w:szCs w:val="22"/>
                <w:lang w:val="en-US"/>
              </w:rPr>
              <w:t xml:space="preserve"> </w:t>
            </w:r>
            <w:r>
              <w:rPr>
                <w:sz w:val="22"/>
                <w:szCs w:val="22"/>
                <w:lang w:val="en-US"/>
              </w:rPr>
              <w:t>shaxs</w:t>
            </w:r>
            <w:r w:rsidRPr="002F1DDF">
              <w:rPr>
                <w:sz w:val="22"/>
                <w:szCs w:val="22"/>
                <w:lang w:val="en-US"/>
              </w:rPr>
              <w:t xml:space="preserve">, </w:t>
            </w:r>
            <w:r>
              <w:rPr>
                <w:sz w:val="22"/>
                <w:szCs w:val="22"/>
                <w:lang w:val="en-US"/>
              </w:rPr>
              <w:t>huddi</w:t>
            </w:r>
            <w:r w:rsidRPr="002F1DDF">
              <w:rPr>
                <w:sz w:val="22"/>
                <w:szCs w:val="22"/>
                <w:lang w:val="en-US"/>
              </w:rPr>
              <w:t xml:space="preserve"> </w:t>
            </w:r>
            <w:r>
              <w:rPr>
                <w:sz w:val="22"/>
                <w:szCs w:val="22"/>
                <w:lang w:val="en-US"/>
              </w:rPr>
              <w:t>o</w:t>
            </w:r>
            <w:r w:rsidRPr="002F1DDF">
              <w:rPr>
                <w:sz w:val="22"/>
                <w:szCs w:val="22"/>
                <w:lang w:val="en-US"/>
              </w:rPr>
              <w:t>’</w:t>
            </w:r>
            <w:r>
              <w:rPr>
                <w:sz w:val="22"/>
                <w:szCs w:val="22"/>
                <w:lang w:val="en-US"/>
              </w:rPr>
              <w:t>sha</w:t>
            </w:r>
            <w:r w:rsidRPr="002F1DDF">
              <w:rPr>
                <w:sz w:val="22"/>
                <w:szCs w:val="22"/>
                <w:lang w:val="en-US"/>
              </w:rPr>
              <w:t xml:space="preserve"> </w:t>
            </w:r>
            <w:r>
              <w:rPr>
                <w:sz w:val="22"/>
                <w:szCs w:val="22"/>
                <w:lang w:val="en-US"/>
              </w:rPr>
              <w:t>uning</w:t>
            </w:r>
            <w:r w:rsidRPr="002F1DDF">
              <w:rPr>
                <w:sz w:val="22"/>
                <w:szCs w:val="22"/>
                <w:lang w:val="en-US"/>
              </w:rPr>
              <w:t xml:space="preserve"> </w:t>
            </w:r>
            <w:r>
              <w:rPr>
                <w:sz w:val="22"/>
                <w:szCs w:val="22"/>
                <w:lang w:val="en-US"/>
              </w:rPr>
              <w:t>ustav</w:t>
            </w:r>
            <w:r w:rsidRPr="002F1DDF">
              <w:rPr>
                <w:sz w:val="22"/>
                <w:szCs w:val="22"/>
                <w:lang w:val="en-US"/>
              </w:rPr>
              <w:t xml:space="preserve"> </w:t>
            </w:r>
            <w:r>
              <w:rPr>
                <w:sz w:val="22"/>
                <w:szCs w:val="22"/>
                <w:lang w:val="en-US"/>
              </w:rPr>
              <w:t>fondidagi</w:t>
            </w:r>
            <w:r w:rsidRPr="002F1DDF">
              <w:rPr>
                <w:sz w:val="22"/>
                <w:szCs w:val="22"/>
                <w:lang w:val="en-US"/>
              </w:rPr>
              <w:t xml:space="preserve"> </w:t>
            </w:r>
            <w:r>
              <w:rPr>
                <w:sz w:val="22"/>
                <w:szCs w:val="22"/>
                <w:lang w:val="en-US"/>
              </w:rPr>
              <w:t>yigirma</w:t>
            </w:r>
            <w:r w:rsidRPr="002F1DDF">
              <w:rPr>
                <w:sz w:val="22"/>
                <w:szCs w:val="22"/>
                <w:lang w:val="en-US"/>
              </w:rPr>
              <w:t xml:space="preserve"> </w:t>
            </w:r>
            <w:r>
              <w:rPr>
                <w:sz w:val="22"/>
                <w:szCs w:val="22"/>
                <w:lang w:val="en-US"/>
              </w:rPr>
              <w:t>yoki</w:t>
            </w:r>
            <w:r w:rsidRPr="002F1DDF">
              <w:rPr>
                <w:sz w:val="22"/>
                <w:szCs w:val="22"/>
                <w:lang w:val="en-US"/>
              </w:rPr>
              <w:t xml:space="preserve"> </w:t>
            </w:r>
            <w:r>
              <w:rPr>
                <w:sz w:val="22"/>
                <w:szCs w:val="22"/>
                <w:lang w:val="en-US"/>
              </w:rPr>
              <w:t>undan</w:t>
            </w:r>
            <w:r w:rsidRPr="002F1DDF">
              <w:rPr>
                <w:sz w:val="22"/>
                <w:szCs w:val="22"/>
                <w:lang w:val="en-US"/>
              </w:rPr>
              <w:t xml:space="preserve"> </w:t>
            </w:r>
            <w:r>
              <w:rPr>
                <w:sz w:val="22"/>
                <w:szCs w:val="22"/>
                <w:lang w:val="en-US"/>
              </w:rPr>
              <w:t>ko</w:t>
            </w:r>
            <w:r w:rsidRPr="002F1DDF">
              <w:rPr>
                <w:sz w:val="22"/>
                <w:szCs w:val="22"/>
                <w:lang w:val="en-US"/>
              </w:rPr>
              <w:t>’</w:t>
            </w:r>
            <w:r>
              <w:rPr>
                <w:sz w:val="22"/>
                <w:szCs w:val="22"/>
                <w:lang w:val="en-US"/>
              </w:rPr>
              <w:t>proq</w:t>
            </w:r>
            <w:r w:rsidRPr="002F1DDF">
              <w:rPr>
                <w:sz w:val="22"/>
                <w:szCs w:val="22"/>
                <w:lang w:val="en-US"/>
              </w:rPr>
              <w:t xml:space="preserve"> </w:t>
            </w:r>
            <w:r>
              <w:rPr>
                <w:sz w:val="22"/>
                <w:szCs w:val="22"/>
                <w:lang w:val="en-US"/>
              </w:rPr>
              <w:t>bo</w:t>
            </w:r>
            <w:r w:rsidRPr="002F1DDF">
              <w:rPr>
                <w:sz w:val="22"/>
                <w:szCs w:val="22"/>
                <w:lang w:val="en-US"/>
              </w:rPr>
              <w:t>’</w:t>
            </w:r>
            <w:r>
              <w:rPr>
                <w:sz w:val="22"/>
                <w:szCs w:val="22"/>
                <w:lang w:val="en-US"/>
              </w:rPr>
              <w:t>lgan</w:t>
            </w:r>
            <w:r w:rsidRPr="002F1DDF">
              <w:rPr>
                <w:sz w:val="22"/>
                <w:szCs w:val="22"/>
                <w:lang w:val="en-US"/>
              </w:rPr>
              <w:t xml:space="preserve"> </w:t>
            </w:r>
            <w:r>
              <w:rPr>
                <w:sz w:val="22"/>
                <w:szCs w:val="22"/>
                <w:lang w:val="en-US"/>
              </w:rPr>
              <w:t>foiziga</w:t>
            </w:r>
            <w:r w:rsidRPr="002F1DDF">
              <w:rPr>
                <w:sz w:val="22"/>
                <w:szCs w:val="22"/>
                <w:lang w:val="en-US"/>
              </w:rPr>
              <w:t xml:space="preserve"> </w:t>
            </w:r>
            <w:r>
              <w:rPr>
                <w:sz w:val="22"/>
                <w:szCs w:val="22"/>
                <w:lang w:val="en-US"/>
              </w:rPr>
              <w:t>egalik</w:t>
            </w:r>
            <w:r w:rsidRPr="002F1DDF">
              <w:rPr>
                <w:sz w:val="22"/>
                <w:szCs w:val="22"/>
                <w:lang w:val="en-US"/>
              </w:rPr>
              <w:t xml:space="preserve"> </w:t>
            </w:r>
            <w:r>
              <w:rPr>
                <w:sz w:val="22"/>
                <w:szCs w:val="22"/>
                <w:lang w:val="en-US"/>
              </w:rPr>
              <w:t>qilgan</w:t>
            </w:r>
            <w:r w:rsidRPr="002F1DDF">
              <w:rPr>
                <w:sz w:val="22"/>
                <w:szCs w:val="22"/>
                <w:lang w:val="en-US"/>
              </w:rPr>
              <w:t xml:space="preserve"> </w:t>
            </w:r>
            <w:r>
              <w:rPr>
                <w:color w:val="222222"/>
                <w:shd w:val="clear" w:color="auto" w:fill="FFFFFF"/>
                <w:lang w:val="en-US"/>
              </w:rPr>
              <w:t>yuridik</w:t>
            </w:r>
            <w:r w:rsidRPr="002F1DDF">
              <w:rPr>
                <w:color w:val="222222"/>
                <w:shd w:val="clear" w:color="auto" w:fill="FFFFFF"/>
                <w:lang w:val="en-US"/>
              </w:rPr>
              <w:t xml:space="preserve"> </w:t>
            </w:r>
            <w:r>
              <w:rPr>
                <w:color w:val="222222"/>
                <w:shd w:val="clear" w:color="auto" w:fill="FFFFFF"/>
                <w:lang w:val="en-US"/>
              </w:rPr>
              <w:t>shaxs</w:t>
            </w:r>
            <w:r w:rsidRPr="002F1DDF">
              <w:rPr>
                <w:sz w:val="22"/>
                <w:szCs w:val="22"/>
                <w:lang w:val="en-US"/>
              </w:rPr>
              <w:t xml:space="preserve"> (</w:t>
            </w:r>
            <w:r w:rsidRPr="002F1DDF">
              <w:rPr>
                <w:lang w:val="en-US"/>
              </w:rPr>
              <w:t>“</w:t>
            </w:r>
            <w:r>
              <w:rPr>
                <w:lang w:val="en-US"/>
              </w:rPr>
              <w:t>O</w:t>
            </w:r>
            <w:r w:rsidRPr="002F1DDF">
              <w:rPr>
                <w:lang w:val="en-US"/>
              </w:rPr>
              <w:t>’</w:t>
            </w:r>
            <w:r>
              <w:rPr>
                <w:lang w:val="en-US"/>
              </w:rPr>
              <w:t>zavtosanoat</w:t>
            </w:r>
            <w:r w:rsidRPr="002F1DDF">
              <w:rPr>
                <w:lang w:val="en-US"/>
              </w:rPr>
              <w:t xml:space="preserve">” </w:t>
            </w:r>
            <w:r>
              <w:rPr>
                <w:lang w:val="en-US"/>
              </w:rPr>
              <w:t>AK</w:t>
            </w:r>
            <w:r w:rsidRPr="002F1DDF">
              <w:rPr>
                <w:sz w:val="22"/>
                <w:szCs w:val="22"/>
                <w:lang w:val="en-US"/>
              </w:rPr>
              <w:t>)</w:t>
            </w:r>
          </w:p>
        </w:tc>
        <w:tc>
          <w:tcPr>
            <w:tcW w:w="1362" w:type="dxa"/>
            <w:tcBorders>
              <w:top w:val="single" w:sz="6" w:space="0" w:color="auto"/>
              <w:left w:val="single" w:sz="6" w:space="0" w:color="auto"/>
              <w:bottom w:val="single" w:sz="6" w:space="0" w:color="auto"/>
              <w:right w:val="single" w:sz="6" w:space="0" w:color="auto"/>
            </w:tcBorders>
            <w:vAlign w:val="center"/>
          </w:tcPr>
          <w:p w:rsidR="00065C65" w:rsidRDefault="00065C65" w:rsidP="002070D4">
            <w:pPr>
              <w:autoSpaceDE w:val="0"/>
              <w:autoSpaceDN w:val="0"/>
              <w:adjustRightInd w:val="0"/>
              <w:jc w:val="center"/>
              <w:rPr>
                <w:sz w:val="22"/>
                <w:szCs w:val="22"/>
              </w:rPr>
            </w:pPr>
            <w:r>
              <w:rPr>
                <w:sz w:val="22"/>
                <w:szCs w:val="22"/>
              </w:rPr>
              <w:t>-</w:t>
            </w:r>
          </w:p>
        </w:tc>
        <w:tc>
          <w:tcPr>
            <w:tcW w:w="1452" w:type="dxa"/>
            <w:tcBorders>
              <w:top w:val="single" w:sz="6" w:space="0" w:color="auto"/>
              <w:left w:val="single" w:sz="6" w:space="0" w:color="auto"/>
              <w:bottom w:val="single" w:sz="6" w:space="0" w:color="auto"/>
              <w:right w:val="single" w:sz="6" w:space="0" w:color="auto"/>
            </w:tcBorders>
            <w:vAlign w:val="center"/>
          </w:tcPr>
          <w:p w:rsidR="00065C65" w:rsidRDefault="00065C65" w:rsidP="002070D4">
            <w:pPr>
              <w:autoSpaceDE w:val="0"/>
              <w:autoSpaceDN w:val="0"/>
              <w:adjustRightInd w:val="0"/>
              <w:jc w:val="center"/>
              <w:rPr>
                <w:sz w:val="22"/>
                <w:szCs w:val="22"/>
              </w:rPr>
            </w:pPr>
            <w:r>
              <w:rPr>
                <w:sz w:val="22"/>
                <w:szCs w:val="22"/>
              </w:rPr>
              <w:t>-</w:t>
            </w:r>
          </w:p>
        </w:tc>
        <w:tc>
          <w:tcPr>
            <w:tcW w:w="1539" w:type="dxa"/>
            <w:tcBorders>
              <w:top w:val="single" w:sz="6" w:space="0" w:color="auto"/>
              <w:left w:val="single" w:sz="6" w:space="0" w:color="auto"/>
              <w:bottom w:val="single" w:sz="6" w:space="0" w:color="auto"/>
              <w:right w:val="single" w:sz="6" w:space="0" w:color="auto"/>
            </w:tcBorders>
            <w:vAlign w:val="center"/>
          </w:tcPr>
          <w:p w:rsidR="00065C65" w:rsidRDefault="00065C65" w:rsidP="002070D4">
            <w:pPr>
              <w:autoSpaceDE w:val="0"/>
              <w:autoSpaceDN w:val="0"/>
              <w:adjustRightInd w:val="0"/>
              <w:jc w:val="center"/>
              <w:rPr>
                <w:sz w:val="22"/>
                <w:szCs w:val="22"/>
              </w:rPr>
            </w:pPr>
            <w:r>
              <w:rPr>
                <w:sz w:val="22"/>
                <w:szCs w:val="22"/>
              </w:rPr>
              <w:t>-</w:t>
            </w:r>
          </w:p>
        </w:tc>
      </w:tr>
      <w:tr w:rsidR="00065C65" w:rsidTr="002070D4">
        <w:trPr>
          <w:trHeight w:val="2976"/>
        </w:trPr>
        <w:tc>
          <w:tcPr>
            <w:tcW w:w="2694" w:type="dxa"/>
            <w:tcBorders>
              <w:top w:val="single" w:sz="6" w:space="0" w:color="auto"/>
              <w:left w:val="single" w:sz="6" w:space="0" w:color="auto"/>
              <w:bottom w:val="single" w:sz="6" w:space="0" w:color="auto"/>
              <w:right w:val="single" w:sz="6" w:space="0" w:color="auto"/>
            </w:tcBorders>
            <w:vAlign w:val="center"/>
          </w:tcPr>
          <w:p w:rsidR="00C90412" w:rsidRPr="00C90412" w:rsidRDefault="00C90412" w:rsidP="00C90412">
            <w:pPr>
              <w:jc w:val="center"/>
              <w:rPr>
                <w:sz w:val="22"/>
                <w:szCs w:val="22"/>
                <w:lang w:val="en-US"/>
              </w:rPr>
            </w:pPr>
            <w:r w:rsidRPr="00C90412">
              <w:rPr>
                <w:sz w:val="22"/>
                <w:szCs w:val="22"/>
                <w:lang w:val="en-US"/>
              </w:rPr>
              <w:t>«</w:t>
            </w:r>
            <w:r w:rsidRPr="00DB5064">
              <w:rPr>
                <w:sz w:val="22"/>
                <w:szCs w:val="22"/>
                <w:lang w:val="en-US"/>
              </w:rPr>
              <w:t>A</w:t>
            </w:r>
            <w:r>
              <w:rPr>
                <w:sz w:val="22"/>
                <w:szCs w:val="22"/>
                <w:lang w:val="en-US"/>
              </w:rPr>
              <w:t>gromash sanoat invest</w:t>
            </w:r>
            <w:r w:rsidRPr="00C90412">
              <w:rPr>
                <w:sz w:val="22"/>
                <w:szCs w:val="22"/>
                <w:lang w:val="en-US"/>
              </w:rPr>
              <w:t>»</w:t>
            </w:r>
            <w:r>
              <w:rPr>
                <w:sz w:val="22"/>
                <w:szCs w:val="22"/>
                <w:lang w:val="en-US"/>
              </w:rPr>
              <w:t xml:space="preserve"> Ma</w:t>
            </w:r>
            <w:r w:rsidRPr="00C90412">
              <w:rPr>
                <w:sz w:val="22"/>
                <w:szCs w:val="22"/>
                <w:lang w:val="en-US"/>
              </w:rPr>
              <w:t>’</w:t>
            </w:r>
            <w:r>
              <w:rPr>
                <w:sz w:val="22"/>
                <w:szCs w:val="22"/>
                <w:lang w:val="en-US"/>
              </w:rPr>
              <w:t>suliyati</w:t>
            </w:r>
            <w:r w:rsidRPr="00C90412">
              <w:rPr>
                <w:sz w:val="22"/>
                <w:szCs w:val="22"/>
                <w:lang w:val="en-US"/>
              </w:rPr>
              <w:t xml:space="preserve"> </w:t>
            </w:r>
            <w:r>
              <w:rPr>
                <w:sz w:val="22"/>
                <w:szCs w:val="22"/>
                <w:lang w:val="en-US"/>
              </w:rPr>
              <w:t>cheklangan</w:t>
            </w:r>
            <w:r w:rsidRPr="00C90412">
              <w:rPr>
                <w:sz w:val="22"/>
                <w:szCs w:val="22"/>
                <w:lang w:val="en-US"/>
              </w:rPr>
              <w:t xml:space="preserve"> </w:t>
            </w:r>
            <w:r>
              <w:rPr>
                <w:sz w:val="22"/>
                <w:szCs w:val="22"/>
                <w:lang w:val="en-US"/>
              </w:rPr>
              <w:t>jamiyat</w:t>
            </w:r>
            <w:r w:rsidRPr="00C90412">
              <w:rPr>
                <w:sz w:val="22"/>
                <w:szCs w:val="22"/>
                <w:lang w:val="en-US"/>
              </w:rPr>
              <w:t xml:space="preserve"> </w:t>
            </w:r>
          </w:p>
          <w:p w:rsidR="00C90412" w:rsidRPr="00C90412" w:rsidRDefault="00C90412" w:rsidP="00C90412">
            <w:pPr>
              <w:jc w:val="center"/>
              <w:rPr>
                <w:sz w:val="22"/>
                <w:szCs w:val="22"/>
                <w:lang w:val="en-US"/>
              </w:rPr>
            </w:pPr>
            <w:r w:rsidRPr="00C90412">
              <w:rPr>
                <w:sz w:val="22"/>
                <w:szCs w:val="22"/>
                <w:lang w:val="en-US"/>
              </w:rPr>
              <w:t xml:space="preserve"> </w:t>
            </w:r>
          </w:p>
        </w:tc>
        <w:tc>
          <w:tcPr>
            <w:tcW w:w="2607" w:type="dxa"/>
            <w:tcBorders>
              <w:top w:val="single" w:sz="6" w:space="0" w:color="auto"/>
              <w:left w:val="single" w:sz="6" w:space="0" w:color="auto"/>
              <w:bottom w:val="single" w:sz="6" w:space="0" w:color="auto"/>
              <w:right w:val="single" w:sz="6" w:space="0" w:color="auto"/>
            </w:tcBorders>
          </w:tcPr>
          <w:p w:rsidR="00065C65" w:rsidRPr="00C90412" w:rsidRDefault="00C90412" w:rsidP="00C90412">
            <w:pPr>
              <w:autoSpaceDE w:val="0"/>
              <w:autoSpaceDN w:val="0"/>
              <w:adjustRightInd w:val="0"/>
              <w:jc w:val="center"/>
              <w:rPr>
                <w:sz w:val="22"/>
                <w:szCs w:val="22"/>
                <w:lang w:val="en-US"/>
              </w:rPr>
            </w:pPr>
            <w:r w:rsidRPr="00C90412">
              <w:rPr>
                <w:color w:val="222222"/>
                <w:shd w:val="clear" w:color="auto" w:fill="FFFFFF"/>
                <w:lang w:val="en-US"/>
              </w:rPr>
              <w:t>"</w:t>
            </w:r>
            <w:r w:rsidRPr="006766D3">
              <w:rPr>
                <w:color w:val="222222"/>
                <w:shd w:val="clear" w:color="auto" w:fill="FFFFFF"/>
                <w:lang w:val="en-US"/>
              </w:rPr>
              <w:t>General</w:t>
            </w:r>
            <w:r w:rsidRPr="00C90412">
              <w:rPr>
                <w:color w:val="222222"/>
                <w:shd w:val="clear" w:color="auto" w:fill="FFFFFF"/>
                <w:lang w:val="en-US"/>
              </w:rPr>
              <w:t xml:space="preserve"> </w:t>
            </w:r>
            <w:r w:rsidRPr="006766D3">
              <w:rPr>
                <w:color w:val="222222"/>
                <w:shd w:val="clear" w:color="auto" w:fill="FFFFFF"/>
                <w:lang w:val="en-US"/>
              </w:rPr>
              <w:t>Motors</w:t>
            </w:r>
            <w:r w:rsidRPr="00C90412">
              <w:rPr>
                <w:color w:val="222222"/>
                <w:shd w:val="clear" w:color="auto" w:fill="FFFFFF"/>
                <w:lang w:val="en-US"/>
              </w:rPr>
              <w:t xml:space="preserve"> </w:t>
            </w:r>
            <w:r w:rsidRPr="006766D3">
              <w:rPr>
                <w:color w:val="222222"/>
                <w:shd w:val="clear" w:color="auto" w:fill="FFFFFF"/>
                <w:lang w:val="en-US"/>
              </w:rPr>
              <w:t>Powertrain</w:t>
            </w:r>
            <w:r w:rsidRPr="00C90412">
              <w:rPr>
                <w:color w:val="222222"/>
                <w:shd w:val="clear" w:color="auto" w:fill="FFFFFF"/>
                <w:lang w:val="en-US"/>
              </w:rPr>
              <w:t xml:space="preserve"> - </w:t>
            </w:r>
            <w:r w:rsidRPr="006766D3">
              <w:rPr>
                <w:color w:val="222222"/>
                <w:shd w:val="clear" w:color="auto" w:fill="FFFFFF"/>
                <w:lang w:val="en-US"/>
              </w:rPr>
              <w:t>Uzbekistan</w:t>
            </w:r>
            <w:r w:rsidRPr="00C90412">
              <w:rPr>
                <w:color w:val="222222"/>
                <w:shd w:val="clear" w:color="auto" w:fill="FFFFFF"/>
                <w:lang w:val="en-US"/>
              </w:rPr>
              <w:t xml:space="preserve">" </w:t>
            </w:r>
            <w:r>
              <w:rPr>
                <w:color w:val="222222"/>
                <w:shd w:val="clear" w:color="auto" w:fill="FFFFFF"/>
                <w:lang w:val="en-US"/>
              </w:rPr>
              <w:t>AJ</w:t>
            </w:r>
            <w:r>
              <w:rPr>
                <w:sz w:val="22"/>
                <w:szCs w:val="22"/>
                <w:lang w:val="en-US"/>
              </w:rPr>
              <w:t>ning</w:t>
            </w:r>
            <w:r w:rsidRPr="00C90412">
              <w:rPr>
                <w:sz w:val="22"/>
                <w:szCs w:val="22"/>
                <w:lang w:val="en-US"/>
              </w:rPr>
              <w:t xml:space="preserve"> </w:t>
            </w:r>
            <w:r>
              <w:rPr>
                <w:sz w:val="22"/>
                <w:szCs w:val="22"/>
                <w:lang w:val="en-US"/>
              </w:rPr>
              <w:t>Ustav</w:t>
            </w:r>
            <w:r w:rsidRPr="00C90412">
              <w:rPr>
                <w:sz w:val="22"/>
                <w:szCs w:val="22"/>
                <w:lang w:val="en-US"/>
              </w:rPr>
              <w:t xml:space="preserve"> </w:t>
            </w:r>
            <w:r>
              <w:rPr>
                <w:sz w:val="22"/>
                <w:szCs w:val="22"/>
                <w:lang w:val="en-US"/>
              </w:rPr>
              <w:t>fondidagi</w:t>
            </w:r>
            <w:r w:rsidRPr="00C90412">
              <w:rPr>
                <w:sz w:val="22"/>
                <w:szCs w:val="22"/>
                <w:lang w:val="en-US"/>
              </w:rPr>
              <w:t xml:space="preserve"> </w:t>
            </w:r>
            <w:r>
              <w:rPr>
                <w:sz w:val="22"/>
                <w:szCs w:val="22"/>
                <w:lang w:val="en-US"/>
              </w:rPr>
              <w:t>yigirma</w:t>
            </w:r>
            <w:r w:rsidRPr="00C90412">
              <w:rPr>
                <w:sz w:val="22"/>
                <w:szCs w:val="22"/>
                <w:lang w:val="en-US"/>
              </w:rPr>
              <w:t xml:space="preserve"> </w:t>
            </w:r>
            <w:r>
              <w:rPr>
                <w:sz w:val="22"/>
                <w:szCs w:val="22"/>
                <w:lang w:val="en-US"/>
              </w:rPr>
              <w:t>yoki</w:t>
            </w:r>
            <w:r w:rsidRPr="00C90412">
              <w:rPr>
                <w:sz w:val="22"/>
                <w:szCs w:val="22"/>
                <w:lang w:val="en-US"/>
              </w:rPr>
              <w:t xml:space="preserve"> </w:t>
            </w:r>
            <w:r>
              <w:rPr>
                <w:sz w:val="22"/>
                <w:szCs w:val="22"/>
                <w:lang w:val="en-US"/>
              </w:rPr>
              <w:t>undan</w:t>
            </w:r>
            <w:r w:rsidRPr="00C90412">
              <w:rPr>
                <w:sz w:val="22"/>
                <w:szCs w:val="22"/>
                <w:lang w:val="en-US"/>
              </w:rPr>
              <w:t xml:space="preserve"> </w:t>
            </w:r>
            <w:r>
              <w:rPr>
                <w:sz w:val="22"/>
                <w:szCs w:val="22"/>
                <w:lang w:val="en-US"/>
              </w:rPr>
              <w:t>ko</w:t>
            </w:r>
            <w:r w:rsidRPr="00C90412">
              <w:rPr>
                <w:sz w:val="22"/>
                <w:szCs w:val="22"/>
                <w:lang w:val="en-US"/>
              </w:rPr>
              <w:t>’</w:t>
            </w:r>
            <w:r>
              <w:rPr>
                <w:sz w:val="22"/>
                <w:szCs w:val="22"/>
                <w:lang w:val="en-US"/>
              </w:rPr>
              <w:t>proq</w:t>
            </w:r>
            <w:r w:rsidRPr="00C90412">
              <w:rPr>
                <w:sz w:val="22"/>
                <w:szCs w:val="22"/>
                <w:lang w:val="en-US"/>
              </w:rPr>
              <w:t xml:space="preserve"> </w:t>
            </w:r>
            <w:r>
              <w:rPr>
                <w:sz w:val="22"/>
                <w:szCs w:val="22"/>
                <w:lang w:val="en-US"/>
              </w:rPr>
              <w:t>bo</w:t>
            </w:r>
            <w:r w:rsidRPr="00C90412">
              <w:rPr>
                <w:sz w:val="22"/>
                <w:szCs w:val="22"/>
                <w:lang w:val="en-US"/>
              </w:rPr>
              <w:t>’</w:t>
            </w:r>
            <w:r>
              <w:rPr>
                <w:sz w:val="22"/>
                <w:szCs w:val="22"/>
                <w:lang w:val="en-US"/>
              </w:rPr>
              <w:t>lgan</w:t>
            </w:r>
            <w:r w:rsidRPr="00C90412">
              <w:rPr>
                <w:sz w:val="22"/>
                <w:szCs w:val="22"/>
                <w:lang w:val="en-US"/>
              </w:rPr>
              <w:t xml:space="preserve"> </w:t>
            </w:r>
            <w:r>
              <w:rPr>
                <w:sz w:val="22"/>
                <w:szCs w:val="22"/>
                <w:lang w:val="en-US"/>
              </w:rPr>
              <w:t>foiziga</w:t>
            </w:r>
            <w:r w:rsidRPr="00C90412">
              <w:rPr>
                <w:sz w:val="22"/>
                <w:szCs w:val="22"/>
                <w:lang w:val="en-US"/>
              </w:rPr>
              <w:t xml:space="preserve"> </w:t>
            </w:r>
            <w:r>
              <w:rPr>
                <w:sz w:val="22"/>
                <w:szCs w:val="22"/>
                <w:lang w:val="en-US"/>
              </w:rPr>
              <w:t>egalik</w:t>
            </w:r>
            <w:r w:rsidRPr="00C90412">
              <w:rPr>
                <w:sz w:val="22"/>
                <w:szCs w:val="22"/>
                <w:lang w:val="en-US"/>
              </w:rPr>
              <w:t xml:space="preserve"> </w:t>
            </w:r>
            <w:r>
              <w:rPr>
                <w:sz w:val="22"/>
                <w:szCs w:val="22"/>
                <w:lang w:val="en-US"/>
              </w:rPr>
              <w:t>qilgan</w:t>
            </w:r>
            <w:r w:rsidRPr="00C90412">
              <w:rPr>
                <w:sz w:val="22"/>
                <w:szCs w:val="22"/>
                <w:lang w:val="en-US"/>
              </w:rPr>
              <w:t xml:space="preserve"> </w:t>
            </w:r>
            <w:r>
              <w:rPr>
                <w:sz w:val="22"/>
                <w:szCs w:val="22"/>
                <w:lang w:val="en-US"/>
              </w:rPr>
              <w:t>shaxs</w:t>
            </w:r>
            <w:r w:rsidRPr="00C90412">
              <w:rPr>
                <w:sz w:val="22"/>
                <w:szCs w:val="22"/>
                <w:lang w:val="en-US"/>
              </w:rPr>
              <w:t xml:space="preserve">, </w:t>
            </w:r>
            <w:r>
              <w:rPr>
                <w:sz w:val="22"/>
                <w:szCs w:val="22"/>
                <w:lang w:val="en-US"/>
              </w:rPr>
              <w:t>huddi</w:t>
            </w:r>
            <w:r w:rsidRPr="00C90412">
              <w:rPr>
                <w:sz w:val="22"/>
                <w:szCs w:val="22"/>
                <w:lang w:val="en-US"/>
              </w:rPr>
              <w:t xml:space="preserve"> </w:t>
            </w:r>
            <w:r>
              <w:rPr>
                <w:sz w:val="22"/>
                <w:szCs w:val="22"/>
                <w:lang w:val="en-US"/>
              </w:rPr>
              <w:t>o</w:t>
            </w:r>
            <w:r w:rsidRPr="00C90412">
              <w:rPr>
                <w:sz w:val="22"/>
                <w:szCs w:val="22"/>
                <w:lang w:val="en-US"/>
              </w:rPr>
              <w:t>’</w:t>
            </w:r>
            <w:r>
              <w:rPr>
                <w:sz w:val="22"/>
                <w:szCs w:val="22"/>
                <w:lang w:val="en-US"/>
              </w:rPr>
              <w:t>sha</w:t>
            </w:r>
            <w:r w:rsidRPr="00C90412">
              <w:rPr>
                <w:sz w:val="22"/>
                <w:szCs w:val="22"/>
                <w:lang w:val="en-US"/>
              </w:rPr>
              <w:t xml:space="preserve"> </w:t>
            </w:r>
            <w:r>
              <w:rPr>
                <w:sz w:val="22"/>
                <w:szCs w:val="22"/>
                <w:lang w:val="en-US"/>
              </w:rPr>
              <w:t>uning</w:t>
            </w:r>
            <w:r w:rsidRPr="00C90412">
              <w:rPr>
                <w:sz w:val="22"/>
                <w:szCs w:val="22"/>
                <w:lang w:val="en-US"/>
              </w:rPr>
              <w:t xml:space="preserve"> </w:t>
            </w:r>
            <w:r>
              <w:rPr>
                <w:sz w:val="22"/>
                <w:szCs w:val="22"/>
                <w:lang w:val="en-US"/>
              </w:rPr>
              <w:t>ustav</w:t>
            </w:r>
            <w:r w:rsidRPr="00C90412">
              <w:rPr>
                <w:sz w:val="22"/>
                <w:szCs w:val="22"/>
                <w:lang w:val="en-US"/>
              </w:rPr>
              <w:t xml:space="preserve"> </w:t>
            </w:r>
            <w:r>
              <w:rPr>
                <w:sz w:val="22"/>
                <w:szCs w:val="22"/>
                <w:lang w:val="en-US"/>
              </w:rPr>
              <w:t>fondidagi</w:t>
            </w:r>
            <w:r w:rsidRPr="00C90412">
              <w:rPr>
                <w:sz w:val="22"/>
                <w:szCs w:val="22"/>
                <w:lang w:val="en-US"/>
              </w:rPr>
              <w:t xml:space="preserve"> </w:t>
            </w:r>
            <w:r>
              <w:rPr>
                <w:sz w:val="22"/>
                <w:szCs w:val="22"/>
                <w:lang w:val="en-US"/>
              </w:rPr>
              <w:t>yigirma</w:t>
            </w:r>
            <w:r w:rsidRPr="00C90412">
              <w:rPr>
                <w:sz w:val="22"/>
                <w:szCs w:val="22"/>
                <w:lang w:val="en-US"/>
              </w:rPr>
              <w:t xml:space="preserve"> </w:t>
            </w:r>
            <w:r>
              <w:rPr>
                <w:sz w:val="22"/>
                <w:szCs w:val="22"/>
                <w:lang w:val="en-US"/>
              </w:rPr>
              <w:t>yoki</w:t>
            </w:r>
            <w:r w:rsidRPr="00C90412">
              <w:rPr>
                <w:sz w:val="22"/>
                <w:szCs w:val="22"/>
                <w:lang w:val="en-US"/>
              </w:rPr>
              <w:t xml:space="preserve"> </w:t>
            </w:r>
            <w:r>
              <w:rPr>
                <w:sz w:val="22"/>
                <w:szCs w:val="22"/>
                <w:lang w:val="en-US"/>
              </w:rPr>
              <w:t>undan</w:t>
            </w:r>
            <w:r w:rsidRPr="00C90412">
              <w:rPr>
                <w:sz w:val="22"/>
                <w:szCs w:val="22"/>
                <w:lang w:val="en-US"/>
              </w:rPr>
              <w:t xml:space="preserve"> </w:t>
            </w:r>
            <w:r>
              <w:rPr>
                <w:sz w:val="22"/>
                <w:szCs w:val="22"/>
                <w:lang w:val="en-US"/>
              </w:rPr>
              <w:t>ko</w:t>
            </w:r>
            <w:r w:rsidRPr="00C90412">
              <w:rPr>
                <w:sz w:val="22"/>
                <w:szCs w:val="22"/>
                <w:lang w:val="en-US"/>
              </w:rPr>
              <w:t>’</w:t>
            </w:r>
            <w:r>
              <w:rPr>
                <w:sz w:val="22"/>
                <w:szCs w:val="22"/>
                <w:lang w:val="en-US"/>
              </w:rPr>
              <w:t>proq</w:t>
            </w:r>
            <w:r w:rsidRPr="00C90412">
              <w:rPr>
                <w:sz w:val="22"/>
                <w:szCs w:val="22"/>
                <w:lang w:val="en-US"/>
              </w:rPr>
              <w:t xml:space="preserve"> </w:t>
            </w:r>
            <w:r>
              <w:rPr>
                <w:sz w:val="22"/>
                <w:szCs w:val="22"/>
                <w:lang w:val="en-US"/>
              </w:rPr>
              <w:t>bo</w:t>
            </w:r>
            <w:r w:rsidRPr="00C90412">
              <w:rPr>
                <w:sz w:val="22"/>
                <w:szCs w:val="22"/>
                <w:lang w:val="en-US"/>
              </w:rPr>
              <w:t>’</w:t>
            </w:r>
            <w:r>
              <w:rPr>
                <w:sz w:val="22"/>
                <w:szCs w:val="22"/>
                <w:lang w:val="en-US"/>
              </w:rPr>
              <w:t>lgan</w:t>
            </w:r>
            <w:r w:rsidRPr="00C90412">
              <w:rPr>
                <w:sz w:val="22"/>
                <w:szCs w:val="22"/>
                <w:lang w:val="en-US"/>
              </w:rPr>
              <w:t xml:space="preserve"> </w:t>
            </w:r>
            <w:r>
              <w:rPr>
                <w:sz w:val="22"/>
                <w:szCs w:val="22"/>
                <w:lang w:val="en-US"/>
              </w:rPr>
              <w:t>foiziga</w:t>
            </w:r>
            <w:r w:rsidRPr="00C90412">
              <w:rPr>
                <w:sz w:val="22"/>
                <w:szCs w:val="22"/>
                <w:lang w:val="en-US"/>
              </w:rPr>
              <w:t xml:space="preserve"> </w:t>
            </w:r>
            <w:r>
              <w:rPr>
                <w:sz w:val="22"/>
                <w:szCs w:val="22"/>
                <w:lang w:val="en-US"/>
              </w:rPr>
              <w:t>egalik</w:t>
            </w:r>
            <w:r w:rsidRPr="00C90412">
              <w:rPr>
                <w:sz w:val="22"/>
                <w:szCs w:val="22"/>
                <w:lang w:val="en-US"/>
              </w:rPr>
              <w:t xml:space="preserve"> </w:t>
            </w:r>
            <w:r>
              <w:rPr>
                <w:sz w:val="22"/>
                <w:szCs w:val="22"/>
                <w:lang w:val="en-US"/>
              </w:rPr>
              <w:t>qilgan</w:t>
            </w:r>
            <w:r w:rsidRPr="00C90412">
              <w:rPr>
                <w:sz w:val="22"/>
                <w:szCs w:val="22"/>
                <w:lang w:val="en-US"/>
              </w:rPr>
              <w:t xml:space="preserve"> </w:t>
            </w:r>
            <w:r>
              <w:rPr>
                <w:color w:val="222222"/>
                <w:shd w:val="clear" w:color="auto" w:fill="FFFFFF"/>
                <w:lang w:val="en-US"/>
              </w:rPr>
              <w:t>yuridik</w:t>
            </w:r>
            <w:r w:rsidRPr="00C90412">
              <w:rPr>
                <w:color w:val="222222"/>
                <w:shd w:val="clear" w:color="auto" w:fill="FFFFFF"/>
                <w:lang w:val="en-US"/>
              </w:rPr>
              <w:t xml:space="preserve"> </w:t>
            </w:r>
            <w:r>
              <w:rPr>
                <w:color w:val="222222"/>
                <w:shd w:val="clear" w:color="auto" w:fill="FFFFFF"/>
                <w:lang w:val="en-US"/>
              </w:rPr>
              <w:t>shaxs</w:t>
            </w:r>
            <w:r w:rsidRPr="00C90412">
              <w:rPr>
                <w:sz w:val="22"/>
                <w:szCs w:val="22"/>
                <w:lang w:val="en-US"/>
              </w:rPr>
              <w:t xml:space="preserve"> (</w:t>
            </w:r>
            <w:r w:rsidRPr="00C90412">
              <w:rPr>
                <w:lang w:val="en-US"/>
              </w:rPr>
              <w:t>“</w:t>
            </w:r>
            <w:r>
              <w:rPr>
                <w:lang w:val="en-US"/>
              </w:rPr>
              <w:t>O</w:t>
            </w:r>
            <w:r w:rsidRPr="00C90412">
              <w:rPr>
                <w:lang w:val="en-US"/>
              </w:rPr>
              <w:t>’</w:t>
            </w:r>
            <w:r>
              <w:rPr>
                <w:lang w:val="en-US"/>
              </w:rPr>
              <w:t>zavtosanoat</w:t>
            </w:r>
            <w:r w:rsidRPr="00C90412">
              <w:rPr>
                <w:lang w:val="en-US"/>
              </w:rPr>
              <w:t xml:space="preserve">” </w:t>
            </w:r>
            <w:r>
              <w:rPr>
                <w:lang w:val="en-US"/>
              </w:rPr>
              <w:t>AK</w:t>
            </w:r>
            <w:r w:rsidRPr="00C90412">
              <w:rPr>
                <w:sz w:val="22"/>
                <w:szCs w:val="22"/>
                <w:lang w:val="en-US"/>
              </w:rPr>
              <w:t>)</w:t>
            </w:r>
          </w:p>
        </w:tc>
        <w:tc>
          <w:tcPr>
            <w:tcW w:w="1362" w:type="dxa"/>
            <w:tcBorders>
              <w:top w:val="single" w:sz="6" w:space="0" w:color="auto"/>
              <w:left w:val="single" w:sz="6" w:space="0" w:color="auto"/>
              <w:bottom w:val="single" w:sz="6" w:space="0" w:color="auto"/>
              <w:right w:val="single" w:sz="6" w:space="0" w:color="auto"/>
            </w:tcBorders>
            <w:vAlign w:val="center"/>
          </w:tcPr>
          <w:p w:rsidR="00065C65" w:rsidRDefault="00065C65" w:rsidP="002070D4">
            <w:pPr>
              <w:autoSpaceDE w:val="0"/>
              <w:autoSpaceDN w:val="0"/>
              <w:adjustRightInd w:val="0"/>
              <w:jc w:val="center"/>
              <w:rPr>
                <w:sz w:val="22"/>
                <w:szCs w:val="22"/>
              </w:rPr>
            </w:pPr>
            <w:r>
              <w:rPr>
                <w:sz w:val="22"/>
                <w:szCs w:val="22"/>
              </w:rPr>
              <w:t>-</w:t>
            </w:r>
          </w:p>
        </w:tc>
        <w:tc>
          <w:tcPr>
            <w:tcW w:w="1452" w:type="dxa"/>
            <w:tcBorders>
              <w:top w:val="single" w:sz="6" w:space="0" w:color="auto"/>
              <w:left w:val="single" w:sz="6" w:space="0" w:color="auto"/>
              <w:bottom w:val="single" w:sz="6" w:space="0" w:color="auto"/>
              <w:right w:val="single" w:sz="6" w:space="0" w:color="auto"/>
            </w:tcBorders>
            <w:vAlign w:val="center"/>
          </w:tcPr>
          <w:p w:rsidR="00065C65" w:rsidRDefault="00065C65" w:rsidP="002070D4">
            <w:pPr>
              <w:autoSpaceDE w:val="0"/>
              <w:autoSpaceDN w:val="0"/>
              <w:adjustRightInd w:val="0"/>
              <w:jc w:val="center"/>
              <w:rPr>
                <w:sz w:val="22"/>
                <w:szCs w:val="22"/>
              </w:rPr>
            </w:pPr>
            <w:r>
              <w:rPr>
                <w:sz w:val="22"/>
                <w:szCs w:val="22"/>
              </w:rPr>
              <w:t>-</w:t>
            </w:r>
          </w:p>
        </w:tc>
        <w:tc>
          <w:tcPr>
            <w:tcW w:w="1539" w:type="dxa"/>
            <w:tcBorders>
              <w:top w:val="single" w:sz="6" w:space="0" w:color="auto"/>
              <w:left w:val="single" w:sz="6" w:space="0" w:color="auto"/>
              <w:bottom w:val="single" w:sz="6" w:space="0" w:color="auto"/>
              <w:right w:val="single" w:sz="6" w:space="0" w:color="auto"/>
            </w:tcBorders>
            <w:vAlign w:val="center"/>
          </w:tcPr>
          <w:p w:rsidR="00065C65" w:rsidRDefault="00065C65" w:rsidP="002070D4">
            <w:pPr>
              <w:autoSpaceDE w:val="0"/>
              <w:autoSpaceDN w:val="0"/>
              <w:adjustRightInd w:val="0"/>
              <w:jc w:val="center"/>
              <w:rPr>
                <w:sz w:val="22"/>
                <w:szCs w:val="22"/>
              </w:rPr>
            </w:pPr>
            <w:r>
              <w:rPr>
                <w:sz w:val="22"/>
                <w:szCs w:val="22"/>
              </w:rPr>
              <w:t>-</w:t>
            </w:r>
          </w:p>
        </w:tc>
      </w:tr>
      <w:tr w:rsidR="00065C65" w:rsidTr="002070D4">
        <w:trPr>
          <w:trHeight w:val="2976"/>
        </w:trPr>
        <w:tc>
          <w:tcPr>
            <w:tcW w:w="2694" w:type="dxa"/>
            <w:tcBorders>
              <w:top w:val="single" w:sz="6" w:space="0" w:color="auto"/>
              <w:left w:val="single" w:sz="6" w:space="0" w:color="auto"/>
              <w:bottom w:val="single" w:sz="6" w:space="0" w:color="auto"/>
              <w:right w:val="single" w:sz="6" w:space="0" w:color="auto"/>
            </w:tcBorders>
            <w:vAlign w:val="center"/>
          </w:tcPr>
          <w:p w:rsidR="00C90412" w:rsidRPr="00C90412" w:rsidRDefault="00C90412" w:rsidP="00C90412">
            <w:pPr>
              <w:jc w:val="center"/>
              <w:rPr>
                <w:sz w:val="22"/>
                <w:szCs w:val="22"/>
                <w:lang w:val="en-US"/>
              </w:rPr>
            </w:pPr>
            <w:r w:rsidRPr="00C90412">
              <w:rPr>
                <w:sz w:val="22"/>
                <w:szCs w:val="22"/>
                <w:lang w:val="en-US"/>
              </w:rPr>
              <w:t>«</w:t>
            </w:r>
            <w:r w:rsidR="00686797">
              <w:rPr>
                <w:sz w:val="22"/>
                <w:szCs w:val="22"/>
                <w:lang w:val="en-US"/>
              </w:rPr>
              <w:t>KB-O’z Agroteks</w:t>
            </w:r>
            <w:r w:rsidRPr="00C90412">
              <w:rPr>
                <w:sz w:val="22"/>
                <w:szCs w:val="22"/>
                <w:lang w:val="en-US"/>
              </w:rPr>
              <w:t>»</w:t>
            </w:r>
            <w:r>
              <w:rPr>
                <w:sz w:val="22"/>
                <w:szCs w:val="22"/>
                <w:lang w:val="en-US"/>
              </w:rPr>
              <w:t xml:space="preserve"> Ma</w:t>
            </w:r>
            <w:r w:rsidRPr="00C90412">
              <w:rPr>
                <w:sz w:val="22"/>
                <w:szCs w:val="22"/>
                <w:lang w:val="en-US"/>
              </w:rPr>
              <w:t>’</w:t>
            </w:r>
            <w:r>
              <w:rPr>
                <w:sz w:val="22"/>
                <w:szCs w:val="22"/>
                <w:lang w:val="en-US"/>
              </w:rPr>
              <w:t>suliyati</w:t>
            </w:r>
            <w:r w:rsidRPr="00C90412">
              <w:rPr>
                <w:sz w:val="22"/>
                <w:szCs w:val="22"/>
                <w:lang w:val="en-US"/>
              </w:rPr>
              <w:t xml:space="preserve"> </w:t>
            </w:r>
            <w:r>
              <w:rPr>
                <w:sz w:val="22"/>
                <w:szCs w:val="22"/>
                <w:lang w:val="en-US"/>
              </w:rPr>
              <w:t>cheklangan</w:t>
            </w:r>
            <w:r w:rsidRPr="00C90412">
              <w:rPr>
                <w:sz w:val="22"/>
                <w:szCs w:val="22"/>
                <w:lang w:val="en-US"/>
              </w:rPr>
              <w:t xml:space="preserve"> </w:t>
            </w:r>
            <w:r>
              <w:rPr>
                <w:sz w:val="22"/>
                <w:szCs w:val="22"/>
                <w:lang w:val="en-US"/>
              </w:rPr>
              <w:t>jamiyat</w:t>
            </w:r>
            <w:r w:rsidRPr="00C90412">
              <w:rPr>
                <w:sz w:val="22"/>
                <w:szCs w:val="22"/>
                <w:lang w:val="en-US"/>
              </w:rPr>
              <w:t xml:space="preserve"> </w:t>
            </w:r>
          </w:p>
          <w:p w:rsidR="00065C65" w:rsidRPr="002F1DDF" w:rsidRDefault="00686797" w:rsidP="00686797">
            <w:pPr>
              <w:jc w:val="center"/>
              <w:rPr>
                <w:sz w:val="22"/>
                <w:szCs w:val="22"/>
                <w:lang w:val="en-US"/>
              </w:rPr>
            </w:pPr>
            <w:r w:rsidRPr="00686797">
              <w:rPr>
                <w:sz w:val="22"/>
                <w:szCs w:val="22"/>
                <w:lang w:val="en-US"/>
              </w:rPr>
              <w:t xml:space="preserve"> </w:t>
            </w:r>
          </w:p>
        </w:tc>
        <w:tc>
          <w:tcPr>
            <w:tcW w:w="2607" w:type="dxa"/>
            <w:tcBorders>
              <w:top w:val="single" w:sz="6" w:space="0" w:color="auto"/>
              <w:left w:val="single" w:sz="6" w:space="0" w:color="auto"/>
              <w:bottom w:val="single" w:sz="6" w:space="0" w:color="auto"/>
              <w:right w:val="single" w:sz="6" w:space="0" w:color="auto"/>
            </w:tcBorders>
          </w:tcPr>
          <w:p w:rsidR="00065C65" w:rsidRPr="002F1DDF" w:rsidRDefault="00C90412" w:rsidP="00686797">
            <w:pPr>
              <w:autoSpaceDE w:val="0"/>
              <w:autoSpaceDN w:val="0"/>
              <w:adjustRightInd w:val="0"/>
              <w:jc w:val="center"/>
              <w:rPr>
                <w:sz w:val="22"/>
                <w:szCs w:val="22"/>
                <w:lang w:val="en-US"/>
              </w:rPr>
            </w:pPr>
            <w:r w:rsidRPr="002F1DDF">
              <w:rPr>
                <w:color w:val="222222"/>
                <w:shd w:val="clear" w:color="auto" w:fill="FFFFFF"/>
                <w:lang w:val="en-US"/>
              </w:rPr>
              <w:t>"</w:t>
            </w:r>
            <w:r w:rsidRPr="006766D3">
              <w:rPr>
                <w:color w:val="222222"/>
                <w:shd w:val="clear" w:color="auto" w:fill="FFFFFF"/>
                <w:lang w:val="en-US"/>
              </w:rPr>
              <w:t>General</w:t>
            </w:r>
            <w:r w:rsidRPr="002F1DDF">
              <w:rPr>
                <w:color w:val="222222"/>
                <w:shd w:val="clear" w:color="auto" w:fill="FFFFFF"/>
                <w:lang w:val="en-US"/>
              </w:rPr>
              <w:t xml:space="preserve"> </w:t>
            </w:r>
            <w:r w:rsidRPr="006766D3">
              <w:rPr>
                <w:color w:val="222222"/>
                <w:shd w:val="clear" w:color="auto" w:fill="FFFFFF"/>
                <w:lang w:val="en-US"/>
              </w:rPr>
              <w:t>Motors</w:t>
            </w:r>
            <w:r w:rsidRPr="002F1DDF">
              <w:rPr>
                <w:color w:val="222222"/>
                <w:shd w:val="clear" w:color="auto" w:fill="FFFFFF"/>
                <w:lang w:val="en-US"/>
              </w:rPr>
              <w:t xml:space="preserve"> </w:t>
            </w:r>
            <w:r w:rsidRPr="006766D3">
              <w:rPr>
                <w:color w:val="222222"/>
                <w:shd w:val="clear" w:color="auto" w:fill="FFFFFF"/>
                <w:lang w:val="en-US"/>
              </w:rPr>
              <w:t>Powertrain</w:t>
            </w:r>
            <w:r w:rsidRPr="002F1DDF">
              <w:rPr>
                <w:color w:val="222222"/>
                <w:shd w:val="clear" w:color="auto" w:fill="FFFFFF"/>
                <w:lang w:val="en-US"/>
              </w:rPr>
              <w:t xml:space="preserve"> - </w:t>
            </w:r>
            <w:r w:rsidRPr="006766D3">
              <w:rPr>
                <w:color w:val="222222"/>
                <w:shd w:val="clear" w:color="auto" w:fill="FFFFFF"/>
                <w:lang w:val="en-US"/>
              </w:rPr>
              <w:t>Uzbekistan</w:t>
            </w:r>
            <w:r w:rsidRPr="002F1DDF">
              <w:rPr>
                <w:color w:val="222222"/>
                <w:shd w:val="clear" w:color="auto" w:fill="FFFFFF"/>
                <w:lang w:val="en-US"/>
              </w:rPr>
              <w:t xml:space="preserve">" </w:t>
            </w:r>
            <w:r>
              <w:rPr>
                <w:color w:val="222222"/>
                <w:shd w:val="clear" w:color="auto" w:fill="FFFFFF"/>
                <w:lang w:val="en-US"/>
              </w:rPr>
              <w:t>AJ</w:t>
            </w:r>
            <w:r>
              <w:rPr>
                <w:sz w:val="22"/>
                <w:szCs w:val="22"/>
                <w:lang w:val="en-US"/>
              </w:rPr>
              <w:t>ning</w:t>
            </w:r>
            <w:r w:rsidRPr="002F1DDF">
              <w:rPr>
                <w:sz w:val="22"/>
                <w:szCs w:val="22"/>
                <w:lang w:val="en-US"/>
              </w:rPr>
              <w:t xml:space="preserve"> </w:t>
            </w:r>
            <w:r>
              <w:rPr>
                <w:sz w:val="22"/>
                <w:szCs w:val="22"/>
                <w:lang w:val="en-US"/>
              </w:rPr>
              <w:t>Ustav</w:t>
            </w:r>
            <w:r w:rsidRPr="002F1DDF">
              <w:rPr>
                <w:sz w:val="22"/>
                <w:szCs w:val="22"/>
                <w:lang w:val="en-US"/>
              </w:rPr>
              <w:t xml:space="preserve"> </w:t>
            </w:r>
            <w:r>
              <w:rPr>
                <w:sz w:val="22"/>
                <w:szCs w:val="22"/>
                <w:lang w:val="en-US"/>
              </w:rPr>
              <w:t>fondidagi</w:t>
            </w:r>
            <w:r w:rsidRPr="002F1DDF">
              <w:rPr>
                <w:sz w:val="22"/>
                <w:szCs w:val="22"/>
                <w:lang w:val="en-US"/>
              </w:rPr>
              <w:t xml:space="preserve"> </w:t>
            </w:r>
            <w:r>
              <w:rPr>
                <w:sz w:val="22"/>
                <w:szCs w:val="22"/>
                <w:lang w:val="en-US"/>
              </w:rPr>
              <w:t>yigirma</w:t>
            </w:r>
            <w:r w:rsidRPr="002F1DDF">
              <w:rPr>
                <w:sz w:val="22"/>
                <w:szCs w:val="22"/>
                <w:lang w:val="en-US"/>
              </w:rPr>
              <w:t xml:space="preserve"> </w:t>
            </w:r>
            <w:r>
              <w:rPr>
                <w:sz w:val="22"/>
                <w:szCs w:val="22"/>
                <w:lang w:val="en-US"/>
              </w:rPr>
              <w:t>yoki</w:t>
            </w:r>
            <w:r w:rsidRPr="002F1DDF">
              <w:rPr>
                <w:sz w:val="22"/>
                <w:szCs w:val="22"/>
                <w:lang w:val="en-US"/>
              </w:rPr>
              <w:t xml:space="preserve"> </w:t>
            </w:r>
            <w:r>
              <w:rPr>
                <w:sz w:val="22"/>
                <w:szCs w:val="22"/>
                <w:lang w:val="en-US"/>
              </w:rPr>
              <w:t>undan</w:t>
            </w:r>
            <w:r w:rsidRPr="002F1DDF">
              <w:rPr>
                <w:sz w:val="22"/>
                <w:szCs w:val="22"/>
                <w:lang w:val="en-US"/>
              </w:rPr>
              <w:t xml:space="preserve"> </w:t>
            </w:r>
            <w:r>
              <w:rPr>
                <w:sz w:val="22"/>
                <w:szCs w:val="22"/>
                <w:lang w:val="en-US"/>
              </w:rPr>
              <w:t>ko</w:t>
            </w:r>
            <w:r w:rsidRPr="002F1DDF">
              <w:rPr>
                <w:sz w:val="22"/>
                <w:szCs w:val="22"/>
                <w:lang w:val="en-US"/>
              </w:rPr>
              <w:t>’</w:t>
            </w:r>
            <w:r>
              <w:rPr>
                <w:sz w:val="22"/>
                <w:szCs w:val="22"/>
                <w:lang w:val="en-US"/>
              </w:rPr>
              <w:t>proq</w:t>
            </w:r>
            <w:r w:rsidRPr="002F1DDF">
              <w:rPr>
                <w:sz w:val="22"/>
                <w:szCs w:val="22"/>
                <w:lang w:val="en-US"/>
              </w:rPr>
              <w:t xml:space="preserve"> </w:t>
            </w:r>
            <w:r>
              <w:rPr>
                <w:sz w:val="22"/>
                <w:szCs w:val="22"/>
                <w:lang w:val="en-US"/>
              </w:rPr>
              <w:t>bo</w:t>
            </w:r>
            <w:r w:rsidRPr="002F1DDF">
              <w:rPr>
                <w:sz w:val="22"/>
                <w:szCs w:val="22"/>
                <w:lang w:val="en-US"/>
              </w:rPr>
              <w:t>’</w:t>
            </w:r>
            <w:r>
              <w:rPr>
                <w:sz w:val="22"/>
                <w:szCs w:val="22"/>
                <w:lang w:val="en-US"/>
              </w:rPr>
              <w:t>lgan</w:t>
            </w:r>
            <w:r w:rsidRPr="002F1DDF">
              <w:rPr>
                <w:sz w:val="22"/>
                <w:szCs w:val="22"/>
                <w:lang w:val="en-US"/>
              </w:rPr>
              <w:t xml:space="preserve"> </w:t>
            </w:r>
            <w:r>
              <w:rPr>
                <w:sz w:val="22"/>
                <w:szCs w:val="22"/>
                <w:lang w:val="en-US"/>
              </w:rPr>
              <w:t>foiziga</w:t>
            </w:r>
            <w:r w:rsidRPr="002F1DDF">
              <w:rPr>
                <w:sz w:val="22"/>
                <w:szCs w:val="22"/>
                <w:lang w:val="en-US"/>
              </w:rPr>
              <w:t xml:space="preserve"> </w:t>
            </w:r>
            <w:r>
              <w:rPr>
                <w:sz w:val="22"/>
                <w:szCs w:val="22"/>
                <w:lang w:val="en-US"/>
              </w:rPr>
              <w:t>egalik</w:t>
            </w:r>
            <w:r w:rsidRPr="002F1DDF">
              <w:rPr>
                <w:sz w:val="22"/>
                <w:szCs w:val="22"/>
                <w:lang w:val="en-US"/>
              </w:rPr>
              <w:t xml:space="preserve"> </w:t>
            </w:r>
            <w:r>
              <w:rPr>
                <w:sz w:val="22"/>
                <w:szCs w:val="22"/>
                <w:lang w:val="en-US"/>
              </w:rPr>
              <w:t>qilgan</w:t>
            </w:r>
            <w:r w:rsidRPr="002F1DDF">
              <w:rPr>
                <w:sz w:val="22"/>
                <w:szCs w:val="22"/>
                <w:lang w:val="en-US"/>
              </w:rPr>
              <w:t xml:space="preserve"> </w:t>
            </w:r>
            <w:r>
              <w:rPr>
                <w:sz w:val="22"/>
                <w:szCs w:val="22"/>
                <w:lang w:val="en-US"/>
              </w:rPr>
              <w:t>shaxs</w:t>
            </w:r>
            <w:r w:rsidRPr="002F1DDF">
              <w:rPr>
                <w:sz w:val="22"/>
                <w:szCs w:val="22"/>
                <w:lang w:val="en-US"/>
              </w:rPr>
              <w:t xml:space="preserve">, </w:t>
            </w:r>
            <w:r>
              <w:rPr>
                <w:sz w:val="22"/>
                <w:szCs w:val="22"/>
                <w:lang w:val="en-US"/>
              </w:rPr>
              <w:t>huddi</w:t>
            </w:r>
            <w:r w:rsidRPr="002F1DDF">
              <w:rPr>
                <w:sz w:val="22"/>
                <w:szCs w:val="22"/>
                <w:lang w:val="en-US"/>
              </w:rPr>
              <w:t xml:space="preserve"> </w:t>
            </w:r>
            <w:r>
              <w:rPr>
                <w:sz w:val="22"/>
                <w:szCs w:val="22"/>
                <w:lang w:val="en-US"/>
              </w:rPr>
              <w:t>o</w:t>
            </w:r>
            <w:r w:rsidRPr="002F1DDF">
              <w:rPr>
                <w:sz w:val="22"/>
                <w:szCs w:val="22"/>
                <w:lang w:val="en-US"/>
              </w:rPr>
              <w:t>’</w:t>
            </w:r>
            <w:r>
              <w:rPr>
                <w:sz w:val="22"/>
                <w:szCs w:val="22"/>
                <w:lang w:val="en-US"/>
              </w:rPr>
              <w:t>sha</w:t>
            </w:r>
            <w:r w:rsidRPr="002F1DDF">
              <w:rPr>
                <w:sz w:val="22"/>
                <w:szCs w:val="22"/>
                <w:lang w:val="en-US"/>
              </w:rPr>
              <w:t xml:space="preserve"> </w:t>
            </w:r>
            <w:r>
              <w:rPr>
                <w:sz w:val="22"/>
                <w:szCs w:val="22"/>
                <w:lang w:val="en-US"/>
              </w:rPr>
              <w:t>uning</w:t>
            </w:r>
            <w:r w:rsidRPr="002F1DDF">
              <w:rPr>
                <w:sz w:val="22"/>
                <w:szCs w:val="22"/>
                <w:lang w:val="en-US"/>
              </w:rPr>
              <w:t xml:space="preserve"> </w:t>
            </w:r>
            <w:r>
              <w:rPr>
                <w:sz w:val="22"/>
                <w:szCs w:val="22"/>
                <w:lang w:val="en-US"/>
              </w:rPr>
              <w:t>ustav</w:t>
            </w:r>
            <w:r w:rsidRPr="002F1DDF">
              <w:rPr>
                <w:sz w:val="22"/>
                <w:szCs w:val="22"/>
                <w:lang w:val="en-US"/>
              </w:rPr>
              <w:t xml:space="preserve"> </w:t>
            </w:r>
            <w:r>
              <w:rPr>
                <w:sz w:val="22"/>
                <w:szCs w:val="22"/>
                <w:lang w:val="en-US"/>
              </w:rPr>
              <w:t>fondidagi</w:t>
            </w:r>
            <w:r w:rsidRPr="002F1DDF">
              <w:rPr>
                <w:sz w:val="22"/>
                <w:szCs w:val="22"/>
                <w:lang w:val="en-US"/>
              </w:rPr>
              <w:t xml:space="preserve"> </w:t>
            </w:r>
            <w:r>
              <w:rPr>
                <w:sz w:val="22"/>
                <w:szCs w:val="22"/>
                <w:lang w:val="en-US"/>
              </w:rPr>
              <w:t>yigirma</w:t>
            </w:r>
            <w:r w:rsidRPr="002F1DDF">
              <w:rPr>
                <w:sz w:val="22"/>
                <w:szCs w:val="22"/>
                <w:lang w:val="en-US"/>
              </w:rPr>
              <w:t xml:space="preserve"> </w:t>
            </w:r>
            <w:r>
              <w:rPr>
                <w:sz w:val="22"/>
                <w:szCs w:val="22"/>
                <w:lang w:val="en-US"/>
              </w:rPr>
              <w:t>yoki</w:t>
            </w:r>
            <w:r w:rsidRPr="002F1DDF">
              <w:rPr>
                <w:sz w:val="22"/>
                <w:szCs w:val="22"/>
                <w:lang w:val="en-US"/>
              </w:rPr>
              <w:t xml:space="preserve"> </w:t>
            </w:r>
            <w:r>
              <w:rPr>
                <w:sz w:val="22"/>
                <w:szCs w:val="22"/>
                <w:lang w:val="en-US"/>
              </w:rPr>
              <w:t>undan</w:t>
            </w:r>
            <w:r w:rsidRPr="002F1DDF">
              <w:rPr>
                <w:sz w:val="22"/>
                <w:szCs w:val="22"/>
                <w:lang w:val="en-US"/>
              </w:rPr>
              <w:t xml:space="preserve"> </w:t>
            </w:r>
            <w:r>
              <w:rPr>
                <w:sz w:val="22"/>
                <w:szCs w:val="22"/>
                <w:lang w:val="en-US"/>
              </w:rPr>
              <w:t>ko</w:t>
            </w:r>
            <w:r w:rsidRPr="002F1DDF">
              <w:rPr>
                <w:sz w:val="22"/>
                <w:szCs w:val="22"/>
                <w:lang w:val="en-US"/>
              </w:rPr>
              <w:t>’</w:t>
            </w:r>
            <w:r>
              <w:rPr>
                <w:sz w:val="22"/>
                <w:szCs w:val="22"/>
                <w:lang w:val="en-US"/>
              </w:rPr>
              <w:t>proq</w:t>
            </w:r>
            <w:r w:rsidRPr="002F1DDF">
              <w:rPr>
                <w:sz w:val="22"/>
                <w:szCs w:val="22"/>
                <w:lang w:val="en-US"/>
              </w:rPr>
              <w:t xml:space="preserve"> </w:t>
            </w:r>
            <w:r>
              <w:rPr>
                <w:sz w:val="22"/>
                <w:szCs w:val="22"/>
                <w:lang w:val="en-US"/>
              </w:rPr>
              <w:t>bo</w:t>
            </w:r>
            <w:r w:rsidRPr="002F1DDF">
              <w:rPr>
                <w:sz w:val="22"/>
                <w:szCs w:val="22"/>
                <w:lang w:val="en-US"/>
              </w:rPr>
              <w:t>’</w:t>
            </w:r>
            <w:r>
              <w:rPr>
                <w:sz w:val="22"/>
                <w:szCs w:val="22"/>
                <w:lang w:val="en-US"/>
              </w:rPr>
              <w:t>lgan</w:t>
            </w:r>
            <w:r w:rsidRPr="002F1DDF">
              <w:rPr>
                <w:sz w:val="22"/>
                <w:szCs w:val="22"/>
                <w:lang w:val="en-US"/>
              </w:rPr>
              <w:t xml:space="preserve"> </w:t>
            </w:r>
            <w:r>
              <w:rPr>
                <w:sz w:val="22"/>
                <w:szCs w:val="22"/>
                <w:lang w:val="en-US"/>
              </w:rPr>
              <w:t>foiziga</w:t>
            </w:r>
            <w:r w:rsidRPr="002F1DDF">
              <w:rPr>
                <w:sz w:val="22"/>
                <w:szCs w:val="22"/>
                <w:lang w:val="en-US"/>
              </w:rPr>
              <w:t xml:space="preserve"> </w:t>
            </w:r>
            <w:r>
              <w:rPr>
                <w:sz w:val="22"/>
                <w:szCs w:val="22"/>
                <w:lang w:val="en-US"/>
              </w:rPr>
              <w:t>egalik</w:t>
            </w:r>
            <w:r w:rsidRPr="002F1DDF">
              <w:rPr>
                <w:sz w:val="22"/>
                <w:szCs w:val="22"/>
                <w:lang w:val="en-US"/>
              </w:rPr>
              <w:t xml:space="preserve"> </w:t>
            </w:r>
            <w:r>
              <w:rPr>
                <w:sz w:val="22"/>
                <w:szCs w:val="22"/>
                <w:lang w:val="en-US"/>
              </w:rPr>
              <w:t>qilgan</w:t>
            </w:r>
            <w:r w:rsidRPr="002F1DDF">
              <w:rPr>
                <w:sz w:val="22"/>
                <w:szCs w:val="22"/>
                <w:lang w:val="en-US"/>
              </w:rPr>
              <w:t xml:space="preserve"> </w:t>
            </w:r>
            <w:r>
              <w:rPr>
                <w:color w:val="222222"/>
                <w:shd w:val="clear" w:color="auto" w:fill="FFFFFF"/>
                <w:lang w:val="en-US"/>
              </w:rPr>
              <w:t>yuridik</w:t>
            </w:r>
            <w:r w:rsidRPr="002F1DDF">
              <w:rPr>
                <w:color w:val="222222"/>
                <w:shd w:val="clear" w:color="auto" w:fill="FFFFFF"/>
                <w:lang w:val="en-US"/>
              </w:rPr>
              <w:t xml:space="preserve"> </w:t>
            </w:r>
            <w:r>
              <w:rPr>
                <w:color w:val="222222"/>
                <w:shd w:val="clear" w:color="auto" w:fill="FFFFFF"/>
                <w:lang w:val="en-US"/>
              </w:rPr>
              <w:t>shaxs</w:t>
            </w:r>
            <w:r w:rsidRPr="002F1DDF">
              <w:rPr>
                <w:sz w:val="22"/>
                <w:szCs w:val="22"/>
                <w:lang w:val="en-US"/>
              </w:rPr>
              <w:t xml:space="preserve"> (</w:t>
            </w:r>
            <w:r w:rsidRPr="002F1DDF">
              <w:rPr>
                <w:lang w:val="en-US"/>
              </w:rPr>
              <w:t>“</w:t>
            </w:r>
            <w:r>
              <w:rPr>
                <w:lang w:val="en-US"/>
              </w:rPr>
              <w:t>O</w:t>
            </w:r>
            <w:r w:rsidRPr="002F1DDF">
              <w:rPr>
                <w:lang w:val="en-US"/>
              </w:rPr>
              <w:t>’</w:t>
            </w:r>
            <w:r>
              <w:rPr>
                <w:lang w:val="en-US"/>
              </w:rPr>
              <w:t>zavtosanoat</w:t>
            </w:r>
            <w:r w:rsidRPr="002F1DDF">
              <w:rPr>
                <w:lang w:val="en-US"/>
              </w:rPr>
              <w:t xml:space="preserve">” </w:t>
            </w:r>
            <w:r>
              <w:rPr>
                <w:lang w:val="en-US"/>
              </w:rPr>
              <w:t>AK</w:t>
            </w:r>
            <w:r w:rsidRPr="002F1DDF">
              <w:rPr>
                <w:sz w:val="22"/>
                <w:szCs w:val="22"/>
                <w:lang w:val="en-US"/>
              </w:rPr>
              <w:t>)</w:t>
            </w:r>
          </w:p>
        </w:tc>
        <w:tc>
          <w:tcPr>
            <w:tcW w:w="1362" w:type="dxa"/>
            <w:tcBorders>
              <w:top w:val="single" w:sz="6" w:space="0" w:color="auto"/>
              <w:left w:val="single" w:sz="6" w:space="0" w:color="auto"/>
              <w:bottom w:val="single" w:sz="6" w:space="0" w:color="auto"/>
              <w:right w:val="single" w:sz="6" w:space="0" w:color="auto"/>
            </w:tcBorders>
            <w:vAlign w:val="center"/>
          </w:tcPr>
          <w:p w:rsidR="00065C65" w:rsidRDefault="00065C65" w:rsidP="002070D4">
            <w:pPr>
              <w:autoSpaceDE w:val="0"/>
              <w:autoSpaceDN w:val="0"/>
              <w:adjustRightInd w:val="0"/>
              <w:jc w:val="center"/>
              <w:rPr>
                <w:sz w:val="22"/>
                <w:szCs w:val="22"/>
              </w:rPr>
            </w:pPr>
            <w:r>
              <w:rPr>
                <w:sz w:val="22"/>
                <w:szCs w:val="22"/>
              </w:rPr>
              <w:t>-</w:t>
            </w:r>
          </w:p>
        </w:tc>
        <w:tc>
          <w:tcPr>
            <w:tcW w:w="1452" w:type="dxa"/>
            <w:tcBorders>
              <w:top w:val="single" w:sz="6" w:space="0" w:color="auto"/>
              <w:left w:val="single" w:sz="6" w:space="0" w:color="auto"/>
              <w:bottom w:val="single" w:sz="6" w:space="0" w:color="auto"/>
              <w:right w:val="single" w:sz="6" w:space="0" w:color="auto"/>
            </w:tcBorders>
            <w:vAlign w:val="center"/>
          </w:tcPr>
          <w:p w:rsidR="00065C65" w:rsidRDefault="00065C65" w:rsidP="002070D4">
            <w:pPr>
              <w:autoSpaceDE w:val="0"/>
              <w:autoSpaceDN w:val="0"/>
              <w:adjustRightInd w:val="0"/>
              <w:jc w:val="center"/>
              <w:rPr>
                <w:sz w:val="22"/>
                <w:szCs w:val="22"/>
              </w:rPr>
            </w:pPr>
            <w:r>
              <w:rPr>
                <w:sz w:val="22"/>
                <w:szCs w:val="22"/>
              </w:rPr>
              <w:t>-</w:t>
            </w:r>
          </w:p>
        </w:tc>
        <w:tc>
          <w:tcPr>
            <w:tcW w:w="1539" w:type="dxa"/>
            <w:tcBorders>
              <w:top w:val="single" w:sz="6" w:space="0" w:color="auto"/>
              <w:left w:val="single" w:sz="6" w:space="0" w:color="auto"/>
              <w:bottom w:val="single" w:sz="6" w:space="0" w:color="auto"/>
              <w:right w:val="single" w:sz="6" w:space="0" w:color="auto"/>
            </w:tcBorders>
            <w:vAlign w:val="center"/>
          </w:tcPr>
          <w:p w:rsidR="00065C65" w:rsidRDefault="00065C65" w:rsidP="002070D4">
            <w:pPr>
              <w:autoSpaceDE w:val="0"/>
              <w:autoSpaceDN w:val="0"/>
              <w:adjustRightInd w:val="0"/>
              <w:jc w:val="center"/>
              <w:rPr>
                <w:sz w:val="22"/>
                <w:szCs w:val="22"/>
              </w:rPr>
            </w:pPr>
            <w:r>
              <w:rPr>
                <w:sz w:val="22"/>
                <w:szCs w:val="22"/>
              </w:rPr>
              <w:t>-</w:t>
            </w:r>
          </w:p>
        </w:tc>
      </w:tr>
      <w:tr w:rsidR="00065C65" w:rsidTr="002070D4">
        <w:trPr>
          <w:trHeight w:val="2976"/>
        </w:trPr>
        <w:tc>
          <w:tcPr>
            <w:tcW w:w="2694" w:type="dxa"/>
            <w:tcBorders>
              <w:top w:val="single" w:sz="6" w:space="0" w:color="auto"/>
              <w:left w:val="single" w:sz="6" w:space="0" w:color="auto"/>
              <w:bottom w:val="single" w:sz="6" w:space="0" w:color="auto"/>
              <w:right w:val="single" w:sz="6" w:space="0" w:color="auto"/>
            </w:tcBorders>
            <w:vAlign w:val="center"/>
          </w:tcPr>
          <w:p w:rsidR="00686797" w:rsidRDefault="00686797" w:rsidP="00686797">
            <w:pPr>
              <w:jc w:val="center"/>
              <w:rPr>
                <w:sz w:val="22"/>
                <w:szCs w:val="22"/>
                <w:lang w:val="en-US"/>
              </w:rPr>
            </w:pPr>
            <w:r w:rsidRPr="00DB5064">
              <w:rPr>
                <w:sz w:val="22"/>
                <w:szCs w:val="22"/>
              </w:rPr>
              <w:lastRenderedPageBreak/>
              <w:t xml:space="preserve"> </w:t>
            </w:r>
            <w:r w:rsidR="00065C65" w:rsidRPr="00DB5064">
              <w:rPr>
                <w:sz w:val="22"/>
                <w:szCs w:val="22"/>
              </w:rPr>
              <w:t>«ХА</w:t>
            </w:r>
            <w:r>
              <w:rPr>
                <w:sz w:val="22"/>
                <w:szCs w:val="22"/>
                <w:lang w:val="en-US"/>
              </w:rPr>
              <w:t>PO</w:t>
            </w:r>
            <w:r w:rsidR="00065C65" w:rsidRPr="00DB5064">
              <w:rPr>
                <w:sz w:val="22"/>
                <w:szCs w:val="22"/>
              </w:rPr>
              <w:t>»</w:t>
            </w:r>
            <w:r>
              <w:rPr>
                <w:sz w:val="22"/>
                <w:szCs w:val="22"/>
                <w:lang w:val="en-US"/>
              </w:rPr>
              <w:t xml:space="preserve"> </w:t>
            </w:r>
          </w:p>
          <w:p w:rsidR="00686797" w:rsidRPr="00C90412" w:rsidRDefault="00686797" w:rsidP="00686797">
            <w:pPr>
              <w:jc w:val="center"/>
              <w:rPr>
                <w:sz w:val="22"/>
                <w:szCs w:val="22"/>
                <w:lang w:val="en-US"/>
              </w:rPr>
            </w:pPr>
            <w:r>
              <w:rPr>
                <w:sz w:val="22"/>
                <w:szCs w:val="22"/>
                <w:lang w:val="en-US"/>
              </w:rPr>
              <w:t>Ma</w:t>
            </w:r>
            <w:r w:rsidRPr="00C90412">
              <w:rPr>
                <w:sz w:val="22"/>
                <w:szCs w:val="22"/>
                <w:lang w:val="en-US"/>
              </w:rPr>
              <w:t>’</w:t>
            </w:r>
            <w:r>
              <w:rPr>
                <w:sz w:val="22"/>
                <w:szCs w:val="22"/>
                <w:lang w:val="en-US"/>
              </w:rPr>
              <w:t>suliyati</w:t>
            </w:r>
            <w:r w:rsidRPr="00C90412">
              <w:rPr>
                <w:sz w:val="22"/>
                <w:szCs w:val="22"/>
                <w:lang w:val="en-US"/>
              </w:rPr>
              <w:t xml:space="preserve"> </w:t>
            </w:r>
            <w:r>
              <w:rPr>
                <w:sz w:val="22"/>
                <w:szCs w:val="22"/>
                <w:lang w:val="en-US"/>
              </w:rPr>
              <w:t>cheklangan</w:t>
            </w:r>
            <w:r w:rsidRPr="00C90412">
              <w:rPr>
                <w:sz w:val="22"/>
                <w:szCs w:val="22"/>
                <w:lang w:val="en-US"/>
              </w:rPr>
              <w:t xml:space="preserve"> </w:t>
            </w:r>
            <w:r>
              <w:rPr>
                <w:sz w:val="22"/>
                <w:szCs w:val="22"/>
                <w:lang w:val="en-US"/>
              </w:rPr>
              <w:t>jamiyat</w:t>
            </w:r>
            <w:r w:rsidRPr="00C90412">
              <w:rPr>
                <w:sz w:val="22"/>
                <w:szCs w:val="22"/>
                <w:lang w:val="en-US"/>
              </w:rPr>
              <w:t xml:space="preserve"> </w:t>
            </w:r>
          </w:p>
          <w:p w:rsidR="00065C65" w:rsidRPr="00DB5064" w:rsidRDefault="00065C65" w:rsidP="002070D4">
            <w:pPr>
              <w:jc w:val="center"/>
              <w:rPr>
                <w:sz w:val="22"/>
                <w:szCs w:val="22"/>
              </w:rPr>
            </w:pPr>
          </w:p>
        </w:tc>
        <w:tc>
          <w:tcPr>
            <w:tcW w:w="2607" w:type="dxa"/>
            <w:tcBorders>
              <w:top w:val="single" w:sz="6" w:space="0" w:color="auto"/>
              <w:left w:val="single" w:sz="6" w:space="0" w:color="auto"/>
              <w:bottom w:val="single" w:sz="6" w:space="0" w:color="auto"/>
              <w:right w:val="single" w:sz="6" w:space="0" w:color="auto"/>
            </w:tcBorders>
          </w:tcPr>
          <w:p w:rsidR="00065C65" w:rsidRDefault="00686797" w:rsidP="00686797">
            <w:pPr>
              <w:autoSpaceDE w:val="0"/>
              <w:autoSpaceDN w:val="0"/>
              <w:adjustRightInd w:val="0"/>
              <w:jc w:val="center"/>
              <w:rPr>
                <w:sz w:val="22"/>
                <w:szCs w:val="22"/>
              </w:rPr>
            </w:pPr>
            <w:r w:rsidRPr="00C90412">
              <w:rPr>
                <w:color w:val="222222"/>
                <w:shd w:val="clear" w:color="auto" w:fill="FFFFFF"/>
              </w:rPr>
              <w:t>"</w:t>
            </w:r>
            <w:r w:rsidRPr="006766D3">
              <w:rPr>
                <w:color w:val="222222"/>
                <w:shd w:val="clear" w:color="auto" w:fill="FFFFFF"/>
                <w:lang w:val="en-US"/>
              </w:rPr>
              <w:t>General</w:t>
            </w:r>
            <w:r w:rsidRPr="00C90412">
              <w:rPr>
                <w:color w:val="222222"/>
                <w:shd w:val="clear" w:color="auto" w:fill="FFFFFF"/>
              </w:rPr>
              <w:t xml:space="preserve"> </w:t>
            </w:r>
            <w:r w:rsidRPr="006766D3">
              <w:rPr>
                <w:color w:val="222222"/>
                <w:shd w:val="clear" w:color="auto" w:fill="FFFFFF"/>
                <w:lang w:val="en-US"/>
              </w:rPr>
              <w:t>Motors</w:t>
            </w:r>
            <w:r w:rsidRPr="00C90412">
              <w:rPr>
                <w:color w:val="222222"/>
                <w:shd w:val="clear" w:color="auto" w:fill="FFFFFF"/>
              </w:rPr>
              <w:t xml:space="preserve"> </w:t>
            </w:r>
            <w:r w:rsidRPr="006766D3">
              <w:rPr>
                <w:color w:val="222222"/>
                <w:shd w:val="clear" w:color="auto" w:fill="FFFFFF"/>
                <w:lang w:val="en-US"/>
              </w:rPr>
              <w:t>Powertrain</w:t>
            </w:r>
            <w:r w:rsidRPr="00C90412">
              <w:rPr>
                <w:color w:val="222222"/>
                <w:shd w:val="clear" w:color="auto" w:fill="FFFFFF"/>
              </w:rPr>
              <w:t xml:space="preserve"> - </w:t>
            </w:r>
            <w:r w:rsidRPr="006766D3">
              <w:rPr>
                <w:color w:val="222222"/>
                <w:shd w:val="clear" w:color="auto" w:fill="FFFFFF"/>
                <w:lang w:val="en-US"/>
              </w:rPr>
              <w:t>Uzbekistan</w:t>
            </w:r>
            <w:r w:rsidRPr="00C90412">
              <w:rPr>
                <w:color w:val="222222"/>
                <w:shd w:val="clear" w:color="auto" w:fill="FFFFFF"/>
              </w:rPr>
              <w:t xml:space="preserve">" </w:t>
            </w:r>
            <w:r>
              <w:rPr>
                <w:color w:val="222222"/>
                <w:shd w:val="clear" w:color="auto" w:fill="FFFFFF"/>
                <w:lang w:val="en-US"/>
              </w:rPr>
              <w:t>AJ</w:t>
            </w:r>
            <w:r>
              <w:rPr>
                <w:sz w:val="22"/>
                <w:szCs w:val="22"/>
                <w:lang w:val="en-US"/>
              </w:rPr>
              <w:t>ning</w:t>
            </w:r>
            <w:r w:rsidRPr="00C90412">
              <w:rPr>
                <w:sz w:val="22"/>
                <w:szCs w:val="22"/>
              </w:rPr>
              <w:t xml:space="preserve"> </w:t>
            </w:r>
            <w:r>
              <w:rPr>
                <w:sz w:val="22"/>
                <w:szCs w:val="22"/>
                <w:lang w:val="en-US"/>
              </w:rPr>
              <w:t>Ustav</w:t>
            </w:r>
            <w:r w:rsidRPr="00C90412">
              <w:rPr>
                <w:sz w:val="22"/>
                <w:szCs w:val="22"/>
              </w:rPr>
              <w:t xml:space="preserve"> </w:t>
            </w:r>
            <w:r>
              <w:rPr>
                <w:sz w:val="22"/>
                <w:szCs w:val="22"/>
                <w:lang w:val="en-US"/>
              </w:rPr>
              <w:t>fondidagi</w:t>
            </w:r>
            <w:r w:rsidRPr="00C90412">
              <w:rPr>
                <w:sz w:val="22"/>
                <w:szCs w:val="22"/>
              </w:rPr>
              <w:t xml:space="preserve"> </w:t>
            </w:r>
            <w:r>
              <w:rPr>
                <w:sz w:val="22"/>
                <w:szCs w:val="22"/>
                <w:lang w:val="en-US"/>
              </w:rPr>
              <w:t>yigirma</w:t>
            </w:r>
            <w:r w:rsidRPr="00C90412">
              <w:rPr>
                <w:sz w:val="22"/>
                <w:szCs w:val="22"/>
              </w:rPr>
              <w:t xml:space="preserve"> </w:t>
            </w:r>
            <w:r>
              <w:rPr>
                <w:sz w:val="22"/>
                <w:szCs w:val="22"/>
                <w:lang w:val="en-US"/>
              </w:rPr>
              <w:t>yoki</w:t>
            </w:r>
            <w:r w:rsidRPr="00C90412">
              <w:rPr>
                <w:sz w:val="22"/>
                <w:szCs w:val="22"/>
              </w:rPr>
              <w:t xml:space="preserve"> </w:t>
            </w:r>
            <w:r>
              <w:rPr>
                <w:sz w:val="22"/>
                <w:szCs w:val="22"/>
                <w:lang w:val="en-US"/>
              </w:rPr>
              <w:t>undan</w:t>
            </w:r>
            <w:r w:rsidRPr="00C90412">
              <w:rPr>
                <w:sz w:val="22"/>
                <w:szCs w:val="22"/>
              </w:rPr>
              <w:t xml:space="preserve"> </w:t>
            </w:r>
            <w:r>
              <w:rPr>
                <w:sz w:val="22"/>
                <w:szCs w:val="22"/>
                <w:lang w:val="en-US"/>
              </w:rPr>
              <w:t>ko</w:t>
            </w:r>
            <w:r w:rsidRPr="00C90412">
              <w:rPr>
                <w:sz w:val="22"/>
                <w:szCs w:val="22"/>
              </w:rPr>
              <w:t>’</w:t>
            </w:r>
            <w:r>
              <w:rPr>
                <w:sz w:val="22"/>
                <w:szCs w:val="22"/>
                <w:lang w:val="en-US"/>
              </w:rPr>
              <w:t>proq</w:t>
            </w:r>
            <w:r w:rsidRPr="00C90412">
              <w:rPr>
                <w:sz w:val="22"/>
                <w:szCs w:val="22"/>
              </w:rPr>
              <w:t xml:space="preserve"> </w:t>
            </w:r>
            <w:r>
              <w:rPr>
                <w:sz w:val="22"/>
                <w:szCs w:val="22"/>
                <w:lang w:val="en-US"/>
              </w:rPr>
              <w:t>bo</w:t>
            </w:r>
            <w:r w:rsidRPr="00C90412">
              <w:rPr>
                <w:sz w:val="22"/>
                <w:szCs w:val="22"/>
              </w:rPr>
              <w:t>’</w:t>
            </w:r>
            <w:r>
              <w:rPr>
                <w:sz w:val="22"/>
                <w:szCs w:val="22"/>
                <w:lang w:val="en-US"/>
              </w:rPr>
              <w:t>lgan</w:t>
            </w:r>
            <w:r w:rsidRPr="00C90412">
              <w:rPr>
                <w:sz w:val="22"/>
                <w:szCs w:val="22"/>
              </w:rPr>
              <w:t xml:space="preserve"> </w:t>
            </w:r>
            <w:r>
              <w:rPr>
                <w:sz w:val="22"/>
                <w:szCs w:val="22"/>
                <w:lang w:val="en-US"/>
              </w:rPr>
              <w:t>foiziga</w:t>
            </w:r>
            <w:r w:rsidRPr="00C90412">
              <w:rPr>
                <w:sz w:val="22"/>
                <w:szCs w:val="22"/>
              </w:rPr>
              <w:t xml:space="preserve"> </w:t>
            </w:r>
            <w:r>
              <w:rPr>
                <w:sz w:val="22"/>
                <w:szCs w:val="22"/>
                <w:lang w:val="en-US"/>
              </w:rPr>
              <w:t>egalik</w:t>
            </w:r>
            <w:r w:rsidRPr="00C90412">
              <w:rPr>
                <w:sz w:val="22"/>
                <w:szCs w:val="22"/>
              </w:rPr>
              <w:t xml:space="preserve"> </w:t>
            </w:r>
            <w:r>
              <w:rPr>
                <w:sz w:val="22"/>
                <w:szCs w:val="22"/>
                <w:lang w:val="en-US"/>
              </w:rPr>
              <w:t>qilgan</w:t>
            </w:r>
            <w:r w:rsidRPr="00C90412">
              <w:rPr>
                <w:sz w:val="22"/>
                <w:szCs w:val="22"/>
              </w:rPr>
              <w:t xml:space="preserve"> </w:t>
            </w:r>
            <w:r>
              <w:rPr>
                <w:sz w:val="22"/>
                <w:szCs w:val="22"/>
                <w:lang w:val="en-US"/>
              </w:rPr>
              <w:t>shaxs</w:t>
            </w:r>
            <w:r w:rsidRPr="00C90412">
              <w:rPr>
                <w:sz w:val="22"/>
                <w:szCs w:val="22"/>
              </w:rPr>
              <w:t xml:space="preserve">, </w:t>
            </w:r>
            <w:r>
              <w:rPr>
                <w:sz w:val="22"/>
                <w:szCs w:val="22"/>
                <w:lang w:val="en-US"/>
              </w:rPr>
              <w:t>huddi</w:t>
            </w:r>
            <w:r w:rsidRPr="00C90412">
              <w:rPr>
                <w:sz w:val="22"/>
                <w:szCs w:val="22"/>
              </w:rPr>
              <w:t xml:space="preserve"> </w:t>
            </w:r>
            <w:r>
              <w:rPr>
                <w:sz w:val="22"/>
                <w:szCs w:val="22"/>
                <w:lang w:val="en-US"/>
              </w:rPr>
              <w:t>o</w:t>
            </w:r>
            <w:r w:rsidRPr="00C90412">
              <w:rPr>
                <w:sz w:val="22"/>
                <w:szCs w:val="22"/>
              </w:rPr>
              <w:t>’</w:t>
            </w:r>
            <w:r>
              <w:rPr>
                <w:sz w:val="22"/>
                <w:szCs w:val="22"/>
                <w:lang w:val="en-US"/>
              </w:rPr>
              <w:t>sha</w:t>
            </w:r>
            <w:r w:rsidRPr="00C90412">
              <w:rPr>
                <w:sz w:val="22"/>
                <w:szCs w:val="22"/>
              </w:rPr>
              <w:t xml:space="preserve"> </w:t>
            </w:r>
            <w:r>
              <w:rPr>
                <w:sz w:val="22"/>
                <w:szCs w:val="22"/>
                <w:lang w:val="en-US"/>
              </w:rPr>
              <w:t>uning</w:t>
            </w:r>
            <w:r w:rsidRPr="00C90412">
              <w:rPr>
                <w:sz w:val="22"/>
                <w:szCs w:val="22"/>
              </w:rPr>
              <w:t xml:space="preserve"> </w:t>
            </w:r>
            <w:r>
              <w:rPr>
                <w:sz w:val="22"/>
                <w:szCs w:val="22"/>
                <w:lang w:val="en-US"/>
              </w:rPr>
              <w:t>ustav</w:t>
            </w:r>
            <w:r w:rsidRPr="00C90412">
              <w:rPr>
                <w:sz w:val="22"/>
                <w:szCs w:val="22"/>
              </w:rPr>
              <w:t xml:space="preserve"> </w:t>
            </w:r>
            <w:r>
              <w:rPr>
                <w:sz w:val="22"/>
                <w:szCs w:val="22"/>
                <w:lang w:val="en-US"/>
              </w:rPr>
              <w:t>fondidagi</w:t>
            </w:r>
            <w:r w:rsidRPr="00C90412">
              <w:rPr>
                <w:sz w:val="22"/>
                <w:szCs w:val="22"/>
              </w:rPr>
              <w:t xml:space="preserve"> </w:t>
            </w:r>
            <w:r>
              <w:rPr>
                <w:sz w:val="22"/>
                <w:szCs w:val="22"/>
                <w:lang w:val="en-US"/>
              </w:rPr>
              <w:t>yigirma</w:t>
            </w:r>
            <w:r w:rsidRPr="00C90412">
              <w:rPr>
                <w:sz w:val="22"/>
                <w:szCs w:val="22"/>
              </w:rPr>
              <w:t xml:space="preserve"> </w:t>
            </w:r>
            <w:r>
              <w:rPr>
                <w:sz w:val="22"/>
                <w:szCs w:val="22"/>
                <w:lang w:val="en-US"/>
              </w:rPr>
              <w:t>yoki</w:t>
            </w:r>
            <w:r w:rsidRPr="00C90412">
              <w:rPr>
                <w:sz w:val="22"/>
                <w:szCs w:val="22"/>
              </w:rPr>
              <w:t xml:space="preserve"> </w:t>
            </w:r>
            <w:r>
              <w:rPr>
                <w:sz w:val="22"/>
                <w:szCs w:val="22"/>
                <w:lang w:val="en-US"/>
              </w:rPr>
              <w:t>undan</w:t>
            </w:r>
            <w:r w:rsidRPr="00C90412">
              <w:rPr>
                <w:sz w:val="22"/>
                <w:szCs w:val="22"/>
              </w:rPr>
              <w:t xml:space="preserve"> </w:t>
            </w:r>
            <w:r>
              <w:rPr>
                <w:sz w:val="22"/>
                <w:szCs w:val="22"/>
                <w:lang w:val="en-US"/>
              </w:rPr>
              <w:t>ko</w:t>
            </w:r>
            <w:r w:rsidRPr="00C90412">
              <w:rPr>
                <w:sz w:val="22"/>
                <w:szCs w:val="22"/>
              </w:rPr>
              <w:t>’</w:t>
            </w:r>
            <w:r>
              <w:rPr>
                <w:sz w:val="22"/>
                <w:szCs w:val="22"/>
                <w:lang w:val="en-US"/>
              </w:rPr>
              <w:t>proq</w:t>
            </w:r>
            <w:r w:rsidRPr="00C90412">
              <w:rPr>
                <w:sz w:val="22"/>
                <w:szCs w:val="22"/>
              </w:rPr>
              <w:t xml:space="preserve"> </w:t>
            </w:r>
            <w:r>
              <w:rPr>
                <w:sz w:val="22"/>
                <w:szCs w:val="22"/>
                <w:lang w:val="en-US"/>
              </w:rPr>
              <w:t>bo</w:t>
            </w:r>
            <w:r w:rsidRPr="00C90412">
              <w:rPr>
                <w:sz w:val="22"/>
                <w:szCs w:val="22"/>
              </w:rPr>
              <w:t>’</w:t>
            </w:r>
            <w:r>
              <w:rPr>
                <w:sz w:val="22"/>
                <w:szCs w:val="22"/>
                <w:lang w:val="en-US"/>
              </w:rPr>
              <w:t>lgan</w:t>
            </w:r>
            <w:r w:rsidRPr="00C90412">
              <w:rPr>
                <w:sz w:val="22"/>
                <w:szCs w:val="22"/>
              </w:rPr>
              <w:t xml:space="preserve"> </w:t>
            </w:r>
            <w:r>
              <w:rPr>
                <w:sz w:val="22"/>
                <w:szCs w:val="22"/>
                <w:lang w:val="en-US"/>
              </w:rPr>
              <w:t>foiziga</w:t>
            </w:r>
            <w:r w:rsidRPr="00C90412">
              <w:rPr>
                <w:sz w:val="22"/>
                <w:szCs w:val="22"/>
              </w:rPr>
              <w:t xml:space="preserve"> </w:t>
            </w:r>
            <w:r>
              <w:rPr>
                <w:sz w:val="22"/>
                <w:szCs w:val="22"/>
                <w:lang w:val="en-US"/>
              </w:rPr>
              <w:t>egalik</w:t>
            </w:r>
            <w:r w:rsidRPr="00C90412">
              <w:rPr>
                <w:sz w:val="22"/>
                <w:szCs w:val="22"/>
              </w:rPr>
              <w:t xml:space="preserve"> </w:t>
            </w:r>
            <w:r>
              <w:rPr>
                <w:sz w:val="22"/>
                <w:szCs w:val="22"/>
                <w:lang w:val="en-US"/>
              </w:rPr>
              <w:t>qilgan</w:t>
            </w:r>
            <w:r w:rsidRPr="00C90412">
              <w:rPr>
                <w:sz w:val="22"/>
                <w:szCs w:val="22"/>
              </w:rPr>
              <w:t xml:space="preserve"> </w:t>
            </w:r>
            <w:r>
              <w:rPr>
                <w:color w:val="222222"/>
                <w:shd w:val="clear" w:color="auto" w:fill="FFFFFF"/>
                <w:lang w:val="en-US"/>
              </w:rPr>
              <w:t>yuridik</w:t>
            </w:r>
            <w:r w:rsidRPr="00C90412">
              <w:rPr>
                <w:color w:val="222222"/>
                <w:shd w:val="clear" w:color="auto" w:fill="FFFFFF"/>
              </w:rPr>
              <w:t xml:space="preserve"> </w:t>
            </w:r>
            <w:r>
              <w:rPr>
                <w:color w:val="222222"/>
                <w:shd w:val="clear" w:color="auto" w:fill="FFFFFF"/>
                <w:lang w:val="en-US"/>
              </w:rPr>
              <w:t>shaxs</w:t>
            </w:r>
            <w:r w:rsidRPr="00C90412">
              <w:rPr>
                <w:sz w:val="22"/>
                <w:szCs w:val="22"/>
              </w:rPr>
              <w:t xml:space="preserve"> (</w:t>
            </w:r>
            <w:r w:rsidRPr="00C90412">
              <w:t>“</w:t>
            </w:r>
            <w:r>
              <w:rPr>
                <w:lang w:val="en-US"/>
              </w:rPr>
              <w:t>O</w:t>
            </w:r>
            <w:r w:rsidRPr="00C90412">
              <w:t>’</w:t>
            </w:r>
            <w:r>
              <w:rPr>
                <w:lang w:val="en-US"/>
              </w:rPr>
              <w:t>zavtosanoat</w:t>
            </w:r>
            <w:r w:rsidRPr="00C90412">
              <w:t xml:space="preserve">” </w:t>
            </w:r>
            <w:r>
              <w:rPr>
                <w:lang w:val="en-US"/>
              </w:rPr>
              <w:t>AK</w:t>
            </w:r>
            <w:r w:rsidRPr="00C90412">
              <w:rPr>
                <w:sz w:val="22"/>
                <w:szCs w:val="22"/>
              </w:rPr>
              <w:t>)</w:t>
            </w:r>
          </w:p>
        </w:tc>
        <w:tc>
          <w:tcPr>
            <w:tcW w:w="1362" w:type="dxa"/>
            <w:tcBorders>
              <w:top w:val="single" w:sz="6" w:space="0" w:color="auto"/>
              <w:left w:val="single" w:sz="6" w:space="0" w:color="auto"/>
              <w:bottom w:val="single" w:sz="6" w:space="0" w:color="auto"/>
              <w:right w:val="single" w:sz="6" w:space="0" w:color="auto"/>
            </w:tcBorders>
            <w:vAlign w:val="center"/>
          </w:tcPr>
          <w:p w:rsidR="00065C65" w:rsidRDefault="00065C65" w:rsidP="002070D4">
            <w:pPr>
              <w:autoSpaceDE w:val="0"/>
              <w:autoSpaceDN w:val="0"/>
              <w:adjustRightInd w:val="0"/>
              <w:jc w:val="center"/>
              <w:rPr>
                <w:sz w:val="22"/>
                <w:szCs w:val="22"/>
              </w:rPr>
            </w:pPr>
            <w:r>
              <w:rPr>
                <w:sz w:val="22"/>
                <w:szCs w:val="22"/>
              </w:rPr>
              <w:t>-</w:t>
            </w:r>
          </w:p>
        </w:tc>
        <w:tc>
          <w:tcPr>
            <w:tcW w:w="1452" w:type="dxa"/>
            <w:tcBorders>
              <w:top w:val="single" w:sz="6" w:space="0" w:color="auto"/>
              <w:left w:val="single" w:sz="6" w:space="0" w:color="auto"/>
              <w:bottom w:val="single" w:sz="6" w:space="0" w:color="auto"/>
              <w:right w:val="single" w:sz="6" w:space="0" w:color="auto"/>
            </w:tcBorders>
            <w:vAlign w:val="center"/>
          </w:tcPr>
          <w:p w:rsidR="00065C65" w:rsidRDefault="00065C65" w:rsidP="002070D4">
            <w:pPr>
              <w:autoSpaceDE w:val="0"/>
              <w:autoSpaceDN w:val="0"/>
              <w:adjustRightInd w:val="0"/>
              <w:jc w:val="center"/>
              <w:rPr>
                <w:sz w:val="22"/>
                <w:szCs w:val="22"/>
              </w:rPr>
            </w:pPr>
            <w:r>
              <w:rPr>
                <w:sz w:val="22"/>
                <w:szCs w:val="22"/>
              </w:rPr>
              <w:t>-</w:t>
            </w:r>
          </w:p>
        </w:tc>
        <w:tc>
          <w:tcPr>
            <w:tcW w:w="1539" w:type="dxa"/>
            <w:tcBorders>
              <w:top w:val="single" w:sz="6" w:space="0" w:color="auto"/>
              <w:left w:val="single" w:sz="6" w:space="0" w:color="auto"/>
              <w:bottom w:val="single" w:sz="6" w:space="0" w:color="auto"/>
              <w:right w:val="single" w:sz="6" w:space="0" w:color="auto"/>
            </w:tcBorders>
            <w:vAlign w:val="center"/>
          </w:tcPr>
          <w:p w:rsidR="00065C65" w:rsidRDefault="00065C65" w:rsidP="002070D4">
            <w:pPr>
              <w:autoSpaceDE w:val="0"/>
              <w:autoSpaceDN w:val="0"/>
              <w:adjustRightInd w:val="0"/>
              <w:jc w:val="center"/>
              <w:rPr>
                <w:sz w:val="22"/>
                <w:szCs w:val="22"/>
              </w:rPr>
            </w:pPr>
            <w:r>
              <w:rPr>
                <w:sz w:val="22"/>
                <w:szCs w:val="22"/>
              </w:rPr>
              <w:t>-</w:t>
            </w:r>
          </w:p>
        </w:tc>
      </w:tr>
      <w:tr w:rsidR="00065C65" w:rsidTr="002070D4">
        <w:trPr>
          <w:trHeight w:val="2976"/>
        </w:trPr>
        <w:tc>
          <w:tcPr>
            <w:tcW w:w="2694" w:type="dxa"/>
            <w:tcBorders>
              <w:top w:val="single" w:sz="6" w:space="0" w:color="auto"/>
              <w:left w:val="single" w:sz="6" w:space="0" w:color="auto"/>
              <w:bottom w:val="single" w:sz="6" w:space="0" w:color="auto"/>
              <w:right w:val="single" w:sz="6" w:space="0" w:color="auto"/>
            </w:tcBorders>
            <w:vAlign w:val="center"/>
          </w:tcPr>
          <w:p w:rsidR="00065C65" w:rsidRPr="00DB5064" w:rsidRDefault="00065C65" w:rsidP="002070D4">
            <w:pPr>
              <w:jc w:val="center"/>
              <w:rPr>
                <w:sz w:val="22"/>
                <w:szCs w:val="22"/>
              </w:rPr>
            </w:pPr>
            <w:r w:rsidRPr="00DB5064">
              <w:rPr>
                <w:snapToGrid w:val="0"/>
                <w:lang w:val="en-US"/>
              </w:rPr>
              <w:t>General Motors Company</w:t>
            </w:r>
          </w:p>
        </w:tc>
        <w:tc>
          <w:tcPr>
            <w:tcW w:w="2607" w:type="dxa"/>
            <w:tcBorders>
              <w:top w:val="single" w:sz="6" w:space="0" w:color="auto"/>
              <w:left w:val="single" w:sz="6" w:space="0" w:color="auto"/>
              <w:bottom w:val="single" w:sz="6" w:space="0" w:color="auto"/>
              <w:right w:val="single" w:sz="6" w:space="0" w:color="auto"/>
            </w:tcBorders>
          </w:tcPr>
          <w:p w:rsidR="00065C65" w:rsidRPr="00D978AC" w:rsidRDefault="00686797" w:rsidP="00686797">
            <w:pPr>
              <w:autoSpaceDE w:val="0"/>
              <w:autoSpaceDN w:val="0"/>
              <w:adjustRightInd w:val="0"/>
              <w:jc w:val="center"/>
              <w:rPr>
                <w:sz w:val="22"/>
                <w:szCs w:val="22"/>
              </w:rPr>
            </w:pPr>
            <w:r w:rsidRPr="00C90412">
              <w:rPr>
                <w:color w:val="222222"/>
                <w:shd w:val="clear" w:color="auto" w:fill="FFFFFF"/>
              </w:rPr>
              <w:t>"</w:t>
            </w:r>
            <w:r w:rsidRPr="006766D3">
              <w:rPr>
                <w:color w:val="222222"/>
                <w:shd w:val="clear" w:color="auto" w:fill="FFFFFF"/>
                <w:lang w:val="en-US"/>
              </w:rPr>
              <w:t>General</w:t>
            </w:r>
            <w:r w:rsidRPr="00C90412">
              <w:rPr>
                <w:color w:val="222222"/>
                <w:shd w:val="clear" w:color="auto" w:fill="FFFFFF"/>
              </w:rPr>
              <w:t xml:space="preserve"> </w:t>
            </w:r>
            <w:r w:rsidRPr="006766D3">
              <w:rPr>
                <w:color w:val="222222"/>
                <w:shd w:val="clear" w:color="auto" w:fill="FFFFFF"/>
                <w:lang w:val="en-US"/>
              </w:rPr>
              <w:t>Motors</w:t>
            </w:r>
            <w:r w:rsidRPr="00C90412">
              <w:rPr>
                <w:color w:val="222222"/>
                <w:shd w:val="clear" w:color="auto" w:fill="FFFFFF"/>
              </w:rPr>
              <w:t xml:space="preserve"> </w:t>
            </w:r>
            <w:r w:rsidRPr="006766D3">
              <w:rPr>
                <w:color w:val="222222"/>
                <w:shd w:val="clear" w:color="auto" w:fill="FFFFFF"/>
                <w:lang w:val="en-US"/>
              </w:rPr>
              <w:t>Powertrain</w:t>
            </w:r>
            <w:r w:rsidRPr="00C90412">
              <w:rPr>
                <w:color w:val="222222"/>
                <w:shd w:val="clear" w:color="auto" w:fill="FFFFFF"/>
              </w:rPr>
              <w:t xml:space="preserve"> - </w:t>
            </w:r>
            <w:r w:rsidRPr="006766D3">
              <w:rPr>
                <w:color w:val="222222"/>
                <w:shd w:val="clear" w:color="auto" w:fill="FFFFFF"/>
                <w:lang w:val="en-US"/>
              </w:rPr>
              <w:t>Uzbekistan</w:t>
            </w:r>
            <w:r w:rsidRPr="00C90412">
              <w:rPr>
                <w:color w:val="222222"/>
                <w:shd w:val="clear" w:color="auto" w:fill="FFFFFF"/>
              </w:rPr>
              <w:t xml:space="preserve">" </w:t>
            </w:r>
            <w:r>
              <w:rPr>
                <w:color w:val="222222"/>
                <w:shd w:val="clear" w:color="auto" w:fill="FFFFFF"/>
                <w:lang w:val="en-US"/>
              </w:rPr>
              <w:t>AJ</w:t>
            </w:r>
            <w:r>
              <w:rPr>
                <w:sz w:val="22"/>
                <w:szCs w:val="22"/>
                <w:lang w:val="en-US"/>
              </w:rPr>
              <w:t>ning</w:t>
            </w:r>
            <w:r w:rsidRPr="00C90412">
              <w:rPr>
                <w:sz w:val="22"/>
                <w:szCs w:val="22"/>
              </w:rPr>
              <w:t xml:space="preserve"> </w:t>
            </w:r>
            <w:r>
              <w:rPr>
                <w:sz w:val="22"/>
                <w:szCs w:val="22"/>
                <w:lang w:val="en-US"/>
              </w:rPr>
              <w:t>Ustav</w:t>
            </w:r>
            <w:r w:rsidRPr="00C90412">
              <w:rPr>
                <w:sz w:val="22"/>
                <w:szCs w:val="22"/>
              </w:rPr>
              <w:t xml:space="preserve"> </w:t>
            </w:r>
            <w:r>
              <w:rPr>
                <w:sz w:val="22"/>
                <w:szCs w:val="22"/>
                <w:lang w:val="en-US"/>
              </w:rPr>
              <w:t>fondidagi</w:t>
            </w:r>
            <w:r w:rsidRPr="00C90412">
              <w:rPr>
                <w:sz w:val="22"/>
                <w:szCs w:val="22"/>
              </w:rPr>
              <w:t xml:space="preserve"> </w:t>
            </w:r>
            <w:r>
              <w:rPr>
                <w:sz w:val="22"/>
                <w:szCs w:val="22"/>
                <w:lang w:val="en-US"/>
              </w:rPr>
              <w:t>yigirma</w:t>
            </w:r>
            <w:r w:rsidRPr="00C90412">
              <w:rPr>
                <w:sz w:val="22"/>
                <w:szCs w:val="22"/>
              </w:rPr>
              <w:t xml:space="preserve"> </w:t>
            </w:r>
            <w:r>
              <w:rPr>
                <w:sz w:val="22"/>
                <w:szCs w:val="22"/>
                <w:lang w:val="en-US"/>
              </w:rPr>
              <w:t>yoki</w:t>
            </w:r>
            <w:r w:rsidRPr="00C90412">
              <w:rPr>
                <w:sz w:val="22"/>
                <w:szCs w:val="22"/>
              </w:rPr>
              <w:t xml:space="preserve"> </w:t>
            </w:r>
            <w:r>
              <w:rPr>
                <w:sz w:val="22"/>
                <w:szCs w:val="22"/>
                <w:lang w:val="en-US"/>
              </w:rPr>
              <w:t>undan</w:t>
            </w:r>
            <w:r w:rsidRPr="00C90412">
              <w:rPr>
                <w:sz w:val="22"/>
                <w:szCs w:val="22"/>
              </w:rPr>
              <w:t xml:space="preserve"> </w:t>
            </w:r>
            <w:r>
              <w:rPr>
                <w:sz w:val="22"/>
                <w:szCs w:val="22"/>
                <w:lang w:val="en-US"/>
              </w:rPr>
              <w:t>ko</w:t>
            </w:r>
            <w:r w:rsidRPr="00C90412">
              <w:rPr>
                <w:sz w:val="22"/>
                <w:szCs w:val="22"/>
              </w:rPr>
              <w:t>’</w:t>
            </w:r>
            <w:r>
              <w:rPr>
                <w:sz w:val="22"/>
                <w:szCs w:val="22"/>
                <w:lang w:val="en-US"/>
              </w:rPr>
              <w:t>proq</w:t>
            </w:r>
            <w:r w:rsidRPr="00C90412">
              <w:rPr>
                <w:sz w:val="22"/>
                <w:szCs w:val="22"/>
              </w:rPr>
              <w:t xml:space="preserve"> </w:t>
            </w:r>
            <w:r>
              <w:rPr>
                <w:sz w:val="22"/>
                <w:szCs w:val="22"/>
                <w:lang w:val="en-US"/>
              </w:rPr>
              <w:t>bo</w:t>
            </w:r>
            <w:r w:rsidRPr="00C90412">
              <w:rPr>
                <w:sz w:val="22"/>
                <w:szCs w:val="22"/>
              </w:rPr>
              <w:t>’</w:t>
            </w:r>
            <w:r>
              <w:rPr>
                <w:sz w:val="22"/>
                <w:szCs w:val="22"/>
                <w:lang w:val="en-US"/>
              </w:rPr>
              <w:t>lgan</w:t>
            </w:r>
            <w:r w:rsidRPr="00C90412">
              <w:rPr>
                <w:sz w:val="22"/>
                <w:szCs w:val="22"/>
              </w:rPr>
              <w:t xml:space="preserve"> </w:t>
            </w:r>
            <w:r>
              <w:rPr>
                <w:sz w:val="22"/>
                <w:szCs w:val="22"/>
                <w:lang w:val="en-US"/>
              </w:rPr>
              <w:t>foiziga</w:t>
            </w:r>
            <w:r w:rsidRPr="00C90412">
              <w:rPr>
                <w:sz w:val="22"/>
                <w:szCs w:val="22"/>
              </w:rPr>
              <w:t xml:space="preserve"> </w:t>
            </w:r>
            <w:r>
              <w:rPr>
                <w:sz w:val="22"/>
                <w:szCs w:val="22"/>
                <w:lang w:val="en-US"/>
              </w:rPr>
              <w:t>egalik</w:t>
            </w:r>
            <w:r w:rsidRPr="00C90412">
              <w:rPr>
                <w:sz w:val="22"/>
                <w:szCs w:val="22"/>
              </w:rPr>
              <w:t xml:space="preserve"> </w:t>
            </w:r>
            <w:r>
              <w:rPr>
                <w:sz w:val="22"/>
                <w:szCs w:val="22"/>
                <w:lang w:val="en-US"/>
              </w:rPr>
              <w:t>qilgan</w:t>
            </w:r>
            <w:r w:rsidRPr="00C90412">
              <w:rPr>
                <w:sz w:val="22"/>
                <w:szCs w:val="22"/>
              </w:rPr>
              <w:t xml:space="preserve"> </w:t>
            </w:r>
            <w:r>
              <w:rPr>
                <w:sz w:val="22"/>
                <w:szCs w:val="22"/>
                <w:lang w:val="en-US"/>
              </w:rPr>
              <w:t>shaxs</w:t>
            </w:r>
            <w:r w:rsidRPr="00C90412">
              <w:rPr>
                <w:sz w:val="22"/>
                <w:szCs w:val="22"/>
              </w:rPr>
              <w:t xml:space="preserve">, </w:t>
            </w:r>
            <w:r>
              <w:rPr>
                <w:sz w:val="22"/>
                <w:szCs w:val="22"/>
                <w:lang w:val="en-US"/>
              </w:rPr>
              <w:t>huddi</w:t>
            </w:r>
            <w:r w:rsidRPr="00C90412">
              <w:rPr>
                <w:sz w:val="22"/>
                <w:szCs w:val="22"/>
              </w:rPr>
              <w:t xml:space="preserve"> </w:t>
            </w:r>
            <w:r>
              <w:rPr>
                <w:sz w:val="22"/>
                <w:szCs w:val="22"/>
                <w:lang w:val="en-US"/>
              </w:rPr>
              <w:t>o</w:t>
            </w:r>
            <w:r w:rsidRPr="00C90412">
              <w:rPr>
                <w:sz w:val="22"/>
                <w:szCs w:val="22"/>
              </w:rPr>
              <w:t>’</w:t>
            </w:r>
            <w:r>
              <w:rPr>
                <w:sz w:val="22"/>
                <w:szCs w:val="22"/>
                <w:lang w:val="en-US"/>
              </w:rPr>
              <w:t>sha</w:t>
            </w:r>
            <w:r w:rsidRPr="00C90412">
              <w:rPr>
                <w:sz w:val="22"/>
                <w:szCs w:val="22"/>
              </w:rPr>
              <w:t xml:space="preserve"> </w:t>
            </w:r>
            <w:r>
              <w:rPr>
                <w:sz w:val="22"/>
                <w:szCs w:val="22"/>
                <w:lang w:val="en-US"/>
              </w:rPr>
              <w:t>uning</w:t>
            </w:r>
            <w:r w:rsidRPr="00C90412">
              <w:rPr>
                <w:sz w:val="22"/>
                <w:szCs w:val="22"/>
              </w:rPr>
              <w:t xml:space="preserve"> </w:t>
            </w:r>
            <w:r>
              <w:rPr>
                <w:sz w:val="22"/>
                <w:szCs w:val="22"/>
                <w:lang w:val="en-US"/>
              </w:rPr>
              <w:t>ustav</w:t>
            </w:r>
            <w:r w:rsidRPr="00C90412">
              <w:rPr>
                <w:sz w:val="22"/>
                <w:szCs w:val="22"/>
              </w:rPr>
              <w:t xml:space="preserve"> </w:t>
            </w:r>
            <w:r>
              <w:rPr>
                <w:sz w:val="22"/>
                <w:szCs w:val="22"/>
                <w:lang w:val="en-US"/>
              </w:rPr>
              <w:t>fondidagi</w:t>
            </w:r>
            <w:r w:rsidRPr="00C90412">
              <w:rPr>
                <w:sz w:val="22"/>
                <w:szCs w:val="22"/>
              </w:rPr>
              <w:t xml:space="preserve"> </w:t>
            </w:r>
            <w:r>
              <w:rPr>
                <w:sz w:val="22"/>
                <w:szCs w:val="22"/>
                <w:lang w:val="en-US"/>
              </w:rPr>
              <w:t>yigirma</w:t>
            </w:r>
            <w:r w:rsidRPr="00C90412">
              <w:rPr>
                <w:sz w:val="22"/>
                <w:szCs w:val="22"/>
              </w:rPr>
              <w:t xml:space="preserve"> </w:t>
            </w:r>
            <w:r>
              <w:rPr>
                <w:sz w:val="22"/>
                <w:szCs w:val="22"/>
                <w:lang w:val="en-US"/>
              </w:rPr>
              <w:t>yoki</w:t>
            </w:r>
            <w:r w:rsidRPr="00C90412">
              <w:rPr>
                <w:sz w:val="22"/>
                <w:szCs w:val="22"/>
              </w:rPr>
              <w:t xml:space="preserve"> </w:t>
            </w:r>
            <w:r>
              <w:rPr>
                <w:sz w:val="22"/>
                <w:szCs w:val="22"/>
                <w:lang w:val="en-US"/>
              </w:rPr>
              <w:t>undan</w:t>
            </w:r>
            <w:r w:rsidRPr="00C90412">
              <w:rPr>
                <w:sz w:val="22"/>
                <w:szCs w:val="22"/>
              </w:rPr>
              <w:t xml:space="preserve"> </w:t>
            </w:r>
            <w:r>
              <w:rPr>
                <w:sz w:val="22"/>
                <w:szCs w:val="22"/>
                <w:lang w:val="en-US"/>
              </w:rPr>
              <w:t>ko</w:t>
            </w:r>
            <w:r w:rsidRPr="00C90412">
              <w:rPr>
                <w:sz w:val="22"/>
                <w:szCs w:val="22"/>
              </w:rPr>
              <w:t>’</w:t>
            </w:r>
            <w:r>
              <w:rPr>
                <w:sz w:val="22"/>
                <w:szCs w:val="22"/>
                <w:lang w:val="en-US"/>
              </w:rPr>
              <w:t>proq</w:t>
            </w:r>
            <w:r w:rsidRPr="00C90412">
              <w:rPr>
                <w:sz w:val="22"/>
                <w:szCs w:val="22"/>
              </w:rPr>
              <w:t xml:space="preserve"> </w:t>
            </w:r>
            <w:r>
              <w:rPr>
                <w:sz w:val="22"/>
                <w:szCs w:val="22"/>
                <w:lang w:val="en-US"/>
              </w:rPr>
              <w:t>bo</w:t>
            </w:r>
            <w:r w:rsidRPr="00C90412">
              <w:rPr>
                <w:sz w:val="22"/>
                <w:szCs w:val="22"/>
              </w:rPr>
              <w:t>’</w:t>
            </w:r>
            <w:r>
              <w:rPr>
                <w:sz w:val="22"/>
                <w:szCs w:val="22"/>
                <w:lang w:val="en-US"/>
              </w:rPr>
              <w:t>lgan</w:t>
            </w:r>
            <w:r w:rsidRPr="00C90412">
              <w:rPr>
                <w:sz w:val="22"/>
                <w:szCs w:val="22"/>
              </w:rPr>
              <w:t xml:space="preserve"> </w:t>
            </w:r>
            <w:r>
              <w:rPr>
                <w:sz w:val="22"/>
                <w:szCs w:val="22"/>
                <w:lang w:val="en-US"/>
              </w:rPr>
              <w:t>foiziga</w:t>
            </w:r>
            <w:r w:rsidRPr="00C90412">
              <w:rPr>
                <w:sz w:val="22"/>
                <w:szCs w:val="22"/>
              </w:rPr>
              <w:t xml:space="preserve"> </w:t>
            </w:r>
            <w:r>
              <w:rPr>
                <w:sz w:val="22"/>
                <w:szCs w:val="22"/>
                <w:lang w:val="en-US"/>
              </w:rPr>
              <w:t>egalik</w:t>
            </w:r>
            <w:r w:rsidRPr="00C90412">
              <w:rPr>
                <w:sz w:val="22"/>
                <w:szCs w:val="22"/>
              </w:rPr>
              <w:t xml:space="preserve"> </w:t>
            </w:r>
            <w:r>
              <w:rPr>
                <w:sz w:val="22"/>
                <w:szCs w:val="22"/>
                <w:lang w:val="en-US"/>
              </w:rPr>
              <w:t>qilgan</w:t>
            </w:r>
            <w:r w:rsidRPr="00C90412">
              <w:rPr>
                <w:sz w:val="22"/>
                <w:szCs w:val="22"/>
              </w:rPr>
              <w:t xml:space="preserve"> </w:t>
            </w:r>
            <w:r>
              <w:rPr>
                <w:color w:val="222222"/>
                <w:shd w:val="clear" w:color="auto" w:fill="FFFFFF"/>
                <w:lang w:val="en-US"/>
              </w:rPr>
              <w:t>yuridik</w:t>
            </w:r>
            <w:r w:rsidRPr="00C90412">
              <w:rPr>
                <w:color w:val="222222"/>
                <w:shd w:val="clear" w:color="auto" w:fill="FFFFFF"/>
              </w:rPr>
              <w:t xml:space="preserve"> </w:t>
            </w:r>
            <w:r>
              <w:rPr>
                <w:color w:val="222222"/>
                <w:shd w:val="clear" w:color="auto" w:fill="FFFFFF"/>
                <w:lang w:val="en-US"/>
              </w:rPr>
              <w:t>shaxs</w:t>
            </w:r>
            <w:r w:rsidRPr="00D978AC">
              <w:rPr>
                <w:sz w:val="22"/>
                <w:szCs w:val="22"/>
              </w:rPr>
              <w:t xml:space="preserve"> </w:t>
            </w:r>
            <w:r w:rsidR="00065C65" w:rsidRPr="00D978AC">
              <w:rPr>
                <w:sz w:val="22"/>
                <w:szCs w:val="22"/>
              </w:rPr>
              <w:t>(</w:t>
            </w:r>
            <w:r w:rsidR="00065C65" w:rsidRPr="00BD0029">
              <w:rPr>
                <w:sz w:val="22"/>
                <w:szCs w:val="22"/>
              </w:rPr>
              <w:t>«</w:t>
            </w:r>
            <w:r w:rsidR="00065C65" w:rsidRPr="00BD0029">
              <w:rPr>
                <w:sz w:val="22"/>
                <w:szCs w:val="22"/>
                <w:lang w:val="en-US"/>
              </w:rPr>
              <w:t>GENERAL</w:t>
            </w:r>
            <w:r w:rsidR="00065C65" w:rsidRPr="00BD0029">
              <w:rPr>
                <w:sz w:val="22"/>
                <w:szCs w:val="22"/>
              </w:rPr>
              <w:t xml:space="preserve"> </w:t>
            </w:r>
            <w:r w:rsidR="00065C65" w:rsidRPr="00BD0029">
              <w:rPr>
                <w:sz w:val="22"/>
                <w:szCs w:val="22"/>
                <w:lang w:val="en-US"/>
              </w:rPr>
              <w:t>MOTORS</w:t>
            </w:r>
            <w:r w:rsidR="00065C65" w:rsidRPr="00BD0029">
              <w:rPr>
                <w:sz w:val="22"/>
                <w:szCs w:val="22"/>
              </w:rPr>
              <w:t xml:space="preserve"> </w:t>
            </w:r>
            <w:r w:rsidR="00065C65" w:rsidRPr="00BD0029">
              <w:rPr>
                <w:sz w:val="22"/>
                <w:szCs w:val="22"/>
                <w:lang w:val="en-US"/>
              </w:rPr>
              <w:t>HOLDINGS</w:t>
            </w:r>
            <w:r w:rsidR="00065C65" w:rsidRPr="00BD0029">
              <w:rPr>
                <w:sz w:val="22"/>
                <w:szCs w:val="22"/>
              </w:rPr>
              <w:t xml:space="preserve">, </w:t>
            </w:r>
            <w:r w:rsidR="00065C65" w:rsidRPr="00BD0029">
              <w:rPr>
                <w:sz w:val="22"/>
                <w:szCs w:val="22"/>
                <w:lang w:val="en-US"/>
              </w:rPr>
              <w:t>LLC</w:t>
            </w:r>
            <w:r w:rsidR="00065C65" w:rsidRPr="00BD0029">
              <w:rPr>
                <w:sz w:val="22"/>
                <w:szCs w:val="22"/>
              </w:rPr>
              <w:t>»</w:t>
            </w:r>
            <w:r w:rsidRPr="00686797">
              <w:rPr>
                <w:sz w:val="22"/>
                <w:szCs w:val="22"/>
              </w:rPr>
              <w:t xml:space="preserve"> </w:t>
            </w:r>
            <w:r>
              <w:rPr>
                <w:sz w:val="22"/>
                <w:szCs w:val="22"/>
                <w:lang w:val="en-US"/>
              </w:rPr>
              <w:t>korxonasi</w:t>
            </w:r>
            <w:r w:rsidR="00065C65" w:rsidRPr="00BD0029">
              <w:rPr>
                <w:sz w:val="22"/>
                <w:szCs w:val="22"/>
              </w:rPr>
              <w:t xml:space="preserve">), </w:t>
            </w:r>
          </w:p>
        </w:tc>
        <w:tc>
          <w:tcPr>
            <w:tcW w:w="1362" w:type="dxa"/>
            <w:tcBorders>
              <w:top w:val="single" w:sz="6" w:space="0" w:color="auto"/>
              <w:left w:val="single" w:sz="6" w:space="0" w:color="auto"/>
              <w:bottom w:val="single" w:sz="6" w:space="0" w:color="auto"/>
              <w:right w:val="single" w:sz="6" w:space="0" w:color="auto"/>
            </w:tcBorders>
            <w:vAlign w:val="center"/>
          </w:tcPr>
          <w:p w:rsidR="00065C65" w:rsidRDefault="00065C65" w:rsidP="002070D4">
            <w:pPr>
              <w:autoSpaceDE w:val="0"/>
              <w:autoSpaceDN w:val="0"/>
              <w:adjustRightInd w:val="0"/>
              <w:jc w:val="center"/>
              <w:rPr>
                <w:sz w:val="22"/>
                <w:szCs w:val="22"/>
              </w:rPr>
            </w:pPr>
            <w:r>
              <w:rPr>
                <w:sz w:val="22"/>
                <w:szCs w:val="22"/>
              </w:rPr>
              <w:t>-</w:t>
            </w:r>
          </w:p>
        </w:tc>
        <w:tc>
          <w:tcPr>
            <w:tcW w:w="1452" w:type="dxa"/>
            <w:tcBorders>
              <w:top w:val="single" w:sz="6" w:space="0" w:color="auto"/>
              <w:left w:val="single" w:sz="6" w:space="0" w:color="auto"/>
              <w:bottom w:val="single" w:sz="6" w:space="0" w:color="auto"/>
              <w:right w:val="single" w:sz="6" w:space="0" w:color="auto"/>
            </w:tcBorders>
            <w:vAlign w:val="center"/>
          </w:tcPr>
          <w:p w:rsidR="00065C65" w:rsidRDefault="00065C65" w:rsidP="002070D4">
            <w:pPr>
              <w:autoSpaceDE w:val="0"/>
              <w:autoSpaceDN w:val="0"/>
              <w:adjustRightInd w:val="0"/>
              <w:jc w:val="center"/>
              <w:rPr>
                <w:sz w:val="22"/>
                <w:szCs w:val="22"/>
              </w:rPr>
            </w:pPr>
            <w:r>
              <w:rPr>
                <w:sz w:val="22"/>
                <w:szCs w:val="22"/>
              </w:rPr>
              <w:t>-</w:t>
            </w:r>
          </w:p>
        </w:tc>
        <w:tc>
          <w:tcPr>
            <w:tcW w:w="1539" w:type="dxa"/>
            <w:tcBorders>
              <w:top w:val="single" w:sz="6" w:space="0" w:color="auto"/>
              <w:left w:val="single" w:sz="6" w:space="0" w:color="auto"/>
              <w:bottom w:val="single" w:sz="6" w:space="0" w:color="auto"/>
              <w:right w:val="single" w:sz="6" w:space="0" w:color="auto"/>
            </w:tcBorders>
            <w:vAlign w:val="center"/>
          </w:tcPr>
          <w:p w:rsidR="00065C65" w:rsidRDefault="00065C65" w:rsidP="002070D4">
            <w:pPr>
              <w:autoSpaceDE w:val="0"/>
              <w:autoSpaceDN w:val="0"/>
              <w:adjustRightInd w:val="0"/>
              <w:jc w:val="center"/>
              <w:rPr>
                <w:sz w:val="22"/>
                <w:szCs w:val="22"/>
              </w:rPr>
            </w:pPr>
            <w:r>
              <w:rPr>
                <w:sz w:val="22"/>
                <w:szCs w:val="22"/>
              </w:rPr>
              <w:t>-</w:t>
            </w:r>
          </w:p>
        </w:tc>
      </w:tr>
      <w:tr w:rsidR="00065C65" w:rsidTr="002070D4">
        <w:trPr>
          <w:trHeight w:val="2976"/>
        </w:trPr>
        <w:tc>
          <w:tcPr>
            <w:tcW w:w="2694" w:type="dxa"/>
            <w:tcBorders>
              <w:top w:val="single" w:sz="6" w:space="0" w:color="auto"/>
              <w:left w:val="single" w:sz="6" w:space="0" w:color="auto"/>
              <w:bottom w:val="single" w:sz="6" w:space="0" w:color="auto"/>
              <w:right w:val="single" w:sz="6" w:space="0" w:color="auto"/>
            </w:tcBorders>
            <w:vAlign w:val="center"/>
          </w:tcPr>
          <w:p w:rsidR="00065C65" w:rsidRPr="00DB5064" w:rsidRDefault="00065C65" w:rsidP="002070D4">
            <w:pPr>
              <w:jc w:val="center"/>
              <w:rPr>
                <w:sz w:val="22"/>
                <w:szCs w:val="22"/>
              </w:rPr>
            </w:pPr>
            <w:r w:rsidRPr="00DB5064">
              <w:rPr>
                <w:snapToGrid w:val="0"/>
                <w:lang w:val="en-US"/>
              </w:rPr>
              <w:t>General Motors Korea Company</w:t>
            </w:r>
          </w:p>
        </w:tc>
        <w:tc>
          <w:tcPr>
            <w:tcW w:w="2607" w:type="dxa"/>
            <w:tcBorders>
              <w:top w:val="single" w:sz="6" w:space="0" w:color="auto"/>
              <w:left w:val="single" w:sz="6" w:space="0" w:color="auto"/>
              <w:bottom w:val="single" w:sz="6" w:space="0" w:color="auto"/>
              <w:right w:val="single" w:sz="6" w:space="0" w:color="auto"/>
            </w:tcBorders>
          </w:tcPr>
          <w:p w:rsidR="00065C65" w:rsidRPr="00686797" w:rsidRDefault="00686797" w:rsidP="00686797">
            <w:pPr>
              <w:autoSpaceDE w:val="0"/>
              <w:autoSpaceDN w:val="0"/>
              <w:adjustRightInd w:val="0"/>
              <w:jc w:val="center"/>
              <w:rPr>
                <w:sz w:val="22"/>
                <w:szCs w:val="22"/>
              </w:rPr>
            </w:pPr>
            <w:r w:rsidRPr="00C90412">
              <w:rPr>
                <w:color w:val="222222"/>
                <w:shd w:val="clear" w:color="auto" w:fill="FFFFFF"/>
              </w:rPr>
              <w:t>"</w:t>
            </w:r>
            <w:r w:rsidRPr="006766D3">
              <w:rPr>
                <w:color w:val="222222"/>
                <w:shd w:val="clear" w:color="auto" w:fill="FFFFFF"/>
                <w:lang w:val="en-US"/>
              </w:rPr>
              <w:t>General</w:t>
            </w:r>
            <w:r w:rsidRPr="00C90412">
              <w:rPr>
                <w:color w:val="222222"/>
                <w:shd w:val="clear" w:color="auto" w:fill="FFFFFF"/>
              </w:rPr>
              <w:t xml:space="preserve"> </w:t>
            </w:r>
            <w:r w:rsidRPr="006766D3">
              <w:rPr>
                <w:color w:val="222222"/>
                <w:shd w:val="clear" w:color="auto" w:fill="FFFFFF"/>
                <w:lang w:val="en-US"/>
              </w:rPr>
              <w:t>Motors</w:t>
            </w:r>
            <w:r w:rsidRPr="00C90412">
              <w:rPr>
                <w:color w:val="222222"/>
                <w:shd w:val="clear" w:color="auto" w:fill="FFFFFF"/>
              </w:rPr>
              <w:t xml:space="preserve"> </w:t>
            </w:r>
            <w:r w:rsidRPr="006766D3">
              <w:rPr>
                <w:color w:val="222222"/>
                <w:shd w:val="clear" w:color="auto" w:fill="FFFFFF"/>
                <w:lang w:val="en-US"/>
              </w:rPr>
              <w:t>Powertrain</w:t>
            </w:r>
            <w:r w:rsidRPr="00C90412">
              <w:rPr>
                <w:color w:val="222222"/>
                <w:shd w:val="clear" w:color="auto" w:fill="FFFFFF"/>
              </w:rPr>
              <w:t xml:space="preserve"> - </w:t>
            </w:r>
            <w:r w:rsidRPr="006766D3">
              <w:rPr>
                <w:color w:val="222222"/>
                <w:shd w:val="clear" w:color="auto" w:fill="FFFFFF"/>
                <w:lang w:val="en-US"/>
              </w:rPr>
              <w:t>Uzbekistan</w:t>
            </w:r>
            <w:r w:rsidRPr="00C90412">
              <w:rPr>
                <w:color w:val="222222"/>
                <w:shd w:val="clear" w:color="auto" w:fill="FFFFFF"/>
              </w:rPr>
              <w:t xml:space="preserve">" </w:t>
            </w:r>
            <w:r>
              <w:rPr>
                <w:color w:val="222222"/>
                <w:shd w:val="clear" w:color="auto" w:fill="FFFFFF"/>
                <w:lang w:val="en-US"/>
              </w:rPr>
              <w:t>AJ</w:t>
            </w:r>
            <w:r>
              <w:rPr>
                <w:sz w:val="22"/>
                <w:szCs w:val="22"/>
                <w:lang w:val="en-US"/>
              </w:rPr>
              <w:t>ning</w:t>
            </w:r>
            <w:r w:rsidRPr="00C90412">
              <w:rPr>
                <w:sz w:val="22"/>
                <w:szCs w:val="22"/>
              </w:rPr>
              <w:t xml:space="preserve"> </w:t>
            </w:r>
            <w:r>
              <w:rPr>
                <w:sz w:val="22"/>
                <w:szCs w:val="22"/>
                <w:lang w:val="en-US"/>
              </w:rPr>
              <w:t>Ustav</w:t>
            </w:r>
            <w:r w:rsidRPr="00C90412">
              <w:rPr>
                <w:sz w:val="22"/>
                <w:szCs w:val="22"/>
              </w:rPr>
              <w:t xml:space="preserve"> </w:t>
            </w:r>
            <w:r>
              <w:rPr>
                <w:sz w:val="22"/>
                <w:szCs w:val="22"/>
                <w:lang w:val="en-US"/>
              </w:rPr>
              <w:t>fondidagi</w:t>
            </w:r>
            <w:r w:rsidRPr="00C90412">
              <w:rPr>
                <w:sz w:val="22"/>
                <w:szCs w:val="22"/>
              </w:rPr>
              <w:t xml:space="preserve"> </w:t>
            </w:r>
            <w:r>
              <w:rPr>
                <w:sz w:val="22"/>
                <w:szCs w:val="22"/>
                <w:lang w:val="en-US"/>
              </w:rPr>
              <w:t>yigirma</w:t>
            </w:r>
            <w:r w:rsidRPr="00C90412">
              <w:rPr>
                <w:sz w:val="22"/>
                <w:szCs w:val="22"/>
              </w:rPr>
              <w:t xml:space="preserve"> </w:t>
            </w:r>
            <w:r>
              <w:rPr>
                <w:sz w:val="22"/>
                <w:szCs w:val="22"/>
                <w:lang w:val="en-US"/>
              </w:rPr>
              <w:t>yoki</w:t>
            </w:r>
            <w:r w:rsidRPr="00C90412">
              <w:rPr>
                <w:sz w:val="22"/>
                <w:szCs w:val="22"/>
              </w:rPr>
              <w:t xml:space="preserve"> </w:t>
            </w:r>
            <w:r>
              <w:rPr>
                <w:sz w:val="22"/>
                <w:szCs w:val="22"/>
                <w:lang w:val="en-US"/>
              </w:rPr>
              <w:t>undan</w:t>
            </w:r>
            <w:r w:rsidRPr="00C90412">
              <w:rPr>
                <w:sz w:val="22"/>
                <w:szCs w:val="22"/>
              </w:rPr>
              <w:t xml:space="preserve"> </w:t>
            </w:r>
            <w:r>
              <w:rPr>
                <w:sz w:val="22"/>
                <w:szCs w:val="22"/>
                <w:lang w:val="en-US"/>
              </w:rPr>
              <w:t>ko</w:t>
            </w:r>
            <w:r w:rsidRPr="00C90412">
              <w:rPr>
                <w:sz w:val="22"/>
                <w:szCs w:val="22"/>
              </w:rPr>
              <w:t>’</w:t>
            </w:r>
            <w:r>
              <w:rPr>
                <w:sz w:val="22"/>
                <w:szCs w:val="22"/>
                <w:lang w:val="en-US"/>
              </w:rPr>
              <w:t>proq</w:t>
            </w:r>
            <w:r w:rsidRPr="00C90412">
              <w:rPr>
                <w:sz w:val="22"/>
                <w:szCs w:val="22"/>
              </w:rPr>
              <w:t xml:space="preserve"> </w:t>
            </w:r>
            <w:r>
              <w:rPr>
                <w:sz w:val="22"/>
                <w:szCs w:val="22"/>
                <w:lang w:val="en-US"/>
              </w:rPr>
              <w:t>bo</w:t>
            </w:r>
            <w:r w:rsidRPr="00C90412">
              <w:rPr>
                <w:sz w:val="22"/>
                <w:szCs w:val="22"/>
              </w:rPr>
              <w:t>’</w:t>
            </w:r>
            <w:r>
              <w:rPr>
                <w:sz w:val="22"/>
                <w:szCs w:val="22"/>
                <w:lang w:val="en-US"/>
              </w:rPr>
              <w:t>lgan</w:t>
            </w:r>
            <w:r w:rsidRPr="00C90412">
              <w:rPr>
                <w:sz w:val="22"/>
                <w:szCs w:val="22"/>
              </w:rPr>
              <w:t xml:space="preserve"> </w:t>
            </w:r>
            <w:r>
              <w:rPr>
                <w:sz w:val="22"/>
                <w:szCs w:val="22"/>
                <w:lang w:val="en-US"/>
              </w:rPr>
              <w:t>foiziga</w:t>
            </w:r>
            <w:r w:rsidRPr="00C90412">
              <w:rPr>
                <w:sz w:val="22"/>
                <w:szCs w:val="22"/>
              </w:rPr>
              <w:t xml:space="preserve"> </w:t>
            </w:r>
            <w:r>
              <w:rPr>
                <w:sz w:val="22"/>
                <w:szCs w:val="22"/>
                <w:lang w:val="en-US"/>
              </w:rPr>
              <w:t>egalik</w:t>
            </w:r>
            <w:r w:rsidRPr="00C90412">
              <w:rPr>
                <w:sz w:val="22"/>
                <w:szCs w:val="22"/>
              </w:rPr>
              <w:t xml:space="preserve"> </w:t>
            </w:r>
            <w:r>
              <w:rPr>
                <w:sz w:val="22"/>
                <w:szCs w:val="22"/>
                <w:lang w:val="en-US"/>
              </w:rPr>
              <w:t>qilgan</w:t>
            </w:r>
            <w:r w:rsidRPr="00C90412">
              <w:rPr>
                <w:sz w:val="22"/>
                <w:szCs w:val="22"/>
              </w:rPr>
              <w:t xml:space="preserve"> </w:t>
            </w:r>
            <w:r>
              <w:rPr>
                <w:sz w:val="22"/>
                <w:szCs w:val="22"/>
                <w:lang w:val="en-US"/>
              </w:rPr>
              <w:t>shaxs</w:t>
            </w:r>
            <w:r w:rsidRPr="00C90412">
              <w:rPr>
                <w:sz w:val="22"/>
                <w:szCs w:val="22"/>
              </w:rPr>
              <w:t xml:space="preserve">, </w:t>
            </w:r>
            <w:r>
              <w:rPr>
                <w:sz w:val="22"/>
                <w:szCs w:val="22"/>
                <w:lang w:val="en-US"/>
              </w:rPr>
              <w:t>huddi</w:t>
            </w:r>
            <w:r w:rsidRPr="00C90412">
              <w:rPr>
                <w:sz w:val="22"/>
                <w:szCs w:val="22"/>
              </w:rPr>
              <w:t xml:space="preserve"> </w:t>
            </w:r>
            <w:r>
              <w:rPr>
                <w:sz w:val="22"/>
                <w:szCs w:val="22"/>
                <w:lang w:val="en-US"/>
              </w:rPr>
              <w:t>o</w:t>
            </w:r>
            <w:r w:rsidRPr="00C90412">
              <w:rPr>
                <w:sz w:val="22"/>
                <w:szCs w:val="22"/>
              </w:rPr>
              <w:t>’</w:t>
            </w:r>
            <w:r>
              <w:rPr>
                <w:sz w:val="22"/>
                <w:szCs w:val="22"/>
                <w:lang w:val="en-US"/>
              </w:rPr>
              <w:t>sha</w:t>
            </w:r>
            <w:r w:rsidRPr="00C90412">
              <w:rPr>
                <w:sz w:val="22"/>
                <w:szCs w:val="22"/>
              </w:rPr>
              <w:t xml:space="preserve"> </w:t>
            </w:r>
            <w:r>
              <w:rPr>
                <w:sz w:val="22"/>
                <w:szCs w:val="22"/>
                <w:lang w:val="en-US"/>
              </w:rPr>
              <w:t>uning</w:t>
            </w:r>
            <w:r w:rsidRPr="00C90412">
              <w:rPr>
                <w:sz w:val="22"/>
                <w:szCs w:val="22"/>
              </w:rPr>
              <w:t xml:space="preserve"> </w:t>
            </w:r>
            <w:r>
              <w:rPr>
                <w:sz w:val="22"/>
                <w:szCs w:val="22"/>
                <w:lang w:val="en-US"/>
              </w:rPr>
              <w:t>ustav</w:t>
            </w:r>
            <w:r w:rsidRPr="00C90412">
              <w:rPr>
                <w:sz w:val="22"/>
                <w:szCs w:val="22"/>
              </w:rPr>
              <w:t xml:space="preserve"> </w:t>
            </w:r>
            <w:r>
              <w:rPr>
                <w:sz w:val="22"/>
                <w:szCs w:val="22"/>
                <w:lang w:val="en-US"/>
              </w:rPr>
              <w:t>fondidagi</w:t>
            </w:r>
            <w:r w:rsidRPr="00C90412">
              <w:rPr>
                <w:sz w:val="22"/>
                <w:szCs w:val="22"/>
              </w:rPr>
              <w:t xml:space="preserve"> </w:t>
            </w:r>
            <w:r>
              <w:rPr>
                <w:sz w:val="22"/>
                <w:szCs w:val="22"/>
                <w:lang w:val="en-US"/>
              </w:rPr>
              <w:t>yigirma</w:t>
            </w:r>
            <w:r w:rsidRPr="00C90412">
              <w:rPr>
                <w:sz w:val="22"/>
                <w:szCs w:val="22"/>
              </w:rPr>
              <w:t xml:space="preserve"> </w:t>
            </w:r>
            <w:r>
              <w:rPr>
                <w:sz w:val="22"/>
                <w:szCs w:val="22"/>
                <w:lang w:val="en-US"/>
              </w:rPr>
              <w:t>yoki</w:t>
            </w:r>
            <w:r w:rsidRPr="00C90412">
              <w:rPr>
                <w:sz w:val="22"/>
                <w:szCs w:val="22"/>
              </w:rPr>
              <w:t xml:space="preserve"> </w:t>
            </w:r>
            <w:r>
              <w:rPr>
                <w:sz w:val="22"/>
                <w:szCs w:val="22"/>
                <w:lang w:val="en-US"/>
              </w:rPr>
              <w:t>undan</w:t>
            </w:r>
            <w:r w:rsidRPr="00C90412">
              <w:rPr>
                <w:sz w:val="22"/>
                <w:szCs w:val="22"/>
              </w:rPr>
              <w:t xml:space="preserve"> </w:t>
            </w:r>
            <w:r>
              <w:rPr>
                <w:sz w:val="22"/>
                <w:szCs w:val="22"/>
                <w:lang w:val="en-US"/>
              </w:rPr>
              <w:t>ko</w:t>
            </w:r>
            <w:r w:rsidRPr="00C90412">
              <w:rPr>
                <w:sz w:val="22"/>
                <w:szCs w:val="22"/>
              </w:rPr>
              <w:t>’</w:t>
            </w:r>
            <w:r>
              <w:rPr>
                <w:sz w:val="22"/>
                <w:szCs w:val="22"/>
                <w:lang w:val="en-US"/>
              </w:rPr>
              <w:t>proq</w:t>
            </w:r>
            <w:r w:rsidRPr="00C90412">
              <w:rPr>
                <w:sz w:val="22"/>
                <w:szCs w:val="22"/>
              </w:rPr>
              <w:t xml:space="preserve"> </w:t>
            </w:r>
            <w:r>
              <w:rPr>
                <w:sz w:val="22"/>
                <w:szCs w:val="22"/>
                <w:lang w:val="en-US"/>
              </w:rPr>
              <w:t>bo</w:t>
            </w:r>
            <w:r w:rsidRPr="00C90412">
              <w:rPr>
                <w:sz w:val="22"/>
                <w:szCs w:val="22"/>
              </w:rPr>
              <w:t>’</w:t>
            </w:r>
            <w:r>
              <w:rPr>
                <w:sz w:val="22"/>
                <w:szCs w:val="22"/>
                <w:lang w:val="en-US"/>
              </w:rPr>
              <w:t>lgan</w:t>
            </w:r>
            <w:r w:rsidRPr="00C90412">
              <w:rPr>
                <w:sz w:val="22"/>
                <w:szCs w:val="22"/>
              </w:rPr>
              <w:t xml:space="preserve"> </w:t>
            </w:r>
            <w:r>
              <w:rPr>
                <w:sz w:val="22"/>
                <w:szCs w:val="22"/>
                <w:lang w:val="en-US"/>
              </w:rPr>
              <w:t>foiziga</w:t>
            </w:r>
            <w:r w:rsidRPr="00C90412">
              <w:rPr>
                <w:sz w:val="22"/>
                <w:szCs w:val="22"/>
              </w:rPr>
              <w:t xml:space="preserve"> </w:t>
            </w:r>
            <w:r>
              <w:rPr>
                <w:sz w:val="22"/>
                <w:szCs w:val="22"/>
                <w:lang w:val="en-US"/>
              </w:rPr>
              <w:t>egalik</w:t>
            </w:r>
            <w:r w:rsidRPr="00C90412">
              <w:rPr>
                <w:sz w:val="22"/>
                <w:szCs w:val="22"/>
              </w:rPr>
              <w:t xml:space="preserve"> </w:t>
            </w:r>
            <w:r>
              <w:rPr>
                <w:sz w:val="22"/>
                <w:szCs w:val="22"/>
                <w:lang w:val="en-US"/>
              </w:rPr>
              <w:t>qilgan</w:t>
            </w:r>
            <w:r w:rsidRPr="00C90412">
              <w:rPr>
                <w:sz w:val="22"/>
                <w:szCs w:val="22"/>
              </w:rPr>
              <w:t xml:space="preserve"> </w:t>
            </w:r>
            <w:r>
              <w:rPr>
                <w:color w:val="222222"/>
                <w:shd w:val="clear" w:color="auto" w:fill="FFFFFF"/>
                <w:lang w:val="en-US"/>
              </w:rPr>
              <w:t>yuridik</w:t>
            </w:r>
            <w:r w:rsidRPr="00C90412">
              <w:rPr>
                <w:color w:val="222222"/>
                <w:shd w:val="clear" w:color="auto" w:fill="FFFFFF"/>
              </w:rPr>
              <w:t xml:space="preserve"> </w:t>
            </w:r>
            <w:r>
              <w:rPr>
                <w:color w:val="222222"/>
                <w:shd w:val="clear" w:color="auto" w:fill="FFFFFF"/>
                <w:lang w:val="en-US"/>
              </w:rPr>
              <w:t>shaxs</w:t>
            </w:r>
            <w:r w:rsidRPr="00D978AC">
              <w:rPr>
                <w:sz w:val="22"/>
                <w:szCs w:val="22"/>
              </w:rPr>
              <w:t xml:space="preserve"> (</w:t>
            </w:r>
            <w:r w:rsidRPr="00BD0029">
              <w:rPr>
                <w:sz w:val="22"/>
                <w:szCs w:val="22"/>
              </w:rPr>
              <w:t>«</w:t>
            </w:r>
            <w:r w:rsidRPr="00BD0029">
              <w:rPr>
                <w:sz w:val="22"/>
                <w:szCs w:val="22"/>
                <w:lang w:val="en-US"/>
              </w:rPr>
              <w:t>GENERAL</w:t>
            </w:r>
            <w:r w:rsidRPr="00BD0029">
              <w:rPr>
                <w:sz w:val="22"/>
                <w:szCs w:val="22"/>
              </w:rPr>
              <w:t xml:space="preserve"> </w:t>
            </w:r>
            <w:r w:rsidRPr="00BD0029">
              <w:rPr>
                <w:sz w:val="22"/>
                <w:szCs w:val="22"/>
                <w:lang w:val="en-US"/>
              </w:rPr>
              <w:t>MOTORS</w:t>
            </w:r>
            <w:r w:rsidRPr="00BD0029">
              <w:rPr>
                <w:sz w:val="22"/>
                <w:szCs w:val="22"/>
              </w:rPr>
              <w:t xml:space="preserve"> </w:t>
            </w:r>
            <w:r w:rsidRPr="00BD0029">
              <w:rPr>
                <w:sz w:val="22"/>
                <w:szCs w:val="22"/>
                <w:lang w:val="en-US"/>
              </w:rPr>
              <w:t>HOLDINGS</w:t>
            </w:r>
            <w:r w:rsidRPr="00BD0029">
              <w:rPr>
                <w:sz w:val="22"/>
                <w:szCs w:val="22"/>
              </w:rPr>
              <w:t xml:space="preserve">, </w:t>
            </w:r>
            <w:r w:rsidRPr="00BD0029">
              <w:rPr>
                <w:sz w:val="22"/>
                <w:szCs w:val="22"/>
                <w:lang w:val="en-US"/>
              </w:rPr>
              <w:t>LLC</w:t>
            </w:r>
            <w:r w:rsidRPr="00BD0029">
              <w:rPr>
                <w:sz w:val="22"/>
                <w:szCs w:val="22"/>
              </w:rPr>
              <w:t>»</w:t>
            </w:r>
            <w:r w:rsidRPr="00686797">
              <w:rPr>
                <w:sz w:val="22"/>
                <w:szCs w:val="22"/>
              </w:rPr>
              <w:t xml:space="preserve"> </w:t>
            </w:r>
            <w:r>
              <w:rPr>
                <w:sz w:val="22"/>
                <w:szCs w:val="22"/>
                <w:lang w:val="en-US"/>
              </w:rPr>
              <w:t>korxonasi</w:t>
            </w:r>
            <w:r w:rsidRPr="00BD0029">
              <w:rPr>
                <w:sz w:val="22"/>
                <w:szCs w:val="22"/>
              </w:rPr>
              <w:t>)</w:t>
            </w:r>
          </w:p>
        </w:tc>
        <w:tc>
          <w:tcPr>
            <w:tcW w:w="1362" w:type="dxa"/>
            <w:tcBorders>
              <w:top w:val="single" w:sz="6" w:space="0" w:color="auto"/>
              <w:left w:val="single" w:sz="6" w:space="0" w:color="auto"/>
              <w:bottom w:val="single" w:sz="6" w:space="0" w:color="auto"/>
              <w:right w:val="single" w:sz="6" w:space="0" w:color="auto"/>
            </w:tcBorders>
            <w:vAlign w:val="center"/>
          </w:tcPr>
          <w:p w:rsidR="00065C65" w:rsidRDefault="00065C65" w:rsidP="002070D4">
            <w:pPr>
              <w:autoSpaceDE w:val="0"/>
              <w:autoSpaceDN w:val="0"/>
              <w:adjustRightInd w:val="0"/>
              <w:jc w:val="center"/>
              <w:rPr>
                <w:sz w:val="22"/>
                <w:szCs w:val="22"/>
              </w:rPr>
            </w:pPr>
            <w:r>
              <w:rPr>
                <w:sz w:val="22"/>
                <w:szCs w:val="22"/>
              </w:rPr>
              <w:t>-</w:t>
            </w:r>
          </w:p>
        </w:tc>
        <w:tc>
          <w:tcPr>
            <w:tcW w:w="1452" w:type="dxa"/>
            <w:tcBorders>
              <w:top w:val="single" w:sz="6" w:space="0" w:color="auto"/>
              <w:left w:val="single" w:sz="6" w:space="0" w:color="auto"/>
              <w:bottom w:val="single" w:sz="6" w:space="0" w:color="auto"/>
              <w:right w:val="single" w:sz="6" w:space="0" w:color="auto"/>
            </w:tcBorders>
            <w:vAlign w:val="center"/>
          </w:tcPr>
          <w:p w:rsidR="00065C65" w:rsidRDefault="00065C65" w:rsidP="002070D4">
            <w:pPr>
              <w:autoSpaceDE w:val="0"/>
              <w:autoSpaceDN w:val="0"/>
              <w:adjustRightInd w:val="0"/>
              <w:jc w:val="center"/>
              <w:rPr>
                <w:sz w:val="22"/>
                <w:szCs w:val="22"/>
              </w:rPr>
            </w:pPr>
            <w:r>
              <w:rPr>
                <w:sz w:val="22"/>
                <w:szCs w:val="22"/>
              </w:rPr>
              <w:t>-</w:t>
            </w:r>
          </w:p>
        </w:tc>
        <w:tc>
          <w:tcPr>
            <w:tcW w:w="1539" w:type="dxa"/>
            <w:tcBorders>
              <w:top w:val="single" w:sz="6" w:space="0" w:color="auto"/>
              <w:left w:val="single" w:sz="6" w:space="0" w:color="auto"/>
              <w:bottom w:val="single" w:sz="6" w:space="0" w:color="auto"/>
              <w:right w:val="single" w:sz="6" w:space="0" w:color="auto"/>
            </w:tcBorders>
            <w:vAlign w:val="center"/>
          </w:tcPr>
          <w:p w:rsidR="00065C65" w:rsidRDefault="00065C65" w:rsidP="002070D4">
            <w:pPr>
              <w:autoSpaceDE w:val="0"/>
              <w:autoSpaceDN w:val="0"/>
              <w:adjustRightInd w:val="0"/>
              <w:jc w:val="center"/>
              <w:rPr>
                <w:sz w:val="22"/>
                <w:szCs w:val="22"/>
              </w:rPr>
            </w:pPr>
            <w:r>
              <w:rPr>
                <w:sz w:val="22"/>
                <w:szCs w:val="22"/>
              </w:rPr>
              <w:t>-</w:t>
            </w:r>
          </w:p>
        </w:tc>
      </w:tr>
      <w:tr w:rsidR="00065C65" w:rsidRPr="00143123" w:rsidTr="002070D4">
        <w:trPr>
          <w:trHeight w:val="2976"/>
        </w:trPr>
        <w:tc>
          <w:tcPr>
            <w:tcW w:w="2694" w:type="dxa"/>
            <w:tcBorders>
              <w:top w:val="single" w:sz="6" w:space="0" w:color="auto"/>
              <w:left w:val="single" w:sz="6" w:space="0" w:color="auto"/>
              <w:bottom w:val="single" w:sz="6" w:space="0" w:color="auto"/>
              <w:right w:val="single" w:sz="6" w:space="0" w:color="auto"/>
            </w:tcBorders>
            <w:vAlign w:val="center"/>
          </w:tcPr>
          <w:p w:rsidR="00065C65" w:rsidRPr="00DB5064" w:rsidRDefault="00065C65" w:rsidP="002070D4">
            <w:pPr>
              <w:jc w:val="center"/>
              <w:rPr>
                <w:snapToGrid w:val="0"/>
                <w:lang w:val="es-ES"/>
              </w:rPr>
            </w:pPr>
            <w:r w:rsidRPr="00DB5064">
              <w:rPr>
                <w:lang w:val="es-ES"/>
              </w:rPr>
              <w:t>General Motors de Argentina S.R.L.</w:t>
            </w:r>
          </w:p>
        </w:tc>
        <w:tc>
          <w:tcPr>
            <w:tcW w:w="2607" w:type="dxa"/>
            <w:tcBorders>
              <w:top w:val="single" w:sz="6" w:space="0" w:color="auto"/>
              <w:left w:val="single" w:sz="6" w:space="0" w:color="auto"/>
              <w:bottom w:val="single" w:sz="6" w:space="0" w:color="auto"/>
              <w:right w:val="single" w:sz="6" w:space="0" w:color="auto"/>
            </w:tcBorders>
          </w:tcPr>
          <w:p w:rsidR="00065C65" w:rsidRPr="00686797" w:rsidRDefault="00686797" w:rsidP="00686797">
            <w:pPr>
              <w:autoSpaceDE w:val="0"/>
              <w:autoSpaceDN w:val="0"/>
              <w:adjustRightInd w:val="0"/>
              <w:jc w:val="center"/>
              <w:rPr>
                <w:sz w:val="22"/>
                <w:szCs w:val="22"/>
                <w:lang w:val="es-ES"/>
              </w:rPr>
            </w:pPr>
            <w:r w:rsidRPr="00686797">
              <w:rPr>
                <w:color w:val="222222"/>
                <w:shd w:val="clear" w:color="auto" w:fill="FFFFFF"/>
                <w:lang w:val="es-ES"/>
              </w:rPr>
              <w:t>"General Motors Powertrain - Uzbekistan" AJ</w:t>
            </w:r>
            <w:r w:rsidRPr="00686797">
              <w:rPr>
                <w:sz w:val="22"/>
                <w:szCs w:val="22"/>
                <w:lang w:val="es-ES"/>
              </w:rPr>
              <w:t xml:space="preserve">ning Ustav fondidagi yigirma yoki undan ko’proq bo’lgan foiziga egalik qilgan shaxs, huddi o’sha uning ustav fondidagi yigirma yoki undan ko’proq bo’lgan foiziga egalik qilgan </w:t>
            </w:r>
            <w:r w:rsidRPr="00686797">
              <w:rPr>
                <w:color w:val="222222"/>
                <w:shd w:val="clear" w:color="auto" w:fill="FFFFFF"/>
                <w:lang w:val="es-ES"/>
              </w:rPr>
              <w:t xml:space="preserve">yuridik </w:t>
            </w:r>
            <w:r w:rsidRPr="00686797">
              <w:rPr>
                <w:color w:val="222222"/>
                <w:shd w:val="clear" w:color="auto" w:fill="FFFFFF"/>
                <w:lang w:val="es-ES"/>
              </w:rPr>
              <w:lastRenderedPageBreak/>
              <w:t>shaxs</w:t>
            </w:r>
            <w:r w:rsidRPr="00686797">
              <w:rPr>
                <w:sz w:val="22"/>
                <w:szCs w:val="22"/>
                <w:lang w:val="es-ES"/>
              </w:rPr>
              <w:t xml:space="preserve"> («GENERAL MOTORS HOLDINGS, LLC» korxonasi), </w:t>
            </w:r>
          </w:p>
        </w:tc>
        <w:tc>
          <w:tcPr>
            <w:tcW w:w="1362" w:type="dxa"/>
            <w:tcBorders>
              <w:top w:val="single" w:sz="6" w:space="0" w:color="auto"/>
              <w:left w:val="single" w:sz="6" w:space="0" w:color="auto"/>
              <w:bottom w:val="single" w:sz="6" w:space="0" w:color="auto"/>
              <w:right w:val="single" w:sz="6" w:space="0" w:color="auto"/>
            </w:tcBorders>
            <w:vAlign w:val="center"/>
          </w:tcPr>
          <w:p w:rsidR="00065C65" w:rsidRPr="00143123" w:rsidRDefault="00065C65" w:rsidP="002070D4">
            <w:pPr>
              <w:autoSpaceDE w:val="0"/>
              <w:autoSpaceDN w:val="0"/>
              <w:adjustRightInd w:val="0"/>
              <w:jc w:val="center"/>
              <w:rPr>
                <w:sz w:val="22"/>
                <w:szCs w:val="22"/>
                <w:lang w:val="es-ES"/>
              </w:rPr>
            </w:pPr>
            <w:r>
              <w:rPr>
                <w:sz w:val="22"/>
                <w:szCs w:val="22"/>
              </w:rPr>
              <w:lastRenderedPageBreak/>
              <w:t>-</w:t>
            </w:r>
          </w:p>
        </w:tc>
        <w:tc>
          <w:tcPr>
            <w:tcW w:w="1452" w:type="dxa"/>
            <w:tcBorders>
              <w:top w:val="single" w:sz="6" w:space="0" w:color="auto"/>
              <w:left w:val="single" w:sz="6" w:space="0" w:color="auto"/>
              <w:bottom w:val="single" w:sz="6" w:space="0" w:color="auto"/>
              <w:right w:val="single" w:sz="6" w:space="0" w:color="auto"/>
            </w:tcBorders>
            <w:vAlign w:val="center"/>
          </w:tcPr>
          <w:p w:rsidR="00065C65" w:rsidRPr="00143123" w:rsidRDefault="00065C65" w:rsidP="002070D4">
            <w:pPr>
              <w:autoSpaceDE w:val="0"/>
              <w:autoSpaceDN w:val="0"/>
              <w:adjustRightInd w:val="0"/>
              <w:jc w:val="center"/>
              <w:rPr>
                <w:sz w:val="22"/>
                <w:szCs w:val="22"/>
                <w:lang w:val="es-ES"/>
              </w:rPr>
            </w:pPr>
            <w:r>
              <w:rPr>
                <w:sz w:val="22"/>
                <w:szCs w:val="22"/>
              </w:rPr>
              <w:t>-</w:t>
            </w:r>
          </w:p>
        </w:tc>
        <w:tc>
          <w:tcPr>
            <w:tcW w:w="1539" w:type="dxa"/>
            <w:tcBorders>
              <w:top w:val="single" w:sz="6" w:space="0" w:color="auto"/>
              <w:left w:val="single" w:sz="6" w:space="0" w:color="auto"/>
              <w:bottom w:val="single" w:sz="6" w:space="0" w:color="auto"/>
              <w:right w:val="single" w:sz="6" w:space="0" w:color="auto"/>
            </w:tcBorders>
            <w:vAlign w:val="center"/>
          </w:tcPr>
          <w:p w:rsidR="00065C65" w:rsidRPr="00143123" w:rsidRDefault="00065C65" w:rsidP="002070D4">
            <w:pPr>
              <w:autoSpaceDE w:val="0"/>
              <w:autoSpaceDN w:val="0"/>
              <w:adjustRightInd w:val="0"/>
              <w:jc w:val="center"/>
              <w:rPr>
                <w:sz w:val="22"/>
                <w:szCs w:val="22"/>
                <w:lang w:val="es-ES"/>
              </w:rPr>
            </w:pPr>
            <w:r>
              <w:rPr>
                <w:sz w:val="22"/>
                <w:szCs w:val="22"/>
              </w:rPr>
              <w:t>-</w:t>
            </w:r>
          </w:p>
        </w:tc>
      </w:tr>
      <w:tr w:rsidR="00065C65" w:rsidTr="002070D4">
        <w:trPr>
          <w:trHeight w:val="2976"/>
        </w:trPr>
        <w:tc>
          <w:tcPr>
            <w:tcW w:w="2694" w:type="dxa"/>
            <w:tcBorders>
              <w:top w:val="single" w:sz="6" w:space="0" w:color="auto"/>
              <w:left w:val="single" w:sz="6" w:space="0" w:color="auto"/>
              <w:bottom w:val="single" w:sz="6" w:space="0" w:color="auto"/>
              <w:right w:val="single" w:sz="6" w:space="0" w:color="auto"/>
            </w:tcBorders>
            <w:vAlign w:val="center"/>
          </w:tcPr>
          <w:p w:rsidR="00065C65" w:rsidRPr="00DB5064" w:rsidRDefault="00065C65" w:rsidP="002070D4">
            <w:pPr>
              <w:jc w:val="center"/>
              <w:rPr>
                <w:sz w:val="22"/>
                <w:szCs w:val="22"/>
                <w:lang w:val="en-US"/>
              </w:rPr>
            </w:pPr>
            <w:r w:rsidRPr="00DB5064">
              <w:rPr>
                <w:sz w:val="22"/>
                <w:szCs w:val="22"/>
                <w:lang w:val="en-US"/>
              </w:rPr>
              <w:lastRenderedPageBreak/>
              <w:t xml:space="preserve">General </w:t>
            </w:r>
            <w:r w:rsidRPr="00490F42">
              <w:rPr>
                <w:sz w:val="22"/>
                <w:szCs w:val="22"/>
                <w:lang w:val="en-US"/>
              </w:rPr>
              <w:t>Motors do Brazil Ltd</w:t>
            </w:r>
          </w:p>
        </w:tc>
        <w:tc>
          <w:tcPr>
            <w:tcW w:w="2607" w:type="dxa"/>
            <w:tcBorders>
              <w:top w:val="single" w:sz="6" w:space="0" w:color="auto"/>
              <w:left w:val="single" w:sz="6" w:space="0" w:color="auto"/>
              <w:bottom w:val="single" w:sz="6" w:space="0" w:color="auto"/>
              <w:right w:val="single" w:sz="6" w:space="0" w:color="auto"/>
            </w:tcBorders>
          </w:tcPr>
          <w:p w:rsidR="00065C65" w:rsidRPr="00686797" w:rsidRDefault="00686797" w:rsidP="00686797">
            <w:pPr>
              <w:autoSpaceDE w:val="0"/>
              <w:autoSpaceDN w:val="0"/>
              <w:adjustRightInd w:val="0"/>
              <w:jc w:val="center"/>
              <w:rPr>
                <w:sz w:val="22"/>
                <w:szCs w:val="22"/>
                <w:lang w:val="en-US"/>
              </w:rPr>
            </w:pPr>
            <w:r w:rsidRPr="00686797">
              <w:rPr>
                <w:color w:val="222222"/>
                <w:shd w:val="clear" w:color="auto" w:fill="FFFFFF"/>
                <w:lang w:val="en-US"/>
              </w:rPr>
              <w:t>"</w:t>
            </w:r>
            <w:r w:rsidRPr="006766D3">
              <w:rPr>
                <w:color w:val="222222"/>
                <w:shd w:val="clear" w:color="auto" w:fill="FFFFFF"/>
                <w:lang w:val="en-US"/>
              </w:rPr>
              <w:t>General</w:t>
            </w:r>
            <w:r w:rsidRPr="00686797">
              <w:rPr>
                <w:color w:val="222222"/>
                <w:shd w:val="clear" w:color="auto" w:fill="FFFFFF"/>
                <w:lang w:val="en-US"/>
              </w:rPr>
              <w:t xml:space="preserve"> </w:t>
            </w:r>
            <w:r w:rsidRPr="006766D3">
              <w:rPr>
                <w:color w:val="222222"/>
                <w:shd w:val="clear" w:color="auto" w:fill="FFFFFF"/>
                <w:lang w:val="en-US"/>
              </w:rPr>
              <w:t>Motors</w:t>
            </w:r>
            <w:r w:rsidRPr="00686797">
              <w:rPr>
                <w:color w:val="222222"/>
                <w:shd w:val="clear" w:color="auto" w:fill="FFFFFF"/>
                <w:lang w:val="en-US"/>
              </w:rPr>
              <w:t xml:space="preserve"> </w:t>
            </w:r>
            <w:r w:rsidRPr="006766D3">
              <w:rPr>
                <w:color w:val="222222"/>
                <w:shd w:val="clear" w:color="auto" w:fill="FFFFFF"/>
                <w:lang w:val="en-US"/>
              </w:rPr>
              <w:t>Powertrain</w:t>
            </w:r>
            <w:r w:rsidRPr="00686797">
              <w:rPr>
                <w:color w:val="222222"/>
                <w:shd w:val="clear" w:color="auto" w:fill="FFFFFF"/>
                <w:lang w:val="en-US"/>
              </w:rPr>
              <w:t xml:space="preserve"> - </w:t>
            </w:r>
            <w:r w:rsidRPr="006766D3">
              <w:rPr>
                <w:color w:val="222222"/>
                <w:shd w:val="clear" w:color="auto" w:fill="FFFFFF"/>
                <w:lang w:val="en-US"/>
              </w:rPr>
              <w:t>Uzbekistan</w:t>
            </w:r>
            <w:r w:rsidRPr="00686797">
              <w:rPr>
                <w:color w:val="222222"/>
                <w:shd w:val="clear" w:color="auto" w:fill="FFFFFF"/>
                <w:lang w:val="en-US"/>
              </w:rPr>
              <w:t xml:space="preserve">" </w:t>
            </w:r>
            <w:r>
              <w:rPr>
                <w:color w:val="222222"/>
                <w:shd w:val="clear" w:color="auto" w:fill="FFFFFF"/>
                <w:lang w:val="en-US"/>
              </w:rPr>
              <w:t>AJ</w:t>
            </w:r>
            <w:r>
              <w:rPr>
                <w:sz w:val="22"/>
                <w:szCs w:val="22"/>
                <w:lang w:val="en-US"/>
              </w:rPr>
              <w:t>ning</w:t>
            </w:r>
            <w:r w:rsidRPr="00686797">
              <w:rPr>
                <w:sz w:val="22"/>
                <w:szCs w:val="22"/>
                <w:lang w:val="en-US"/>
              </w:rPr>
              <w:t xml:space="preserve"> </w:t>
            </w:r>
            <w:r>
              <w:rPr>
                <w:sz w:val="22"/>
                <w:szCs w:val="22"/>
                <w:lang w:val="en-US"/>
              </w:rPr>
              <w:t>Ustav</w:t>
            </w:r>
            <w:r w:rsidRPr="00686797">
              <w:rPr>
                <w:sz w:val="22"/>
                <w:szCs w:val="22"/>
                <w:lang w:val="en-US"/>
              </w:rPr>
              <w:t xml:space="preserve"> </w:t>
            </w:r>
            <w:r>
              <w:rPr>
                <w:sz w:val="22"/>
                <w:szCs w:val="22"/>
                <w:lang w:val="en-US"/>
              </w:rPr>
              <w:t>fondidagi</w:t>
            </w:r>
            <w:r w:rsidRPr="00686797">
              <w:rPr>
                <w:sz w:val="22"/>
                <w:szCs w:val="22"/>
                <w:lang w:val="en-US"/>
              </w:rPr>
              <w:t xml:space="preserve"> </w:t>
            </w:r>
            <w:r>
              <w:rPr>
                <w:sz w:val="22"/>
                <w:szCs w:val="22"/>
                <w:lang w:val="en-US"/>
              </w:rPr>
              <w:t>yigirma</w:t>
            </w:r>
            <w:r w:rsidRPr="00686797">
              <w:rPr>
                <w:sz w:val="22"/>
                <w:szCs w:val="22"/>
                <w:lang w:val="en-US"/>
              </w:rPr>
              <w:t xml:space="preserve"> </w:t>
            </w:r>
            <w:r>
              <w:rPr>
                <w:sz w:val="22"/>
                <w:szCs w:val="22"/>
                <w:lang w:val="en-US"/>
              </w:rPr>
              <w:t>yoki</w:t>
            </w:r>
            <w:r w:rsidRPr="00686797">
              <w:rPr>
                <w:sz w:val="22"/>
                <w:szCs w:val="22"/>
                <w:lang w:val="en-US"/>
              </w:rPr>
              <w:t xml:space="preserve"> </w:t>
            </w:r>
            <w:r>
              <w:rPr>
                <w:sz w:val="22"/>
                <w:szCs w:val="22"/>
                <w:lang w:val="en-US"/>
              </w:rPr>
              <w:t>undan</w:t>
            </w:r>
            <w:r w:rsidRPr="00686797">
              <w:rPr>
                <w:sz w:val="22"/>
                <w:szCs w:val="22"/>
                <w:lang w:val="en-US"/>
              </w:rPr>
              <w:t xml:space="preserve"> </w:t>
            </w:r>
            <w:r>
              <w:rPr>
                <w:sz w:val="22"/>
                <w:szCs w:val="22"/>
                <w:lang w:val="en-US"/>
              </w:rPr>
              <w:t>ko</w:t>
            </w:r>
            <w:r w:rsidRPr="00686797">
              <w:rPr>
                <w:sz w:val="22"/>
                <w:szCs w:val="22"/>
                <w:lang w:val="en-US"/>
              </w:rPr>
              <w:t>’</w:t>
            </w:r>
            <w:r>
              <w:rPr>
                <w:sz w:val="22"/>
                <w:szCs w:val="22"/>
                <w:lang w:val="en-US"/>
              </w:rPr>
              <w:t>proq</w:t>
            </w:r>
            <w:r w:rsidRPr="00686797">
              <w:rPr>
                <w:sz w:val="22"/>
                <w:szCs w:val="22"/>
                <w:lang w:val="en-US"/>
              </w:rPr>
              <w:t xml:space="preserve"> </w:t>
            </w:r>
            <w:r>
              <w:rPr>
                <w:sz w:val="22"/>
                <w:szCs w:val="22"/>
                <w:lang w:val="en-US"/>
              </w:rPr>
              <w:t>bo</w:t>
            </w:r>
            <w:r w:rsidRPr="00686797">
              <w:rPr>
                <w:sz w:val="22"/>
                <w:szCs w:val="22"/>
                <w:lang w:val="en-US"/>
              </w:rPr>
              <w:t>’</w:t>
            </w:r>
            <w:r>
              <w:rPr>
                <w:sz w:val="22"/>
                <w:szCs w:val="22"/>
                <w:lang w:val="en-US"/>
              </w:rPr>
              <w:t>lgan</w:t>
            </w:r>
            <w:r w:rsidRPr="00686797">
              <w:rPr>
                <w:sz w:val="22"/>
                <w:szCs w:val="22"/>
                <w:lang w:val="en-US"/>
              </w:rPr>
              <w:t xml:space="preserve"> </w:t>
            </w:r>
            <w:r>
              <w:rPr>
                <w:sz w:val="22"/>
                <w:szCs w:val="22"/>
                <w:lang w:val="en-US"/>
              </w:rPr>
              <w:t>foiziga</w:t>
            </w:r>
            <w:r w:rsidRPr="00686797">
              <w:rPr>
                <w:sz w:val="22"/>
                <w:szCs w:val="22"/>
                <w:lang w:val="en-US"/>
              </w:rPr>
              <w:t xml:space="preserve"> </w:t>
            </w:r>
            <w:r>
              <w:rPr>
                <w:sz w:val="22"/>
                <w:szCs w:val="22"/>
                <w:lang w:val="en-US"/>
              </w:rPr>
              <w:t>egalik</w:t>
            </w:r>
            <w:r w:rsidRPr="00686797">
              <w:rPr>
                <w:sz w:val="22"/>
                <w:szCs w:val="22"/>
                <w:lang w:val="en-US"/>
              </w:rPr>
              <w:t xml:space="preserve"> </w:t>
            </w:r>
            <w:r>
              <w:rPr>
                <w:sz w:val="22"/>
                <w:szCs w:val="22"/>
                <w:lang w:val="en-US"/>
              </w:rPr>
              <w:t>qilgan</w:t>
            </w:r>
            <w:r w:rsidRPr="00686797">
              <w:rPr>
                <w:sz w:val="22"/>
                <w:szCs w:val="22"/>
                <w:lang w:val="en-US"/>
              </w:rPr>
              <w:t xml:space="preserve"> </w:t>
            </w:r>
            <w:r>
              <w:rPr>
                <w:sz w:val="22"/>
                <w:szCs w:val="22"/>
                <w:lang w:val="en-US"/>
              </w:rPr>
              <w:t>shaxs</w:t>
            </w:r>
            <w:r w:rsidRPr="00686797">
              <w:rPr>
                <w:sz w:val="22"/>
                <w:szCs w:val="22"/>
                <w:lang w:val="en-US"/>
              </w:rPr>
              <w:t xml:space="preserve">, </w:t>
            </w:r>
            <w:r>
              <w:rPr>
                <w:sz w:val="22"/>
                <w:szCs w:val="22"/>
                <w:lang w:val="en-US"/>
              </w:rPr>
              <w:t>huddi</w:t>
            </w:r>
            <w:r w:rsidRPr="00686797">
              <w:rPr>
                <w:sz w:val="22"/>
                <w:szCs w:val="22"/>
                <w:lang w:val="en-US"/>
              </w:rPr>
              <w:t xml:space="preserve"> </w:t>
            </w:r>
            <w:r>
              <w:rPr>
                <w:sz w:val="22"/>
                <w:szCs w:val="22"/>
                <w:lang w:val="en-US"/>
              </w:rPr>
              <w:t>o</w:t>
            </w:r>
            <w:r w:rsidRPr="00686797">
              <w:rPr>
                <w:sz w:val="22"/>
                <w:szCs w:val="22"/>
                <w:lang w:val="en-US"/>
              </w:rPr>
              <w:t>’</w:t>
            </w:r>
            <w:r>
              <w:rPr>
                <w:sz w:val="22"/>
                <w:szCs w:val="22"/>
                <w:lang w:val="en-US"/>
              </w:rPr>
              <w:t>sha</w:t>
            </w:r>
            <w:r w:rsidRPr="00686797">
              <w:rPr>
                <w:sz w:val="22"/>
                <w:szCs w:val="22"/>
                <w:lang w:val="en-US"/>
              </w:rPr>
              <w:t xml:space="preserve"> </w:t>
            </w:r>
            <w:r>
              <w:rPr>
                <w:sz w:val="22"/>
                <w:szCs w:val="22"/>
                <w:lang w:val="en-US"/>
              </w:rPr>
              <w:t>uning</w:t>
            </w:r>
            <w:r w:rsidRPr="00686797">
              <w:rPr>
                <w:sz w:val="22"/>
                <w:szCs w:val="22"/>
                <w:lang w:val="en-US"/>
              </w:rPr>
              <w:t xml:space="preserve"> </w:t>
            </w:r>
            <w:r>
              <w:rPr>
                <w:sz w:val="22"/>
                <w:szCs w:val="22"/>
                <w:lang w:val="en-US"/>
              </w:rPr>
              <w:t>ustav</w:t>
            </w:r>
            <w:r w:rsidRPr="00686797">
              <w:rPr>
                <w:sz w:val="22"/>
                <w:szCs w:val="22"/>
                <w:lang w:val="en-US"/>
              </w:rPr>
              <w:t xml:space="preserve"> </w:t>
            </w:r>
            <w:r>
              <w:rPr>
                <w:sz w:val="22"/>
                <w:szCs w:val="22"/>
                <w:lang w:val="en-US"/>
              </w:rPr>
              <w:t>fondidagi</w:t>
            </w:r>
            <w:r w:rsidRPr="00686797">
              <w:rPr>
                <w:sz w:val="22"/>
                <w:szCs w:val="22"/>
                <w:lang w:val="en-US"/>
              </w:rPr>
              <w:t xml:space="preserve"> </w:t>
            </w:r>
            <w:r>
              <w:rPr>
                <w:sz w:val="22"/>
                <w:szCs w:val="22"/>
                <w:lang w:val="en-US"/>
              </w:rPr>
              <w:t>yigirma</w:t>
            </w:r>
            <w:r w:rsidRPr="00686797">
              <w:rPr>
                <w:sz w:val="22"/>
                <w:szCs w:val="22"/>
                <w:lang w:val="en-US"/>
              </w:rPr>
              <w:t xml:space="preserve"> </w:t>
            </w:r>
            <w:r>
              <w:rPr>
                <w:sz w:val="22"/>
                <w:szCs w:val="22"/>
                <w:lang w:val="en-US"/>
              </w:rPr>
              <w:t>yoki</w:t>
            </w:r>
            <w:r w:rsidRPr="00686797">
              <w:rPr>
                <w:sz w:val="22"/>
                <w:szCs w:val="22"/>
                <w:lang w:val="en-US"/>
              </w:rPr>
              <w:t xml:space="preserve"> </w:t>
            </w:r>
            <w:r>
              <w:rPr>
                <w:sz w:val="22"/>
                <w:szCs w:val="22"/>
                <w:lang w:val="en-US"/>
              </w:rPr>
              <w:t>undan</w:t>
            </w:r>
            <w:r w:rsidRPr="00686797">
              <w:rPr>
                <w:sz w:val="22"/>
                <w:szCs w:val="22"/>
                <w:lang w:val="en-US"/>
              </w:rPr>
              <w:t xml:space="preserve"> </w:t>
            </w:r>
            <w:r>
              <w:rPr>
                <w:sz w:val="22"/>
                <w:szCs w:val="22"/>
                <w:lang w:val="en-US"/>
              </w:rPr>
              <w:t>ko</w:t>
            </w:r>
            <w:r w:rsidRPr="00686797">
              <w:rPr>
                <w:sz w:val="22"/>
                <w:szCs w:val="22"/>
                <w:lang w:val="en-US"/>
              </w:rPr>
              <w:t>’</w:t>
            </w:r>
            <w:r>
              <w:rPr>
                <w:sz w:val="22"/>
                <w:szCs w:val="22"/>
                <w:lang w:val="en-US"/>
              </w:rPr>
              <w:t>proq</w:t>
            </w:r>
            <w:r w:rsidRPr="00686797">
              <w:rPr>
                <w:sz w:val="22"/>
                <w:szCs w:val="22"/>
                <w:lang w:val="en-US"/>
              </w:rPr>
              <w:t xml:space="preserve"> </w:t>
            </w:r>
            <w:r>
              <w:rPr>
                <w:sz w:val="22"/>
                <w:szCs w:val="22"/>
                <w:lang w:val="en-US"/>
              </w:rPr>
              <w:t>bo</w:t>
            </w:r>
            <w:r w:rsidRPr="00686797">
              <w:rPr>
                <w:sz w:val="22"/>
                <w:szCs w:val="22"/>
                <w:lang w:val="en-US"/>
              </w:rPr>
              <w:t>’</w:t>
            </w:r>
            <w:r>
              <w:rPr>
                <w:sz w:val="22"/>
                <w:szCs w:val="22"/>
                <w:lang w:val="en-US"/>
              </w:rPr>
              <w:t>lgan</w:t>
            </w:r>
            <w:r w:rsidRPr="00686797">
              <w:rPr>
                <w:sz w:val="22"/>
                <w:szCs w:val="22"/>
                <w:lang w:val="en-US"/>
              </w:rPr>
              <w:t xml:space="preserve"> </w:t>
            </w:r>
            <w:r>
              <w:rPr>
                <w:sz w:val="22"/>
                <w:szCs w:val="22"/>
                <w:lang w:val="en-US"/>
              </w:rPr>
              <w:t>foiziga</w:t>
            </w:r>
            <w:r w:rsidRPr="00686797">
              <w:rPr>
                <w:sz w:val="22"/>
                <w:szCs w:val="22"/>
                <w:lang w:val="en-US"/>
              </w:rPr>
              <w:t xml:space="preserve"> </w:t>
            </w:r>
            <w:r>
              <w:rPr>
                <w:sz w:val="22"/>
                <w:szCs w:val="22"/>
                <w:lang w:val="en-US"/>
              </w:rPr>
              <w:t>egalik</w:t>
            </w:r>
            <w:r w:rsidRPr="00686797">
              <w:rPr>
                <w:sz w:val="22"/>
                <w:szCs w:val="22"/>
                <w:lang w:val="en-US"/>
              </w:rPr>
              <w:t xml:space="preserve"> </w:t>
            </w:r>
            <w:r>
              <w:rPr>
                <w:sz w:val="22"/>
                <w:szCs w:val="22"/>
                <w:lang w:val="en-US"/>
              </w:rPr>
              <w:t>qilgan</w:t>
            </w:r>
            <w:r w:rsidRPr="00686797">
              <w:rPr>
                <w:sz w:val="22"/>
                <w:szCs w:val="22"/>
                <w:lang w:val="en-US"/>
              </w:rPr>
              <w:t xml:space="preserve"> </w:t>
            </w:r>
            <w:r>
              <w:rPr>
                <w:color w:val="222222"/>
                <w:shd w:val="clear" w:color="auto" w:fill="FFFFFF"/>
                <w:lang w:val="en-US"/>
              </w:rPr>
              <w:t>yuridik</w:t>
            </w:r>
            <w:r w:rsidRPr="00686797">
              <w:rPr>
                <w:color w:val="222222"/>
                <w:shd w:val="clear" w:color="auto" w:fill="FFFFFF"/>
                <w:lang w:val="en-US"/>
              </w:rPr>
              <w:t xml:space="preserve"> </w:t>
            </w:r>
            <w:r>
              <w:rPr>
                <w:color w:val="222222"/>
                <w:shd w:val="clear" w:color="auto" w:fill="FFFFFF"/>
                <w:lang w:val="en-US"/>
              </w:rPr>
              <w:t>shaxs</w:t>
            </w:r>
            <w:r w:rsidRPr="00686797">
              <w:rPr>
                <w:sz w:val="22"/>
                <w:szCs w:val="22"/>
                <w:lang w:val="en-US"/>
              </w:rPr>
              <w:t xml:space="preserve"> («</w:t>
            </w:r>
            <w:r w:rsidRPr="00BD0029">
              <w:rPr>
                <w:sz w:val="22"/>
                <w:szCs w:val="22"/>
                <w:lang w:val="en-US"/>
              </w:rPr>
              <w:t>GENERAL</w:t>
            </w:r>
            <w:r w:rsidRPr="00686797">
              <w:rPr>
                <w:sz w:val="22"/>
                <w:szCs w:val="22"/>
                <w:lang w:val="en-US"/>
              </w:rPr>
              <w:t xml:space="preserve"> </w:t>
            </w:r>
            <w:r w:rsidRPr="00BD0029">
              <w:rPr>
                <w:sz w:val="22"/>
                <w:szCs w:val="22"/>
                <w:lang w:val="en-US"/>
              </w:rPr>
              <w:t>MOTORS</w:t>
            </w:r>
            <w:r w:rsidRPr="00686797">
              <w:rPr>
                <w:sz w:val="22"/>
                <w:szCs w:val="22"/>
                <w:lang w:val="en-US"/>
              </w:rPr>
              <w:t xml:space="preserve"> </w:t>
            </w:r>
            <w:r w:rsidRPr="00BD0029">
              <w:rPr>
                <w:sz w:val="22"/>
                <w:szCs w:val="22"/>
                <w:lang w:val="en-US"/>
              </w:rPr>
              <w:t>HOLDINGS</w:t>
            </w:r>
            <w:r w:rsidRPr="00686797">
              <w:rPr>
                <w:sz w:val="22"/>
                <w:szCs w:val="22"/>
                <w:lang w:val="en-US"/>
              </w:rPr>
              <w:t xml:space="preserve">, </w:t>
            </w:r>
            <w:r w:rsidRPr="00BD0029">
              <w:rPr>
                <w:sz w:val="22"/>
                <w:szCs w:val="22"/>
                <w:lang w:val="en-US"/>
              </w:rPr>
              <w:t>LLC</w:t>
            </w:r>
            <w:r w:rsidRPr="00686797">
              <w:rPr>
                <w:sz w:val="22"/>
                <w:szCs w:val="22"/>
                <w:lang w:val="en-US"/>
              </w:rPr>
              <w:t xml:space="preserve">» </w:t>
            </w:r>
            <w:r>
              <w:rPr>
                <w:sz w:val="22"/>
                <w:szCs w:val="22"/>
                <w:lang w:val="en-US"/>
              </w:rPr>
              <w:t>korxonasi)</w:t>
            </w:r>
            <w:r w:rsidRPr="00686797">
              <w:rPr>
                <w:sz w:val="22"/>
                <w:szCs w:val="22"/>
                <w:lang w:val="en-US"/>
              </w:rPr>
              <w:t xml:space="preserve"> </w:t>
            </w:r>
          </w:p>
        </w:tc>
        <w:tc>
          <w:tcPr>
            <w:tcW w:w="1362" w:type="dxa"/>
            <w:tcBorders>
              <w:top w:val="single" w:sz="6" w:space="0" w:color="auto"/>
              <w:left w:val="single" w:sz="6" w:space="0" w:color="auto"/>
              <w:bottom w:val="single" w:sz="6" w:space="0" w:color="auto"/>
              <w:right w:val="single" w:sz="6" w:space="0" w:color="auto"/>
            </w:tcBorders>
            <w:vAlign w:val="center"/>
          </w:tcPr>
          <w:p w:rsidR="00065C65" w:rsidRDefault="00065C65" w:rsidP="002070D4">
            <w:pPr>
              <w:autoSpaceDE w:val="0"/>
              <w:autoSpaceDN w:val="0"/>
              <w:adjustRightInd w:val="0"/>
              <w:jc w:val="center"/>
              <w:rPr>
                <w:sz w:val="22"/>
                <w:szCs w:val="22"/>
              </w:rPr>
            </w:pPr>
            <w:r>
              <w:rPr>
                <w:sz w:val="22"/>
                <w:szCs w:val="22"/>
              </w:rPr>
              <w:t>-</w:t>
            </w:r>
          </w:p>
        </w:tc>
        <w:tc>
          <w:tcPr>
            <w:tcW w:w="1452" w:type="dxa"/>
            <w:tcBorders>
              <w:top w:val="single" w:sz="6" w:space="0" w:color="auto"/>
              <w:left w:val="single" w:sz="6" w:space="0" w:color="auto"/>
              <w:bottom w:val="single" w:sz="6" w:space="0" w:color="auto"/>
              <w:right w:val="single" w:sz="6" w:space="0" w:color="auto"/>
            </w:tcBorders>
            <w:vAlign w:val="center"/>
          </w:tcPr>
          <w:p w:rsidR="00065C65" w:rsidRDefault="00065C65" w:rsidP="002070D4">
            <w:pPr>
              <w:autoSpaceDE w:val="0"/>
              <w:autoSpaceDN w:val="0"/>
              <w:adjustRightInd w:val="0"/>
              <w:jc w:val="center"/>
              <w:rPr>
                <w:sz w:val="22"/>
                <w:szCs w:val="22"/>
              </w:rPr>
            </w:pPr>
            <w:r>
              <w:rPr>
                <w:sz w:val="22"/>
                <w:szCs w:val="22"/>
              </w:rPr>
              <w:t>-</w:t>
            </w:r>
          </w:p>
        </w:tc>
        <w:tc>
          <w:tcPr>
            <w:tcW w:w="1539" w:type="dxa"/>
            <w:tcBorders>
              <w:top w:val="single" w:sz="6" w:space="0" w:color="auto"/>
              <w:left w:val="single" w:sz="6" w:space="0" w:color="auto"/>
              <w:bottom w:val="single" w:sz="6" w:space="0" w:color="auto"/>
              <w:right w:val="single" w:sz="6" w:space="0" w:color="auto"/>
            </w:tcBorders>
            <w:vAlign w:val="center"/>
          </w:tcPr>
          <w:p w:rsidR="00065C65" w:rsidRDefault="00065C65" w:rsidP="002070D4">
            <w:pPr>
              <w:autoSpaceDE w:val="0"/>
              <w:autoSpaceDN w:val="0"/>
              <w:adjustRightInd w:val="0"/>
              <w:jc w:val="center"/>
              <w:rPr>
                <w:sz w:val="22"/>
                <w:szCs w:val="22"/>
              </w:rPr>
            </w:pPr>
            <w:r>
              <w:rPr>
                <w:sz w:val="22"/>
                <w:szCs w:val="22"/>
              </w:rPr>
              <w:t>-</w:t>
            </w:r>
          </w:p>
        </w:tc>
      </w:tr>
      <w:tr w:rsidR="00065C65" w:rsidRPr="00914FC4" w:rsidTr="002070D4">
        <w:trPr>
          <w:trHeight w:val="2976"/>
        </w:trPr>
        <w:tc>
          <w:tcPr>
            <w:tcW w:w="2694" w:type="dxa"/>
            <w:tcBorders>
              <w:top w:val="single" w:sz="6" w:space="0" w:color="auto"/>
              <w:left w:val="single" w:sz="6" w:space="0" w:color="auto"/>
              <w:bottom w:val="single" w:sz="6" w:space="0" w:color="auto"/>
              <w:right w:val="single" w:sz="6" w:space="0" w:color="auto"/>
            </w:tcBorders>
            <w:vAlign w:val="center"/>
          </w:tcPr>
          <w:p w:rsidR="00065C65" w:rsidRPr="00DB5064" w:rsidRDefault="00065C65" w:rsidP="002070D4">
            <w:pPr>
              <w:jc w:val="center"/>
              <w:rPr>
                <w:sz w:val="22"/>
                <w:szCs w:val="22"/>
                <w:lang w:val="fr-FR"/>
              </w:rPr>
            </w:pPr>
            <w:r w:rsidRPr="00DB5064">
              <w:rPr>
                <w:snapToGrid w:val="0"/>
                <w:lang w:val="fr-FR"/>
              </w:rPr>
              <w:t>GMPT Europe S.r.l</w:t>
            </w:r>
          </w:p>
        </w:tc>
        <w:tc>
          <w:tcPr>
            <w:tcW w:w="2607" w:type="dxa"/>
            <w:tcBorders>
              <w:top w:val="single" w:sz="6" w:space="0" w:color="auto"/>
              <w:left w:val="single" w:sz="6" w:space="0" w:color="auto"/>
              <w:bottom w:val="single" w:sz="6" w:space="0" w:color="auto"/>
              <w:right w:val="single" w:sz="6" w:space="0" w:color="auto"/>
            </w:tcBorders>
          </w:tcPr>
          <w:p w:rsidR="00065C65" w:rsidRPr="00686797" w:rsidRDefault="00686797" w:rsidP="00686797">
            <w:pPr>
              <w:autoSpaceDE w:val="0"/>
              <w:autoSpaceDN w:val="0"/>
              <w:adjustRightInd w:val="0"/>
              <w:jc w:val="center"/>
              <w:rPr>
                <w:sz w:val="22"/>
                <w:szCs w:val="22"/>
                <w:lang w:val="fr-FR"/>
              </w:rPr>
            </w:pPr>
            <w:r w:rsidRPr="00686797">
              <w:rPr>
                <w:color w:val="222222"/>
                <w:shd w:val="clear" w:color="auto" w:fill="FFFFFF"/>
                <w:lang w:val="fr-FR"/>
              </w:rPr>
              <w:t>"General Motors Powertrain - Uzbekistan" AJ</w:t>
            </w:r>
            <w:r w:rsidRPr="00686797">
              <w:rPr>
                <w:sz w:val="22"/>
                <w:szCs w:val="22"/>
                <w:lang w:val="fr-FR"/>
              </w:rPr>
              <w:t xml:space="preserve">ning Ustav fondidagi yigirma yoki undan ko’proq bo’lgan foiziga egalik qilgan shaxs, huddi o’sha uning ustav fondidagi yigirma yoki undan ko’proq bo’lgan foiziga egalik qilgan </w:t>
            </w:r>
            <w:r w:rsidRPr="00686797">
              <w:rPr>
                <w:color w:val="222222"/>
                <w:shd w:val="clear" w:color="auto" w:fill="FFFFFF"/>
                <w:lang w:val="fr-FR"/>
              </w:rPr>
              <w:t>yuridik shaxs</w:t>
            </w:r>
            <w:r w:rsidRPr="00686797">
              <w:rPr>
                <w:sz w:val="22"/>
                <w:szCs w:val="22"/>
                <w:lang w:val="fr-FR"/>
              </w:rPr>
              <w:t xml:space="preserve"> («GENERAL MOTORS HOLDINGS, LLC» korxonasi</w:t>
            </w:r>
            <w:r>
              <w:rPr>
                <w:sz w:val="22"/>
                <w:szCs w:val="22"/>
                <w:lang w:val="fr-FR"/>
              </w:rPr>
              <w:t>)</w:t>
            </w:r>
            <w:r w:rsidRPr="00686797">
              <w:rPr>
                <w:sz w:val="22"/>
                <w:szCs w:val="22"/>
                <w:lang w:val="fr-FR"/>
              </w:rPr>
              <w:t xml:space="preserve"> </w:t>
            </w:r>
          </w:p>
        </w:tc>
        <w:tc>
          <w:tcPr>
            <w:tcW w:w="1362" w:type="dxa"/>
            <w:tcBorders>
              <w:top w:val="single" w:sz="6" w:space="0" w:color="auto"/>
              <w:left w:val="single" w:sz="6" w:space="0" w:color="auto"/>
              <w:bottom w:val="single" w:sz="6" w:space="0" w:color="auto"/>
              <w:right w:val="single" w:sz="6" w:space="0" w:color="auto"/>
            </w:tcBorders>
            <w:vAlign w:val="center"/>
          </w:tcPr>
          <w:p w:rsidR="00065C65" w:rsidRPr="00914FC4" w:rsidRDefault="00065C65" w:rsidP="002070D4">
            <w:pPr>
              <w:autoSpaceDE w:val="0"/>
              <w:autoSpaceDN w:val="0"/>
              <w:adjustRightInd w:val="0"/>
              <w:jc w:val="center"/>
              <w:rPr>
                <w:sz w:val="22"/>
                <w:szCs w:val="22"/>
                <w:lang w:val="fr-FR"/>
              </w:rPr>
            </w:pPr>
            <w:r>
              <w:rPr>
                <w:sz w:val="22"/>
                <w:szCs w:val="22"/>
              </w:rPr>
              <w:t>-</w:t>
            </w:r>
          </w:p>
        </w:tc>
        <w:tc>
          <w:tcPr>
            <w:tcW w:w="1452" w:type="dxa"/>
            <w:tcBorders>
              <w:top w:val="single" w:sz="6" w:space="0" w:color="auto"/>
              <w:left w:val="single" w:sz="6" w:space="0" w:color="auto"/>
              <w:bottom w:val="single" w:sz="6" w:space="0" w:color="auto"/>
              <w:right w:val="single" w:sz="6" w:space="0" w:color="auto"/>
            </w:tcBorders>
            <w:vAlign w:val="center"/>
          </w:tcPr>
          <w:p w:rsidR="00065C65" w:rsidRPr="00914FC4" w:rsidRDefault="00065C65" w:rsidP="002070D4">
            <w:pPr>
              <w:autoSpaceDE w:val="0"/>
              <w:autoSpaceDN w:val="0"/>
              <w:adjustRightInd w:val="0"/>
              <w:jc w:val="center"/>
              <w:rPr>
                <w:sz w:val="22"/>
                <w:szCs w:val="22"/>
                <w:lang w:val="fr-FR"/>
              </w:rPr>
            </w:pPr>
            <w:r>
              <w:rPr>
                <w:sz w:val="22"/>
                <w:szCs w:val="22"/>
              </w:rPr>
              <w:t>-</w:t>
            </w:r>
          </w:p>
        </w:tc>
        <w:tc>
          <w:tcPr>
            <w:tcW w:w="1539" w:type="dxa"/>
            <w:tcBorders>
              <w:top w:val="single" w:sz="6" w:space="0" w:color="auto"/>
              <w:left w:val="single" w:sz="6" w:space="0" w:color="auto"/>
              <w:bottom w:val="single" w:sz="6" w:space="0" w:color="auto"/>
              <w:right w:val="single" w:sz="6" w:space="0" w:color="auto"/>
            </w:tcBorders>
            <w:vAlign w:val="center"/>
          </w:tcPr>
          <w:p w:rsidR="00065C65" w:rsidRPr="00914FC4" w:rsidRDefault="00065C65" w:rsidP="002070D4">
            <w:pPr>
              <w:autoSpaceDE w:val="0"/>
              <w:autoSpaceDN w:val="0"/>
              <w:adjustRightInd w:val="0"/>
              <w:jc w:val="center"/>
              <w:rPr>
                <w:sz w:val="22"/>
                <w:szCs w:val="22"/>
                <w:lang w:val="fr-FR"/>
              </w:rPr>
            </w:pPr>
            <w:r>
              <w:rPr>
                <w:sz w:val="22"/>
                <w:szCs w:val="22"/>
              </w:rPr>
              <w:t>-</w:t>
            </w:r>
          </w:p>
        </w:tc>
      </w:tr>
      <w:tr w:rsidR="00065C65" w:rsidTr="002070D4">
        <w:trPr>
          <w:trHeight w:val="2976"/>
        </w:trPr>
        <w:tc>
          <w:tcPr>
            <w:tcW w:w="2694" w:type="dxa"/>
            <w:tcBorders>
              <w:top w:val="single" w:sz="6" w:space="0" w:color="auto"/>
              <w:left w:val="single" w:sz="6" w:space="0" w:color="auto"/>
              <w:bottom w:val="single" w:sz="6" w:space="0" w:color="auto"/>
              <w:right w:val="single" w:sz="6" w:space="0" w:color="auto"/>
            </w:tcBorders>
            <w:vAlign w:val="center"/>
          </w:tcPr>
          <w:p w:rsidR="00065C65" w:rsidRPr="00DB5064" w:rsidRDefault="00065C65" w:rsidP="002070D4">
            <w:pPr>
              <w:jc w:val="center"/>
              <w:rPr>
                <w:sz w:val="22"/>
                <w:szCs w:val="22"/>
              </w:rPr>
            </w:pPr>
            <w:r w:rsidRPr="00DB5064">
              <w:rPr>
                <w:snapToGrid w:val="0"/>
                <w:lang w:val="en-US"/>
              </w:rPr>
              <w:t>Adam Opel AG</w:t>
            </w:r>
          </w:p>
        </w:tc>
        <w:tc>
          <w:tcPr>
            <w:tcW w:w="2607" w:type="dxa"/>
            <w:tcBorders>
              <w:top w:val="single" w:sz="6" w:space="0" w:color="auto"/>
              <w:left w:val="single" w:sz="6" w:space="0" w:color="auto"/>
              <w:bottom w:val="single" w:sz="6" w:space="0" w:color="auto"/>
              <w:right w:val="single" w:sz="6" w:space="0" w:color="auto"/>
            </w:tcBorders>
          </w:tcPr>
          <w:p w:rsidR="00065C65" w:rsidRPr="00686797" w:rsidRDefault="00686797" w:rsidP="00686797">
            <w:pPr>
              <w:autoSpaceDE w:val="0"/>
              <w:autoSpaceDN w:val="0"/>
              <w:adjustRightInd w:val="0"/>
              <w:jc w:val="center"/>
              <w:rPr>
                <w:sz w:val="22"/>
                <w:szCs w:val="22"/>
              </w:rPr>
            </w:pPr>
            <w:r w:rsidRPr="00C90412">
              <w:rPr>
                <w:color w:val="222222"/>
                <w:shd w:val="clear" w:color="auto" w:fill="FFFFFF"/>
              </w:rPr>
              <w:t>"</w:t>
            </w:r>
            <w:r w:rsidRPr="006766D3">
              <w:rPr>
                <w:color w:val="222222"/>
                <w:shd w:val="clear" w:color="auto" w:fill="FFFFFF"/>
                <w:lang w:val="en-US"/>
              </w:rPr>
              <w:t>General</w:t>
            </w:r>
            <w:r w:rsidRPr="00C90412">
              <w:rPr>
                <w:color w:val="222222"/>
                <w:shd w:val="clear" w:color="auto" w:fill="FFFFFF"/>
              </w:rPr>
              <w:t xml:space="preserve"> </w:t>
            </w:r>
            <w:r w:rsidRPr="006766D3">
              <w:rPr>
                <w:color w:val="222222"/>
                <w:shd w:val="clear" w:color="auto" w:fill="FFFFFF"/>
                <w:lang w:val="en-US"/>
              </w:rPr>
              <w:t>Motors</w:t>
            </w:r>
            <w:r w:rsidRPr="00C90412">
              <w:rPr>
                <w:color w:val="222222"/>
                <w:shd w:val="clear" w:color="auto" w:fill="FFFFFF"/>
              </w:rPr>
              <w:t xml:space="preserve"> </w:t>
            </w:r>
            <w:r w:rsidRPr="006766D3">
              <w:rPr>
                <w:color w:val="222222"/>
                <w:shd w:val="clear" w:color="auto" w:fill="FFFFFF"/>
                <w:lang w:val="en-US"/>
              </w:rPr>
              <w:t>Powertrain</w:t>
            </w:r>
            <w:r w:rsidRPr="00C90412">
              <w:rPr>
                <w:color w:val="222222"/>
                <w:shd w:val="clear" w:color="auto" w:fill="FFFFFF"/>
              </w:rPr>
              <w:t xml:space="preserve"> - </w:t>
            </w:r>
            <w:r w:rsidRPr="006766D3">
              <w:rPr>
                <w:color w:val="222222"/>
                <w:shd w:val="clear" w:color="auto" w:fill="FFFFFF"/>
                <w:lang w:val="en-US"/>
              </w:rPr>
              <w:t>Uzbekistan</w:t>
            </w:r>
            <w:r w:rsidRPr="00C90412">
              <w:rPr>
                <w:color w:val="222222"/>
                <w:shd w:val="clear" w:color="auto" w:fill="FFFFFF"/>
              </w:rPr>
              <w:t xml:space="preserve">" </w:t>
            </w:r>
            <w:r>
              <w:rPr>
                <w:color w:val="222222"/>
                <w:shd w:val="clear" w:color="auto" w:fill="FFFFFF"/>
                <w:lang w:val="en-US"/>
              </w:rPr>
              <w:t>AJ</w:t>
            </w:r>
            <w:r>
              <w:rPr>
                <w:sz w:val="22"/>
                <w:szCs w:val="22"/>
                <w:lang w:val="en-US"/>
              </w:rPr>
              <w:t>ning</w:t>
            </w:r>
            <w:r w:rsidRPr="00C90412">
              <w:rPr>
                <w:sz w:val="22"/>
                <w:szCs w:val="22"/>
              </w:rPr>
              <w:t xml:space="preserve"> </w:t>
            </w:r>
            <w:r>
              <w:rPr>
                <w:sz w:val="22"/>
                <w:szCs w:val="22"/>
                <w:lang w:val="en-US"/>
              </w:rPr>
              <w:t>Ustav</w:t>
            </w:r>
            <w:r w:rsidRPr="00C90412">
              <w:rPr>
                <w:sz w:val="22"/>
                <w:szCs w:val="22"/>
              </w:rPr>
              <w:t xml:space="preserve"> </w:t>
            </w:r>
            <w:r>
              <w:rPr>
                <w:sz w:val="22"/>
                <w:szCs w:val="22"/>
                <w:lang w:val="en-US"/>
              </w:rPr>
              <w:t>fondidagi</w:t>
            </w:r>
            <w:r w:rsidRPr="00C90412">
              <w:rPr>
                <w:sz w:val="22"/>
                <w:szCs w:val="22"/>
              </w:rPr>
              <w:t xml:space="preserve"> </w:t>
            </w:r>
            <w:r>
              <w:rPr>
                <w:sz w:val="22"/>
                <w:szCs w:val="22"/>
                <w:lang w:val="en-US"/>
              </w:rPr>
              <w:t>yigirma</w:t>
            </w:r>
            <w:r w:rsidRPr="00C90412">
              <w:rPr>
                <w:sz w:val="22"/>
                <w:szCs w:val="22"/>
              </w:rPr>
              <w:t xml:space="preserve"> </w:t>
            </w:r>
            <w:r>
              <w:rPr>
                <w:sz w:val="22"/>
                <w:szCs w:val="22"/>
                <w:lang w:val="en-US"/>
              </w:rPr>
              <w:t>yoki</w:t>
            </w:r>
            <w:r w:rsidRPr="00C90412">
              <w:rPr>
                <w:sz w:val="22"/>
                <w:szCs w:val="22"/>
              </w:rPr>
              <w:t xml:space="preserve"> </w:t>
            </w:r>
            <w:r>
              <w:rPr>
                <w:sz w:val="22"/>
                <w:szCs w:val="22"/>
                <w:lang w:val="en-US"/>
              </w:rPr>
              <w:t>undan</w:t>
            </w:r>
            <w:r w:rsidRPr="00C90412">
              <w:rPr>
                <w:sz w:val="22"/>
                <w:szCs w:val="22"/>
              </w:rPr>
              <w:t xml:space="preserve"> </w:t>
            </w:r>
            <w:r>
              <w:rPr>
                <w:sz w:val="22"/>
                <w:szCs w:val="22"/>
                <w:lang w:val="en-US"/>
              </w:rPr>
              <w:t>ko</w:t>
            </w:r>
            <w:r w:rsidRPr="00C90412">
              <w:rPr>
                <w:sz w:val="22"/>
                <w:szCs w:val="22"/>
              </w:rPr>
              <w:t>’</w:t>
            </w:r>
            <w:r>
              <w:rPr>
                <w:sz w:val="22"/>
                <w:szCs w:val="22"/>
                <w:lang w:val="en-US"/>
              </w:rPr>
              <w:t>proq</w:t>
            </w:r>
            <w:r w:rsidRPr="00C90412">
              <w:rPr>
                <w:sz w:val="22"/>
                <w:szCs w:val="22"/>
              </w:rPr>
              <w:t xml:space="preserve"> </w:t>
            </w:r>
            <w:r>
              <w:rPr>
                <w:sz w:val="22"/>
                <w:szCs w:val="22"/>
                <w:lang w:val="en-US"/>
              </w:rPr>
              <w:t>bo</w:t>
            </w:r>
            <w:r w:rsidRPr="00C90412">
              <w:rPr>
                <w:sz w:val="22"/>
                <w:szCs w:val="22"/>
              </w:rPr>
              <w:t>’</w:t>
            </w:r>
            <w:r>
              <w:rPr>
                <w:sz w:val="22"/>
                <w:szCs w:val="22"/>
                <w:lang w:val="en-US"/>
              </w:rPr>
              <w:t>lgan</w:t>
            </w:r>
            <w:r w:rsidRPr="00C90412">
              <w:rPr>
                <w:sz w:val="22"/>
                <w:szCs w:val="22"/>
              </w:rPr>
              <w:t xml:space="preserve"> </w:t>
            </w:r>
            <w:r>
              <w:rPr>
                <w:sz w:val="22"/>
                <w:szCs w:val="22"/>
                <w:lang w:val="en-US"/>
              </w:rPr>
              <w:t>foiziga</w:t>
            </w:r>
            <w:r w:rsidRPr="00C90412">
              <w:rPr>
                <w:sz w:val="22"/>
                <w:szCs w:val="22"/>
              </w:rPr>
              <w:t xml:space="preserve"> </w:t>
            </w:r>
            <w:r>
              <w:rPr>
                <w:sz w:val="22"/>
                <w:szCs w:val="22"/>
                <w:lang w:val="en-US"/>
              </w:rPr>
              <w:t>egalik</w:t>
            </w:r>
            <w:r w:rsidRPr="00C90412">
              <w:rPr>
                <w:sz w:val="22"/>
                <w:szCs w:val="22"/>
              </w:rPr>
              <w:t xml:space="preserve"> </w:t>
            </w:r>
            <w:r>
              <w:rPr>
                <w:sz w:val="22"/>
                <w:szCs w:val="22"/>
                <w:lang w:val="en-US"/>
              </w:rPr>
              <w:t>qilgan</w:t>
            </w:r>
            <w:r w:rsidRPr="00C90412">
              <w:rPr>
                <w:sz w:val="22"/>
                <w:szCs w:val="22"/>
              </w:rPr>
              <w:t xml:space="preserve"> </w:t>
            </w:r>
            <w:r>
              <w:rPr>
                <w:sz w:val="22"/>
                <w:szCs w:val="22"/>
                <w:lang w:val="en-US"/>
              </w:rPr>
              <w:t>shaxs</w:t>
            </w:r>
            <w:r w:rsidRPr="00C90412">
              <w:rPr>
                <w:sz w:val="22"/>
                <w:szCs w:val="22"/>
              </w:rPr>
              <w:t xml:space="preserve">, </w:t>
            </w:r>
            <w:r>
              <w:rPr>
                <w:sz w:val="22"/>
                <w:szCs w:val="22"/>
                <w:lang w:val="en-US"/>
              </w:rPr>
              <w:t>huddi</w:t>
            </w:r>
            <w:r w:rsidRPr="00C90412">
              <w:rPr>
                <w:sz w:val="22"/>
                <w:szCs w:val="22"/>
              </w:rPr>
              <w:t xml:space="preserve"> </w:t>
            </w:r>
            <w:r>
              <w:rPr>
                <w:sz w:val="22"/>
                <w:szCs w:val="22"/>
                <w:lang w:val="en-US"/>
              </w:rPr>
              <w:t>o</w:t>
            </w:r>
            <w:r w:rsidRPr="00C90412">
              <w:rPr>
                <w:sz w:val="22"/>
                <w:szCs w:val="22"/>
              </w:rPr>
              <w:t>’</w:t>
            </w:r>
            <w:r>
              <w:rPr>
                <w:sz w:val="22"/>
                <w:szCs w:val="22"/>
                <w:lang w:val="en-US"/>
              </w:rPr>
              <w:t>sha</w:t>
            </w:r>
            <w:r w:rsidRPr="00C90412">
              <w:rPr>
                <w:sz w:val="22"/>
                <w:szCs w:val="22"/>
              </w:rPr>
              <w:t xml:space="preserve"> </w:t>
            </w:r>
            <w:r>
              <w:rPr>
                <w:sz w:val="22"/>
                <w:szCs w:val="22"/>
                <w:lang w:val="en-US"/>
              </w:rPr>
              <w:t>uning</w:t>
            </w:r>
            <w:r w:rsidRPr="00C90412">
              <w:rPr>
                <w:sz w:val="22"/>
                <w:szCs w:val="22"/>
              </w:rPr>
              <w:t xml:space="preserve"> </w:t>
            </w:r>
            <w:r>
              <w:rPr>
                <w:sz w:val="22"/>
                <w:szCs w:val="22"/>
                <w:lang w:val="en-US"/>
              </w:rPr>
              <w:t>ustav</w:t>
            </w:r>
            <w:r w:rsidRPr="00C90412">
              <w:rPr>
                <w:sz w:val="22"/>
                <w:szCs w:val="22"/>
              </w:rPr>
              <w:t xml:space="preserve"> </w:t>
            </w:r>
            <w:r>
              <w:rPr>
                <w:sz w:val="22"/>
                <w:szCs w:val="22"/>
                <w:lang w:val="en-US"/>
              </w:rPr>
              <w:t>fondidagi</w:t>
            </w:r>
            <w:r w:rsidRPr="00C90412">
              <w:rPr>
                <w:sz w:val="22"/>
                <w:szCs w:val="22"/>
              </w:rPr>
              <w:t xml:space="preserve"> </w:t>
            </w:r>
            <w:r>
              <w:rPr>
                <w:sz w:val="22"/>
                <w:szCs w:val="22"/>
                <w:lang w:val="en-US"/>
              </w:rPr>
              <w:t>yigirma</w:t>
            </w:r>
            <w:r w:rsidRPr="00C90412">
              <w:rPr>
                <w:sz w:val="22"/>
                <w:szCs w:val="22"/>
              </w:rPr>
              <w:t xml:space="preserve"> </w:t>
            </w:r>
            <w:r>
              <w:rPr>
                <w:sz w:val="22"/>
                <w:szCs w:val="22"/>
                <w:lang w:val="en-US"/>
              </w:rPr>
              <w:t>yoki</w:t>
            </w:r>
            <w:r w:rsidRPr="00C90412">
              <w:rPr>
                <w:sz w:val="22"/>
                <w:szCs w:val="22"/>
              </w:rPr>
              <w:t xml:space="preserve"> </w:t>
            </w:r>
            <w:r>
              <w:rPr>
                <w:sz w:val="22"/>
                <w:szCs w:val="22"/>
                <w:lang w:val="en-US"/>
              </w:rPr>
              <w:t>undan</w:t>
            </w:r>
            <w:r w:rsidRPr="00C90412">
              <w:rPr>
                <w:sz w:val="22"/>
                <w:szCs w:val="22"/>
              </w:rPr>
              <w:t xml:space="preserve"> </w:t>
            </w:r>
            <w:r>
              <w:rPr>
                <w:sz w:val="22"/>
                <w:szCs w:val="22"/>
                <w:lang w:val="en-US"/>
              </w:rPr>
              <w:t>ko</w:t>
            </w:r>
            <w:r w:rsidRPr="00C90412">
              <w:rPr>
                <w:sz w:val="22"/>
                <w:szCs w:val="22"/>
              </w:rPr>
              <w:t>’</w:t>
            </w:r>
            <w:r>
              <w:rPr>
                <w:sz w:val="22"/>
                <w:szCs w:val="22"/>
                <w:lang w:val="en-US"/>
              </w:rPr>
              <w:t>proq</w:t>
            </w:r>
            <w:r w:rsidRPr="00C90412">
              <w:rPr>
                <w:sz w:val="22"/>
                <w:szCs w:val="22"/>
              </w:rPr>
              <w:t xml:space="preserve"> </w:t>
            </w:r>
            <w:r>
              <w:rPr>
                <w:sz w:val="22"/>
                <w:szCs w:val="22"/>
                <w:lang w:val="en-US"/>
              </w:rPr>
              <w:t>bo</w:t>
            </w:r>
            <w:r w:rsidRPr="00C90412">
              <w:rPr>
                <w:sz w:val="22"/>
                <w:szCs w:val="22"/>
              </w:rPr>
              <w:t>’</w:t>
            </w:r>
            <w:r>
              <w:rPr>
                <w:sz w:val="22"/>
                <w:szCs w:val="22"/>
                <w:lang w:val="en-US"/>
              </w:rPr>
              <w:t>lgan</w:t>
            </w:r>
            <w:r w:rsidRPr="00C90412">
              <w:rPr>
                <w:sz w:val="22"/>
                <w:szCs w:val="22"/>
              </w:rPr>
              <w:t xml:space="preserve"> </w:t>
            </w:r>
            <w:r>
              <w:rPr>
                <w:sz w:val="22"/>
                <w:szCs w:val="22"/>
                <w:lang w:val="en-US"/>
              </w:rPr>
              <w:t>foiziga</w:t>
            </w:r>
            <w:r w:rsidRPr="00C90412">
              <w:rPr>
                <w:sz w:val="22"/>
                <w:szCs w:val="22"/>
              </w:rPr>
              <w:t xml:space="preserve"> </w:t>
            </w:r>
            <w:r>
              <w:rPr>
                <w:sz w:val="22"/>
                <w:szCs w:val="22"/>
                <w:lang w:val="en-US"/>
              </w:rPr>
              <w:t>egalik</w:t>
            </w:r>
            <w:r w:rsidRPr="00C90412">
              <w:rPr>
                <w:sz w:val="22"/>
                <w:szCs w:val="22"/>
              </w:rPr>
              <w:t xml:space="preserve"> </w:t>
            </w:r>
            <w:r>
              <w:rPr>
                <w:sz w:val="22"/>
                <w:szCs w:val="22"/>
                <w:lang w:val="en-US"/>
              </w:rPr>
              <w:t>qilgan</w:t>
            </w:r>
            <w:r w:rsidRPr="00C90412">
              <w:rPr>
                <w:sz w:val="22"/>
                <w:szCs w:val="22"/>
              </w:rPr>
              <w:t xml:space="preserve"> </w:t>
            </w:r>
            <w:r>
              <w:rPr>
                <w:color w:val="222222"/>
                <w:shd w:val="clear" w:color="auto" w:fill="FFFFFF"/>
                <w:lang w:val="en-US"/>
              </w:rPr>
              <w:t>yuridik</w:t>
            </w:r>
            <w:r w:rsidRPr="00C90412">
              <w:rPr>
                <w:color w:val="222222"/>
                <w:shd w:val="clear" w:color="auto" w:fill="FFFFFF"/>
              </w:rPr>
              <w:t xml:space="preserve"> </w:t>
            </w:r>
            <w:r>
              <w:rPr>
                <w:color w:val="222222"/>
                <w:shd w:val="clear" w:color="auto" w:fill="FFFFFF"/>
                <w:lang w:val="en-US"/>
              </w:rPr>
              <w:t>shaxs</w:t>
            </w:r>
            <w:r w:rsidRPr="00D978AC">
              <w:rPr>
                <w:sz w:val="22"/>
                <w:szCs w:val="22"/>
              </w:rPr>
              <w:t xml:space="preserve"> (</w:t>
            </w:r>
            <w:r w:rsidRPr="00BD0029">
              <w:rPr>
                <w:sz w:val="22"/>
                <w:szCs w:val="22"/>
              </w:rPr>
              <w:t>«</w:t>
            </w:r>
            <w:r w:rsidRPr="00BD0029">
              <w:rPr>
                <w:sz w:val="22"/>
                <w:szCs w:val="22"/>
                <w:lang w:val="en-US"/>
              </w:rPr>
              <w:t>GENERAL</w:t>
            </w:r>
            <w:r w:rsidRPr="00BD0029">
              <w:rPr>
                <w:sz w:val="22"/>
                <w:szCs w:val="22"/>
              </w:rPr>
              <w:t xml:space="preserve"> </w:t>
            </w:r>
            <w:r w:rsidRPr="00BD0029">
              <w:rPr>
                <w:sz w:val="22"/>
                <w:szCs w:val="22"/>
                <w:lang w:val="en-US"/>
              </w:rPr>
              <w:t>MOTORS</w:t>
            </w:r>
            <w:r w:rsidRPr="00BD0029">
              <w:rPr>
                <w:sz w:val="22"/>
                <w:szCs w:val="22"/>
              </w:rPr>
              <w:t xml:space="preserve"> </w:t>
            </w:r>
            <w:r w:rsidRPr="00BD0029">
              <w:rPr>
                <w:sz w:val="22"/>
                <w:szCs w:val="22"/>
                <w:lang w:val="en-US"/>
              </w:rPr>
              <w:t>HOLDINGS</w:t>
            </w:r>
            <w:r w:rsidRPr="00BD0029">
              <w:rPr>
                <w:sz w:val="22"/>
                <w:szCs w:val="22"/>
              </w:rPr>
              <w:t xml:space="preserve">, </w:t>
            </w:r>
            <w:r w:rsidRPr="00BD0029">
              <w:rPr>
                <w:sz w:val="22"/>
                <w:szCs w:val="22"/>
                <w:lang w:val="en-US"/>
              </w:rPr>
              <w:lastRenderedPageBreak/>
              <w:t>LLC</w:t>
            </w:r>
            <w:r w:rsidRPr="00BD0029">
              <w:rPr>
                <w:sz w:val="22"/>
                <w:szCs w:val="22"/>
              </w:rPr>
              <w:t>»</w:t>
            </w:r>
            <w:r w:rsidRPr="00686797">
              <w:rPr>
                <w:sz w:val="22"/>
                <w:szCs w:val="22"/>
              </w:rPr>
              <w:t xml:space="preserve"> </w:t>
            </w:r>
            <w:r>
              <w:rPr>
                <w:sz w:val="22"/>
                <w:szCs w:val="22"/>
                <w:lang w:val="en-US"/>
              </w:rPr>
              <w:t>korxonasi</w:t>
            </w:r>
            <w:r w:rsidRPr="00BD0029">
              <w:rPr>
                <w:sz w:val="22"/>
                <w:szCs w:val="22"/>
              </w:rPr>
              <w:t>)</w:t>
            </w:r>
          </w:p>
        </w:tc>
        <w:tc>
          <w:tcPr>
            <w:tcW w:w="1362" w:type="dxa"/>
            <w:tcBorders>
              <w:top w:val="single" w:sz="6" w:space="0" w:color="auto"/>
              <w:left w:val="single" w:sz="6" w:space="0" w:color="auto"/>
              <w:bottom w:val="single" w:sz="6" w:space="0" w:color="auto"/>
              <w:right w:val="single" w:sz="6" w:space="0" w:color="auto"/>
            </w:tcBorders>
            <w:vAlign w:val="center"/>
          </w:tcPr>
          <w:p w:rsidR="00065C65" w:rsidRDefault="00065C65" w:rsidP="002070D4">
            <w:pPr>
              <w:autoSpaceDE w:val="0"/>
              <w:autoSpaceDN w:val="0"/>
              <w:adjustRightInd w:val="0"/>
              <w:jc w:val="center"/>
              <w:rPr>
                <w:sz w:val="22"/>
                <w:szCs w:val="22"/>
              </w:rPr>
            </w:pPr>
            <w:r>
              <w:rPr>
                <w:sz w:val="22"/>
                <w:szCs w:val="22"/>
              </w:rPr>
              <w:lastRenderedPageBreak/>
              <w:t>-</w:t>
            </w:r>
          </w:p>
        </w:tc>
        <w:tc>
          <w:tcPr>
            <w:tcW w:w="1452" w:type="dxa"/>
            <w:tcBorders>
              <w:top w:val="single" w:sz="6" w:space="0" w:color="auto"/>
              <w:left w:val="single" w:sz="6" w:space="0" w:color="auto"/>
              <w:bottom w:val="single" w:sz="6" w:space="0" w:color="auto"/>
              <w:right w:val="single" w:sz="6" w:space="0" w:color="auto"/>
            </w:tcBorders>
            <w:vAlign w:val="center"/>
          </w:tcPr>
          <w:p w:rsidR="00065C65" w:rsidRDefault="00065C65" w:rsidP="002070D4">
            <w:pPr>
              <w:autoSpaceDE w:val="0"/>
              <w:autoSpaceDN w:val="0"/>
              <w:adjustRightInd w:val="0"/>
              <w:jc w:val="center"/>
              <w:rPr>
                <w:sz w:val="22"/>
                <w:szCs w:val="22"/>
              </w:rPr>
            </w:pPr>
            <w:r>
              <w:rPr>
                <w:sz w:val="22"/>
                <w:szCs w:val="22"/>
              </w:rPr>
              <w:t>-</w:t>
            </w:r>
          </w:p>
        </w:tc>
        <w:tc>
          <w:tcPr>
            <w:tcW w:w="1539" w:type="dxa"/>
            <w:tcBorders>
              <w:top w:val="single" w:sz="6" w:space="0" w:color="auto"/>
              <w:left w:val="single" w:sz="6" w:space="0" w:color="auto"/>
              <w:bottom w:val="single" w:sz="6" w:space="0" w:color="auto"/>
              <w:right w:val="single" w:sz="6" w:space="0" w:color="auto"/>
            </w:tcBorders>
            <w:vAlign w:val="center"/>
          </w:tcPr>
          <w:p w:rsidR="00065C65" w:rsidRDefault="00065C65" w:rsidP="002070D4">
            <w:pPr>
              <w:autoSpaceDE w:val="0"/>
              <w:autoSpaceDN w:val="0"/>
              <w:adjustRightInd w:val="0"/>
              <w:jc w:val="center"/>
              <w:rPr>
                <w:sz w:val="22"/>
                <w:szCs w:val="22"/>
              </w:rPr>
            </w:pPr>
            <w:r>
              <w:rPr>
                <w:sz w:val="22"/>
                <w:szCs w:val="22"/>
              </w:rPr>
              <w:t>-</w:t>
            </w:r>
          </w:p>
        </w:tc>
      </w:tr>
      <w:tr w:rsidR="00065C65" w:rsidTr="002070D4">
        <w:trPr>
          <w:trHeight w:val="2976"/>
        </w:trPr>
        <w:tc>
          <w:tcPr>
            <w:tcW w:w="2694" w:type="dxa"/>
            <w:tcBorders>
              <w:top w:val="single" w:sz="6" w:space="0" w:color="auto"/>
              <w:left w:val="single" w:sz="6" w:space="0" w:color="auto"/>
              <w:bottom w:val="single" w:sz="6" w:space="0" w:color="auto"/>
              <w:right w:val="single" w:sz="6" w:space="0" w:color="auto"/>
            </w:tcBorders>
            <w:vAlign w:val="center"/>
          </w:tcPr>
          <w:p w:rsidR="00065C65" w:rsidRPr="00DB5064" w:rsidRDefault="00065C65" w:rsidP="002070D4">
            <w:pPr>
              <w:jc w:val="center"/>
              <w:rPr>
                <w:sz w:val="22"/>
                <w:szCs w:val="22"/>
              </w:rPr>
            </w:pPr>
            <w:r w:rsidRPr="00DB5064">
              <w:rPr>
                <w:snapToGrid w:val="0"/>
                <w:lang w:val="en-US"/>
              </w:rPr>
              <w:lastRenderedPageBreak/>
              <w:t>GM Auslandsprojekte GmbH</w:t>
            </w:r>
          </w:p>
        </w:tc>
        <w:tc>
          <w:tcPr>
            <w:tcW w:w="2607" w:type="dxa"/>
            <w:tcBorders>
              <w:top w:val="single" w:sz="6" w:space="0" w:color="auto"/>
              <w:left w:val="single" w:sz="6" w:space="0" w:color="auto"/>
              <w:bottom w:val="single" w:sz="6" w:space="0" w:color="auto"/>
              <w:right w:val="single" w:sz="6" w:space="0" w:color="auto"/>
            </w:tcBorders>
          </w:tcPr>
          <w:p w:rsidR="00065C65" w:rsidRDefault="00686797" w:rsidP="00686797">
            <w:pPr>
              <w:autoSpaceDE w:val="0"/>
              <w:autoSpaceDN w:val="0"/>
              <w:adjustRightInd w:val="0"/>
              <w:jc w:val="center"/>
              <w:rPr>
                <w:sz w:val="22"/>
                <w:szCs w:val="22"/>
              </w:rPr>
            </w:pPr>
            <w:r w:rsidRPr="00C90412">
              <w:rPr>
                <w:color w:val="222222"/>
                <w:shd w:val="clear" w:color="auto" w:fill="FFFFFF"/>
              </w:rPr>
              <w:t>"</w:t>
            </w:r>
            <w:r w:rsidRPr="006766D3">
              <w:rPr>
                <w:color w:val="222222"/>
                <w:shd w:val="clear" w:color="auto" w:fill="FFFFFF"/>
                <w:lang w:val="en-US"/>
              </w:rPr>
              <w:t>General</w:t>
            </w:r>
            <w:r w:rsidRPr="00C90412">
              <w:rPr>
                <w:color w:val="222222"/>
                <w:shd w:val="clear" w:color="auto" w:fill="FFFFFF"/>
              </w:rPr>
              <w:t xml:space="preserve"> </w:t>
            </w:r>
            <w:r w:rsidRPr="006766D3">
              <w:rPr>
                <w:color w:val="222222"/>
                <w:shd w:val="clear" w:color="auto" w:fill="FFFFFF"/>
                <w:lang w:val="en-US"/>
              </w:rPr>
              <w:t>Motors</w:t>
            </w:r>
            <w:r w:rsidRPr="00C90412">
              <w:rPr>
                <w:color w:val="222222"/>
                <w:shd w:val="clear" w:color="auto" w:fill="FFFFFF"/>
              </w:rPr>
              <w:t xml:space="preserve"> </w:t>
            </w:r>
            <w:r w:rsidRPr="006766D3">
              <w:rPr>
                <w:color w:val="222222"/>
                <w:shd w:val="clear" w:color="auto" w:fill="FFFFFF"/>
                <w:lang w:val="en-US"/>
              </w:rPr>
              <w:t>Powertrain</w:t>
            </w:r>
            <w:r w:rsidRPr="00C90412">
              <w:rPr>
                <w:color w:val="222222"/>
                <w:shd w:val="clear" w:color="auto" w:fill="FFFFFF"/>
              </w:rPr>
              <w:t xml:space="preserve"> - </w:t>
            </w:r>
            <w:r w:rsidRPr="006766D3">
              <w:rPr>
                <w:color w:val="222222"/>
                <w:shd w:val="clear" w:color="auto" w:fill="FFFFFF"/>
                <w:lang w:val="en-US"/>
              </w:rPr>
              <w:t>Uzbekistan</w:t>
            </w:r>
            <w:r w:rsidRPr="00C90412">
              <w:rPr>
                <w:color w:val="222222"/>
                <w:shd w:val="clear" w:color="auto" w:fill="FFFFFF"/>
              </w:rPr>
              <w:t xml:space="preserve">" </w:t>
            </w:r>
            <w:r>
              <w:rPr>
                <w:color w:val="222222"/>
                <w:shd w:val="clear" w:color="auto" w:fill="FFFFFF"/>
                <w:lang w:val="en-US"/>
              </w:rPr>
              <w:t>AJ</w:t>
            </w:r>
            <w:r>
              <w:rPr>
                <w:sz w:val="22"/>
                <w:szCs w:val="22"/>
                <w:lang w:val="en-US"/>
              </w:rPr>
              <w:t>ning</w:t>
            </w:r>
            <w:r w:rsidRPr="00C90412">
              <w:rPr>
                <w:sz w:val="22"/>
                <w:szCs w:val="22"/>
              </w:rPr>
              <w:t xml:space="preserve"> </w:t>
            </w:r>
            <w:r>
              <w:rPr>
                <w:sz w:val="22"/>
                <w:szCs w:val="22"/>
                <w:lang w:val="en-US"/>
              </w:rPr>
              <w:t>Ustav</w:t>
            </w:r>
            <w:r w:rsidRPr="00C90412">
              <w:rPr>
                <w:sz w:val="22"/>
                <w:szCs w:val="22"/>
              </w:rPr>
              <w:t xml:space="preserve"> </w:t>
            </w:r>
            <w:r>
              <w:rPr>
                <w:sz w:val="22"/>
                <w:szCs w:val="22"/>
                <w:lang w:val="en-US"/>
              </w:rPr>
              <w:t>fondidagi</w:t>
            </w:r>
            <w:r w:rsidRPr="00C90412">
              <w:rPr>
                <w:sz w:val="22"/>
                <w:szCs w:val="22"/>
              </w:rPr>
              <w:t xml:space="preserve"> </w:t>
            </w:r>
            <w:r>
              <w:rPr>
                <w:sz w:val="22"/>
                <w:szCs w:val="22"/>
                <w:lang w:val="en-US"/>
              </w:rPr>
              <w:t>yigirma</w:t>
            </w:r>
            <w:r w:rsidRPr="00C90412">
              <w:rPr>
                <w:sz w:val="22"/>
                <w:szCs w:val="22"/>
              </w:rPr>
              <w:t xml:space="preserve"> </w:t>
            </w:r>
            <w:r>
              <w:rPr>
                <w:sz w:val="22"/>
                <w:szCs w:val="22"/>
                <w:lang w:val="en-US"/>
              </w:rPr>
              <w:t>yoki</w:t>
            </w:r>
            <w:r w:rsidRPr="00C90412">
              <w:rPr>
                <w:sz w:val="22"/>
                <w:szCs w:val="22"/>
              </w:rPr>
              <w:t xml:space="preserve"> </w:t>
            </w:r>
            <w:r>
              <w:rPr>
                <w:sz w:val="22"/>
                <w:szCs w:val="22"/>
                <w:lang w:val="en-US"/>
              </w:rPr>
              <w:t>undan</w:t>
            </w:r>
            <w:r w:rsidRPr="00C90412">
              <w:rPr>
                <w:sz w:val="22"/>
                <w:szCs w:val="22"/>
              </w:rPr>
              <w:t xml:space="preserve"> </w:t>
            </w:r>
            <w:r>
              <w:rPr>
                <w:sz w:val="22"/>
                <w:szCs w:val="22"/>
                <w:lang w:val="en-US"/>
              </w:rPr>
              <w:t>ko</w:t>
            </w:r>
            <w:r w:rsidRPr="00C90412">
              <w:rPr>
                <w:sz w:val="22"/>
                <w:szCs w:val="22"/>
              </w:rPr>
              <w:t>’</w:t>
            </w:r>
            <w:r>
              <w:rPr>
                <w:sz w:val="22"/>
                <w:szCs w:val="22"/>
                <w:lang w:val="en-US"/>
              </w:rPr>
              <w:t>proq</w:t>
            </w:r>
            <w:r w:rsidRPr="00C90412">
              <w:rPr>
                <w:sz w:val="22"/>
                <w:szCs w:val="22"/>
              </w:rPr>
              <w:t xml:space="preserve"> </w:t>
            </w:r>
            <w:r>
              <w:rPr>
                <w:sz w:val="22"/>
                <w:szCs w:val="22"/>
                <w:lang w:val="en-US"/>
              </w:rPr>
              <w:t>bo</w:t>
            </w:r>
            <w:r w:rsidRPr="00C90412">
              <w:rPr>
                <w:sz w:val="22"/>
                <w:szCs w:val="22"/>
              </w:rPr>
              <w:t>’</w:t>
            </w:r>
            <w:r>
              <w:rPr>
                <w:sz w:val="22"/>
                <w:szCs w:val="22"/>
                <w:lang w:val="en-US"/>
              </w:rPr>
              <w:t>lgan</w:t>
            </w:r>
            <w:r w:rsidRPr="00C90412">
              <w:rPr>
                <w:sz w:val="22"/>
                <w:szCs w:val="22"/>
              </w:rPr>
              <w:t xml:space="preserve"> </w:t>
            </w:r>
            <w:r>
              <w:rPr>
                <w:sz w:val="22"/>
                <w:szCs w:val="22"/>
                <w:lang w:val="en-US"/>
              </w:rPr>
              <w:t>foiziga</w:t>
            </w:r>
            <w:r w:rsidRPr="00C90412">
              <w:rPr>
                <w:sz w:val="22"/>
                <w:szCs w:val="22"/>
              </w:rPr>
              <w:t xml:space="preserve"> </w:t>
            </w:r>
            <w:r>
              <w:rPr>
                <w:sz w:val="22"/>
                <w:szCs w:val="22"/>
                <w:lang w:val="en-US"/>
              </w:rPr>
              <w:t>egalik</w:t>
            </w:r>
            <w:r w:rsidRPr="00C90412">
              <w:rPr>
                <w:sz w:val="22"/>
                <w:szCs w:val="22"/>
              </w:rPr>
              <w:t xml:space="preserve"> </w:t>
            </w:r>
            <w:r>
              <w:rPr>
                <w:sz w:val="22"/>
                <w:szCs w:val="22"/>
                <w:lang w:val="en-US"/>
              </w:rPr>
              <w:t>qilgan</w:t>
            </w:r>
            <w:r w:rsidRPr="00C90412">
              <w:rPr>
                <w:sz w:val="22"/>
                <w:szCs w:val="22"/>
              </w:rPr>
              <w:t xml:space="preserve"> </w:t>
            </w:r>
            <w:r>
              <w:rPr>
                <w:sz w:val="22"/>
                <w:szCs w:val="22"/>
                <w:lang w:val="en-US"/>
              </w:rPr>
              <w:t>shaxs</w:t>
            </w:r>
            <w:r w:rsidRPr="00C90412">
              <w:rPr>
                <w:sz w:val="22"/>
                <w:szCs w:val="22"/>
              </w:rPr>
              <w:t xml:space="preserve">, </w:t>
            </w:r>
            <w:r>
              <w:rPr>
                <w:sz w:val="22"/>
                <w:szCs w:val="22"/>
                <w:lang w:val="en-US"/>
              </w:rPr>
              <w:t>huddi</w:t>
            </w:r>
            <w:r w:rsidRPr="00C90412">
              <w:rPr>
                <w:sz w:val="22"/>
                <w:szCs w:val="22"/>
              </w:rPr>
              <w:t xml:space="preserve"> </w:t>
            </w:r>
            <w:r>
              <w:rPr>
                <w:sz w:val="22"/>
                <w:szCs w:val="22"/>
                <w:lang w:val="en-US"/>
              </w:rPr>
              <w:t>o</w:t>
            </w:r>
            <w:r w:rsidRPr="00C90412">
              <w:rPr>
                <w:sz w:val="22"/>
                <w:szCs w:val="22"/>
              </w:rPr>
              <w:t>’</w:t>
            </w:r>
            <w:r>
              <w:rPr>
                <w:sz w:val="22"/>
                <w:szCs w:val="22"/>
                <w:lang w:val="en-US"/>
              </w:rPr>
              <w:t>sha</w:t>
            </w:r>
            <w:r w:rsidRPr="00C90412">
              <w:rPr>
                <w:sz w:val="22"/>
                <w:szCs w:val="22"/>
              </w:rPr>
              <w:t xml:space="preserve"> </w:t>
            </w:r>
            <w:r>
              <w:rPr>
                <w:sz w:val="22"/>
                <w:szCs w:val="22"/>
                <w:lang w:val="en-US"/>
              </w:rPr>
              <w:t>uning</w:t>
            </w:r>
            <w:r w:rsidRPr="00C90412">
              <w:rPr>
                <w:sz w:val="22"/>
                <w:szCs w:val="22"/>
              </w:rPr>
              <w:t xml:space="preserve"> </w:t>
            </w:r>
            <w:r>
              <w:rPr>
                <w:sz w:val="22"/>
                <w:szCs w:val="22"/>
                <w:lang w:val="en-US"/>
              </w:rPr>
              <w:t>ustav</w:t>
            </w:r>
            <w:r w:rsidRPr="00C90412">
              <w:rPr>
                <w:sz w:val="22"/>
                <w:szCs w:val="22"/>
              </w:rPr>
              <w:t xml:space="preserve"> </w:t>
            </w:r>
            <w:r>
              <w:rPr>
                <w:sz w:val="22"/>
                <w:szCs w:val="22"/>
                <w:lang w:val="en-US"/>
              </w:rPr>
              <w:t>fondidagi</w:t>
            </w:r>
            <w:r w:rsidRPr="00C90412">
              <w:rPr>
                <w:sz w:val="22"/>
                <w:szCs w:val="22"/>
              </w:rPr>
              <w:t xml:space="preserve"> </w:t>
            </w:r>
            <w:r>
              <w:rPr>
                <w:sz w:val="22"/>
                <w:szCs w:val="22"/>
                <w:lang w:val="en-US"/>
              </w:rPr>
              <w:t>yigirma</w:t>
            </w:r>
            <w:r w:rsidRPr="00C90412">
              <w:rPr>
                <w:sz w:val="22"/>
                <w:szCs w:val="22"/>
              </w:rPr>
              <w:t xml:space="preserve"> </w:t>
            </w:r>
            <w:r>
              <w:rPr>
                <w:sz w:val="22"/>
                <w:szCs w:val="22"/>
                <w:lang w:val="en-US"/>
              </w:rPr>
              <w:t>yoki</w:t>
            </w:r>
            <w:r w:rsidRPr="00C90412">
              <w:rPr>
                <w:sz w:val="22"/>
                <w:szCs w:val="22"/>
              </w:rPr>
              <w:t xml:space="preserve"> </w:t>
            </w:r>
            <w:r>
              <w:rPr>
                <w:sz w:val="22"/>
                <w:szCs w:val="22"/>
                <w:lang w:val="en-US"/>
              </w:rPr>
              <w:t>undan</w:t>
            </w:r>
            <w:r w:rsidRPr="00C90412">
              <w:rPr>
                <w:sz w:val="22"/>
                <w:szCs w:val="22"/>
              </w:rPr>
              <w:t xml:space="preserve"> </w:t>
            </w:r>
            <w:r>
              <w:rPr>
                <w:sz w:val="22"/>
                <w:szCs w:val="22"/>
                <w:lang w:val="en-US"/>
              </w:rPr>
              <w:t>ko</w:t>
            </w:r>
            <w:r w:rsidRPr="00C90412">
              <w:rPr>
                <w:sz w:val="22"/>
                <w:szCs w:val="22"/>
              </w:rPr>
              <w:t>’</w:t>
            </w:r>
            <w:r>
              <w:rPr>
                <w:sz w:val="22"/>
                <w:szCs w:val="22"/>
                <w:lang w:val="en-US"/>
              </w:rPr>
              <w:t>proq</w:t>
            </w:r>
            <w:r w:rsidRPr="00C90412">
              <w:rPr>
                <w:sz w:val="22"/>
                <w:szCs w:val="22"/>
              </w:rPr>
              <w:t xml:space="preserve"> </w:t>
            </w:r>
            <w:r>
              <w:rPr>
                <w:sz w:val="22"/>
                <w:szCs w:val="22"/>
                <w:lang w:val="en-US"/>
              </w:rPr>
              <w:t>bo</w:t>
            </w:r>
            <w:r w:rsidRPr="00C90412">
              <w:rPr>
                <w:sz w:val="22"/>
                <w:szCs w:val="22"/>
              </w:rPr>
              <w:t>’</w:t>
            </w:r>
            <w:r>
              <w:rPr>
                <w:sz w:val="22"/>
                <w:szCs w:val="22"/>
                <w:lang w:val="en-US"/>
              </w:rPr>
              <w:t>lgan</w:t>
            </w:r>
            <w:r w:rsidRPr="00C90412">
              <w:rPr>
                <w:sz w:val="22"/>
                <w:szCs w:val="22"/>
              </w:rPr>
              <w:t xml:space="preserve"> </w:t>
            </w:r>
            <w:r>
              <w:rPr>
                <w:sz w:val="22"/>
                <w:szCs w:val="22"/>
                <w:lang w:val="en-US"/>
              </w:rPr>
              <w:t>foiziga</w:t>
            </w:r>
            <w:r w:rsidRPr="00C90412">
              <w:rPr>
                <w:sz w:val="22"/>
                <w:szCs w:val="22"/>
              </w:rPr>
              <w:t xml:space="preserve"> </w:t>
            </w:r>
            <w:r>
              <w:rPr>
                <w:sz w:val="22"/>
                <w:szCs w:val="22"/>
                <w:lang w:val="en-US"/>
              </w:rPr>
              <w:t>egalik</w:t>
            </w:r>
            <w:r w:rsidRPr="00C90412">
              <w:rPr>
                <w:sz w:val="22"/>
                <w:szCs w:val="22"/>
              </w:rPr>
              <w:t xml:space="preserve"> </w:t>
            </w:r>
            <w:r>
              <w:rPr>
                <w:sz w:val="22"/>
                <w:szCs w:val="22"/>
                <w:lang w:val="en-US"/>
              </w:rPr>
              <w:t>qilgan</w:t>
            </w:r>
            <w:r w:rsidRPr="00C90412">
              <w:rPr>
                <w:sz w:val="22"/>
                <w:szCs w:val="22"/>
              </w:rPr>
              <w:t xml:space="preserve"> </w:t>
            </w:r>
            <w:r>
              <w:rPr>
                <w:color w:val="222222"/>
                <w:shd w:val="clear" w:color="auto" w:fill="FFFFFF"/>
                <w:lang w:val="en-US"/>
              </w:rPr>
              <w:t>yuridik</w:t>
            </w:r>
            <w:r w:rsidRPr="00C90412">
              <w:rPr>
                <w:color w:val="222222"/>
                <w:shd w:val="clear" w:color="auto" w:fill="FFFFFF"/>
              </w:rPr>
              <w:t xml:space="preserve"> </w:t>
            </w:r>
            <w:r>
              <w:rPr>
                <w:color w:val="222222"/>
                <w:shd w:val="clear" w:color="auto" w:fill="FFFFFF"/>
                <w:lang w:val="en-US"/>
              </w:rPr>
              <w:t>shaxs</w:t>
            </w:r>
            <w:r w:rsidRPr="00D978AC">
              <w:rPr>
                <w:sz w:val="22"/>
                <w:szCs w:val="22"/>
              </w:rPr>
              <w:t xml:space="preserve"> (</w:t>
            </w:r>
            <w:r w:rsidRPr="00BD0029">
              <w:rPr>
                <w:sz w:val="22"/>
                <w:szCs w:val="22"/>
              </w:rPr>
              <w:t>«</w:t>
            </w:r>
            <w:r w:rsidRPr="00BD0029">
              <w:rPr>
                <w:sz w:val="22"/>
                <w:szCs w:val="22"/>
                <w:lang w:val="en-US"/>
              </w:rPr>
              <w:t>GENERAL</w:t>
            </w:r>
            <w:r w:rsidRPr="00BD0029">
              <w:rPr>
                <w:sz w:val="22"/>
                <w:szCs w:val="22"/>
              </w:rPr>
              <w:t xml:space="preserve"> </w:t>
            </w:r>
            <w:r w:rsidRPr="00BD0029">
              <w:rPr>
                <w:sz w:val="22"/>
                <w:szCs w:val="22"/>
                <w:lang w:val="en-US"/>
              </w:rPr>
              <w:t>MOTORS</w:t>
            </w:r>
            <w:r w:rsidRPr="00BD0029">
              <w:rPr>
                <w:sz w:val="22"/>
                <w:szCs w:val="22"/>
              </w:rPr>
              <w:t xml:space="preserve"> </w:t>
            </w:r>
            <w:r w:rsidRPr="00BD0029">
              <w:rPr>
                <w:sz w:val="22"/>
                <w:szCs w:val="22"/>
                <w:lang w:val="en-US"/>
              </w:rPr>
              <w:t>HOLDINGS</w:t>
            </w:r>
            <w:r w:rsidRPr="00BD0029">
              <w:rPr>
                <w:sz w:val="22"/>
                <w:szCs w:val="22"/>
              </w:rPr>
              <w:t xml:space="preserve">, </w:t>
            </w:r>
            <w:r w:rsidRPr="00BD0029">
              <w:rPr>
                <w:sz w:val="22"/>
                <w:szCs w:val="22"/>
                <w:lang w:val="en-US"/>
              </w:rPr>
              <w:t>LLC</w:t>
            </w:r>
            <w:r w:rsidRPr="00BD0029">
              <w:rPr>
                <w:sz w:val="22"/>
                <w:szCs w:val="22"/>
              </w:rPr>
              <w:t>»</w:t>
            </w:r>
            <w:r w:rsidRPr="00686797">
              <w:rPr>
                <w:sz w:val="22"/>
                <w:szCs w:val="22"/>
              </w:rPr>
              <w:t xml:space="preserve"> </w:t>
            </w:r>
            <w:r>
              <w:rPr>
                <w:sz w:val="22"/>
                <w:szCs w:val="22"/>
                <w:lang w:val="en-US"/>
              </w:rPr>
              <w:t>korxonasi</w:t>
            </w:r>
            <w:r w:rsidRPr="00BD0029">
              <w:rPr>
                <w:sz w:val="22"/>
                <w:szCs w:val="22"/>
              </w:rPr>
              <w:t xml:space="preserve">) </w:t>
            </w:r>
          </w:p>
        </w:tc>
        <w:tc>
          <w:tcPr>
            <w:tcW w:w="1362" w:type="dxa"/>
            <w:tcBorders>
              <w:top w:val="single" w:sz="6" w:space="0" w:color="auto"/>
              <w:left w:val="single" w:sz="6" w:space="0" w:color="auto"/>
              <w:bottom w:val="single" w:sz="6" w:space="0" w:color="auto"/>
              <w:right w:val="single" w:sz="6" w:space="0" w:color="auto"/>
            </w:tcBorders>
            <w:vAlign w:val="center"/>
          </w:tcPr>
          <w:p w:rsidR="00065C65" w:rsidRDefault="00065C65" w:rsidP="002070D4">
            <w:pPr>
              <w:autoSpaceDE w:val="0"/>
              <w:autoSpaceDN w:val="0"/>
              <w:adjustRightInd w:val="0"/>
              <w:jc w:val="center"/>
              <w:rPr>
                <w:sz w:val="22"/>
                <w:szCs w:val="22"/>
              </w:rPr>
            </w:pPr>
            <w:r>
              <w:rPr>
                <w:sz w:val="22"/>
                <w:szCs w:val="22"/>
              </w:rPr>
              <w:t>-</w:t>
            </w:r>
          </w:p>
        </w:tc>
        <w:tc>
          <w:tcPr>
            <w:tcW w:w="1452" w:type="dxa"/>
            <w:tcBorders>
              <w:top w:val="single" w:sz="6" w:space="0" w:color="auto"/>
              <w:left w:val="single" w:sz="6" w:space="0" w:color="auto"/>
              <w:bottom w:val="single" w:sz="6" w:space="0" w:color="auto"/>
              <w:right w:val="single" w:sz="6" w:space="0" w:color="auto"/>
            </w:tcBorders>
            <w:vAlign w:val="center"/>
          </w:tcPr>
          <w:p w:rsidR="00065C65" w:rsidRDefault="00065C65" w:rsidP="002070D4">
            <w:pPr>
              <w:autoSpaceDE w:val="0"/>
              <w:autoSpaceDN w:val="0"/>
              <w:adjustRightInd w:val="0"/>
              <w:jc w:val="center"/>
              <w:rPr>
                <w:sz w:val="22"/>
                <w:szCs w:val="22"/>
              </w:rPr>
            </w:pPr>
            <w:r>
              <w:rPr>
                <w:sz w:val="22"/>
                <w:szCs w:val="22"/>
              </w:rPr>
              <w:t>-</w:t>
            </w:r>
          </w:p>
        </w:tc>
        <w:tc>
          <w:tcPr>
            <w:tcW w:w="1539" w:type="dxa"/>
            <w:tcBorders>
              <w:top w:val="single" w:sz="6" w:space="0" w:color="auto"/>
              <w:left w:val="single" w:sz="6" w:space="0" w:color="auto"/>
              <w:bottom w:val="single" w:sz="6" w:space="0" w:color="auto"/>
              <w:right w:val="single" w:sz="6" w:space="0" w:color="auto"/>
            </w:tcBorders>
            <w:vAlign w:val="center"/>
          </w:tcPr>
          <w:p w:rsidR="00065C65" w:rsidRDefault="00065C65" w:rsidP="002070D4">
            <w:pPr>
              <w:autoSpaceDE w:val="0"/>
              <w:autoSpaceDN w:val="0"/>
              <w:adjustRightInd w:val="0"/>
              <w:jc w:val="center"/>
              <w:rPr>
                <w:sz w:val="22"/>
                <w:szCs w:val="22"/>
              </w:rPr>
            </w:pPr>
            <w:r>
              <w:rPr>
                <w:sz w:val="22"/>
                <w:szCs w:val="22"/>
              </w:rPr>
              <w:t>-</w:t>
            </w:r>
          </w:p>
        </w:tc>
      </w:tr>
      <w:tr w:rsidR="00065C65" w:rsidTr="002070D4">
        <w:trPr>
          <w:trHeight w:val="2976"/>
        </w:trPr>
        <w:tc>
          <w:tcPr>
            <w:tcW w:w="2694" w:type="dxa"/>
            <w:tcBorders>
              <w:top w:val="single" w:sz="6" w:space="0" w:color="auto"/>
              <w:left w:val="single" w:sz="6" w:space="0" w:color="auto"/>
              <w:bottom w:val="single" w:sz="6" w:space="0" w:color="auto"/>
              <w:right w:val="single" w:sz="6" w:space="0" w:color="auto"/>
            </w:tcBorders>
            <w:vAlign w:val="center"/>
          </w:tcPr>
          <w:p w:rsidR="00065C65" w:rsidRPr="00DB5064" w:rsidRDefault="00065C65" w:rsidP="002070D4">
            <w:pPr>
              <w:jc w:val="center"/>
              <w:rPr>
                <w:sz w:val="22"/>
                <w:szCs w:val="22"/>
              </w:rPr>
            </w:pPr>
            <w:r w:rsidRPr="00DB5064">
              <w:rPr>
                <w:snapToGrid w:val="0"/>
                <w:lang w:val="en-US"/>
              </w:rPr>
              <w:t>GM Auto</w:t>
            </w:r>
          </w:p>
        </w:tc>
        <w:tc>
          <w:tcPr>
            <w:tcW w:w="2607" w:type="dxa"/>
            <w:tcBorders>
              <w:top w:val="single" w:sz="6" w:space="0" w:color="auto"/>
              <w:left w:val="single" w:sz="6" w:space="0" w:color="auto"/>
              <w:bottom w:val="single" w:sz="6" w:space="0" w:color="auto"/>
              <w:right w:val="single" w:sz="6" w:space="0" w:color="auto"/>
            </w:tcBorders>
          </w:tcPr>
          <w:p w:rsidR="00065C65" w:rsidRDefault="00686797" w:rsidP="00686797">
            <w:pPr>
              <w:autoSpaceDE w:val="0"/>
              <w:autoSpaceDN w:val="0"/>
              <w:adjustRightInd w:val="0"/>
              <w:jc w:val="center"/>
              <w:rPr>
                <w:sz w:val="22"/>
                <w:szCs w:val="22"/>
              </w:rPr>
            </w:pPr>
            <w:r w:rsidRPr="00C90412">
              <w:rPr>
                <w:color w:val="222222"/>
                <w:shd w:val="clear" w:color="auto" w:fill="FFFFFF"/>
              </w:rPr>
              <w:t>"</w:t>
            </w:r>
            <w:r w:rsidRPr="006766D3">
              <w:rPr>
                <w:color w:val="222222"/>
                <w:shd w:val="clear" w:color="auto" w:fill="FFFFFF"/>
                <w:lang w:val="en-US"/>
              </w:rPr>
              <w:t>General</w:t>
            </w:r>
            <w:r w:rsidRPr="00C90412">
              <w:rPr>
                <w:color w:val="222222"/>
                <w:shd w:val="clear" w:color="auto" w:fill="FFFFFF"/>
              </w:rPr>
              <w:t xml:space="preserve"> </w:t>
            </w:r>
            <w:r w:rsidRPr="006766D3">
              <w:rPr>
                <w:color w:val="222222"/>
                <w:shd w:val="clear" w:color="auto" w:fill="FFFFFF"/>
                <w:lang w:val="en-US"/>
              </w:rPr>
              <w:t>Motors</w:t>
            </w:r>
            <w:r w:rsidRPr="00C90412">
              <w:rPr>
                <w:color w:val="222222"/>
                <w:shd w:val="clear" w:color="auto" w:fill="FFFFFF"/>
              </w:rPr>
              <w:t xml:space="preserve"> </w:t>
            </w:r>
            <w:r w:rsidRPr="006766D3">
              <w:rPr>
                <w:color w:val="222222"/>
                <w:shd w:val="clear" w:color="auto" w:fill="FFFFFF"/>
                <w:lang w:val="en-US"/>
              </w:rPr>
              <w:t>Powertrain</w:t>
            </w:r>
            <w:r w:rsidRPr="00C90412">
              <w:rPr>
                <w:color w:val="222222"/>
                <w:shd w:val="clear" w:color="auto" w:fill="FFFFFF"/>
              </w:rPr>
              <w:t xml:space="preserve"> - </w:t>
            </w:r>
            <w:r w:rsidRPr="006766D3">
              <w:rPr>
                <w:color w:val="222222"/>
                <w:shd w:val="clear" w:color="auto" w:fill="FFFFFF"/>
                <w:lang w:val="en-US"/>
              </w:rPr>
              <w:t>Uzbekistan</w:t>
            </w:r>
            <w:r w:rsidRPr="00C90412">
              <w:rPr>
                <w:color w:val="222222"/>
                <w:shd w:val="clear" w:color="auto" w:fill="FFFFFF"/>
              </w:rPr>
              <w:t xml:space="preserve">" </w:t>
            </w:r>
            <w:r>
              <w:rPr>
                <w:color w:val="222222"/>
                <w:shd w:val="clear" w:color="auto" w:fill="FFFFFF"/>
                <w:lang w:val="en-US"/>
              </w:rPr>
              <w:t>AJ</w:t>
            </w:r>
            <w:r>
              <w:rPr>
                <w:sz w:val="22"/>
                <w:szCs w:val="22"/>
                <w:lang w:val="en-US"/>
              </w:rPr>
              <w:t>ning</w:t>
            </w:r>
            <w:r w:rsidRPr="00C90412">
              <w:rPr>
                <w:sz w:val="22"/>
                <w:szCs w:val="22"/>
              </w:rPr>
              <w:t xml:space="preserve"> </w:t>
            </w:r>
            <w:r>
              <w:rPr>
                <w:sz w:val="22"/>
                <w:szCs w:val="22"/>
                <w:lang w:val="en-US"/>
              </w:rPr>
              <w:t>Ustav</w:t>
            </w:r>
            <w:r w:rsidRPr="00C90412">
              <w:rPr>
                <w:sz w:val="22"/>
                <w:szCs w:val="22"/>
              </w:rPr>
              <w:t xml:space="preserve"> </w:t>
            </w:r>
            <w:r>
              <w:rPr>
                <w:sz w:val="22"/>
                <w:szCs w:val="22"/>
                <w:lang w:val="en-US"/>
              </w:rPr>
              <w:t>fondidagi</w:t>
            </w:r>
            <w:r w:rsidRPr="00C90412">
              <w:rPr>
                <w:sz w:val="22"/>
                <w:szCs w:val="22"/>
              </w:rPr>
              <w:t xml:space="preserve"> </w:t>
            </w:r>
            <w:r>
              <w:rPr>
                <w:sz w:val="22"/>
                <w:szCs w:val="22"/>
                <w:lang w:val="en-US"/>
              </w:rPr>
              <w:t>yigirma</w:t>
            </w:r>
            <w:r w:rsidRPr="00C90412">
              <w:rPr>
                <w:sz w:val="22"/>
                <w:szCs w:val="22"/>
              </w:rPr>
              <w:t xml:space="preserve"> </w:t>
            </w:r>
            <w:r>
              <w:rPr>
                <w:sz w:val="22"/>
                <w:szCs w:val="22"/>
                <w:lang w:val="en-US"/>
              </w:rPr>
              <w:t>yoki</w:t>
            </w:r>
            <w:r w:rsidRPr="00C90412">
              <w:rPr>
                <w:sz w:val="22"/>
                <w:szCs w:val="22"/>
              </w:rPr>
              <w:t xml:space="preserve"> </w:t>
            </w:r>
            <w:r>
              <w:rPr>
                <w:sz w:val="22"/>
                <w:szCs w:val="22"/>
                <w:lang w:val="en-US"/>
              </w:rPr>
              <w:t>undan</w:t>
            </w:r>
            <w:r w:rsidRPr="00C90412">
              <w:rPr>
                <w:sz w:val="22"/>
                <w:szCs w:val="22"/>
              </w:rPr>
              <w:t xml:space="preserve"> </w:t>
            </w:r>
            <w:r>
              <w:rPr>
                <w:sz w:val="22"/>
                <w:szCs w:val="22"/>
                <w:lang w:val="en-US"/>
              </w:rPr>
              <w:t>ko</w:t>
            </w:r>
            <w:r w:rsidRPr="00C90412">
              <w:rPr>
                <w:sz w:val="22"/>
                <w:szCs w:val="22"/>
              </w:rPr>
              <w:t>’</w:t>
            </w:r>
            <w:r>
              <w:rPr>
                <w:sz w:val="22"/>
                <w:szCs w:val="22"/>
                <w:lang w:val="en-US"/>
              </w:rPr>
              <w:t>proq</w:t>
            </w:r>
            <w:r w:rsidRPr="00C90412">
              <w:rPr>
                <w:sz w:val="22"/>
                <w:szCs w:val="22"/>
              </w:rPr>
              <w:t xml:space="preserve"> </w:t>
            </w:r>
            <w:r>
              <w:rPr>
                <w:sz w:val="22"/>
                <w:szCs w:val="22"/>
                <w:lang w:val="en-US"/>
              </w:rPr>
              <w:t>bo</w:t>
            </w:r>
            <w:r w:rsidRPr="00C90412">
              <w:rPr>
                <w:sz w:val="22"/>
                <w:szCs w:val="22"/>
              </w:rPr>
              <w:t>’</w:t>
            </w:r>
            <w:r>
              <w:rPr>
                <w:sz w:val="22"/>
                <w:szCs w:val="22"/>
                <w:lang w:val="en-US"/>
              </w:rPr>
              <w:t>lgan</w:t>
            </w:r>
            <w:r w:rsidRPr="00C90412">
              <w:rPr>
                <w:sz w:val="22"/>
                <w:szCs w:val="22"/>
              </w:rPr>
              <w:t xml:space="preserve"> </w:t>
            </w:r>
            <w:r>
              <w:rPr>
                <w:sz w:val="22"/>
                <w:szCs w:val="22"/>
                <w:lang w:val="en-US"/>
              </w:rPr>
              <w:t>foiziga</w:t>
            </w:r>
            <w:r w:rsidRPr="00C90412">
              <w:rPr>
                <w:sz w:val="22"/>
                <w:szCs w:val="22"/>
              </w:rPr>
              <w:t xml:space="preserve"> </w:t>
            </w:r>
            <w:r>
              <w:rPr>
                <w:sz w:val="22"/>
                <w:szCs w:val="22"/>
                <w:lang w:val="en-US"/>
              </w:rPr>
              <w:t>egalik</w:t>
            </w:r>
            <w:r w:rsidRPr="00C90412">
              <w:rPr>
                <w:sz w:val="22"/>
                <w:szCs w:val="22"/>
              </w:rPr>
              <w:t xml:space="preserve"> </w:t>
            </w:r>
            <w:r>
              <w:rPr>
                <w:sz w:val="22"/>
                <w:szCs w:val="22"/>
                <w:lang w:val="en-US"/>
              </w:rPr>
              <w:t>qilgan</w:t>
            </w:r>
            <w:r w:rsidRPr="00C90412">
              <w:rPr>
                <w:sz w:val="22"/>
                <w:szCs w:val="22"/>
              </w:rPr>
              <w:t xml:space="preserve"> </w:t>
            </w:r>
            <w:r>
              <w:rPr>
                <w:sz w:val="22"/>
                <w:szCs w:val="22"/>
                <w:lang w:val="en-US"/>
              </w:rPr>
              <w:t>shaxs</w:t>
            </w:r>
            <w:r w:rsidRPr="00C90412">
              <w:rPr>
                <w:sz w:val="22"/>
                <w:szCs w:val="22"/>
              </w:rPr>
              <w:t xml:space="preserve">, </w:t>
            </w:r>
            <w:r>
              <w:rPr>
                <w:sz w:val="22"/>
                <w:szCs w:val="22"/>
                <w:lang w:val="en-US"/>
              </w:rPr>
              <w:t>huddi</w:t>
            </w:r>
            <w:r w:rsidRPr="00C90412">
              <w:rPr>
                <w:sz w:val="22"/>
                <w:szCs w:val="22"/>
              </w:rPr>
              <w:t xml:space="preserve"> </w:t>
            </w:r>
            <w:r>
              <w:rPr>
                <w:sz w:val="22"/>
                <w:szCs w:val="22"/>
                <w:lang w:val="en-US"/>
              </w:rPr>
              <w:t>o</w:t>
            </w:r>
            <w:r w:rsidRPr="00C90412">
              <w:rPr>
                <w:sz w:val="22"/>
                <w:szCs w:val="22"/>
              </w:rPr>
              <w:t>’</w:t>
            </w:r>
            <w:r>
              <w:rPr>
                <w:sz w:val="22"/>
                <w:szCs w:val="22"/>
                <w:lang w:val="en-US"/>
              </w:rPr>
              <w:t>sha</w:t>
            </w:r>
            <w:r w:rsidRPr="00C90412">
              <w:rPr>
                <w:sz w:val="22"/>
                <w:szCs w:val="22"/>
              </w:rPr>
              <w:t xml:space="preserve"> </w:t>
            </w:r>
            <w:r>
              <w:rPr>
                <w:sz w:val="22"/>
                <w:szCs w:val="22"/>
                <w:lang w:val="en-US"/>
              </w:rPr>
              <w:t>uning</w:t>
            </w:r>
            <w:r w:rsidRPr="00C90412">
              <w:rPr>
                <w:sz w:val="22"/>
                <w:szCs w:val="22"/>
              </w:rPr>
              <w:t xml:space="preserve"> </w:t>
            </w:r>
            <w:r>
              <w:rPr>
                <w:sz w:val="22"/>
                <w:szCs w:val="22"/>
                <w:lang w:val="en-US"/>
              </w:rPr>
              <w:t>ustav</w:t>
            </w:r>
            <w:r w:rsidRPr="00C90412">
              <w:rPr>
                <w:sz w:val="22"/>
                <w:szCs w:val="22"/>
              </w:rPr>
              <w:t xml:space="preserve"> </w:t>
            </w:r>
            <w:r>
              <w:rPr>
                <w:sz w:val="22"/>
                <w:szCs w:val="22"/>
                <w:lang w:val="en-US"/>
              </w:rPr>
              <w:t>fondidagi</w:t>
            </w:r>
            <w:r w:rsidRPr="00C90412">
              <w:rPr>
                <w:sz w:val="22"/>
                <w:szCs w:val="22"/>
              </w:rPr>
              <w:t xml:space="preserve"> </w:t>
            </w:r>
            <w:r>
              <w:rPr>
                <w:sz w:val="22"/>
                <w:szCs w:val="22"/>
                <w:lang w:val="en-US"/>
              </w:rPr>
              <w:t>yigirma</w:t>
            </w:r>
            <w:r w:rsidRPr="00C90412">
              <w:rPr>
                <w:sz w:val="22"/>
                <w:szCs w:val="22"/>
              </w:rPr>
              <w:t xml:space="preserve"> </w:t>
            </w:r>
            <w:r>
              <w:rPr>
                <w:sz w:val="22"/>
                <w:szCs w:val="22"/>
                <w:lang w:val="en-US"/>
              </w:rPr>
              <w:t>yoki</w:t>
            </w:r>
            <w:r w:rsidRPr="00C90412">
              <w:rPr>
                <w:sz w:val="22"/>
                <w:szCs w:val="22"/>
              </w:rPr>
              <w:t xml:space="preserve"> </w:t>
            </w:r>
            <w:r>
              <w:rPr>
                <w:sz w:val="22"/>
                <w:szCs w:val="22"/>
                <w:lang w:val="en-US"/>
              </w:rPr>
              <w:t>undan</w:t>
            </w:r>
            <w:r w:rsidRPr="00C90412">
              <w:rPr>
                <w:sz w:val="22"/>
                <w:szCs w:val="22"/>
              </w:rPr>
              <w:t xml:space="preserve"> </w:t>
            </w:r>
            <w:r>
              <w:rPr>
                <w:sz w:val="22"/>
                <w:szCs w:val="22"/>
                <w:lang w:val="en-US"/>
              </w:rPr>
              <w:t>ko</w:t>
            </w:r>
            <w:r w:rsidRPr="00C90412">
              <w:rPr>
                <w:sz w:val="22"/>
                <w:szCs w:val="22"/>
              </w:rPr>
              <w:t>’</w:t>
            </w:r>
            <w:r>
              <w:rPr>
                <w:sz w:val="22"/>
                <w:szCs w:val="22"/>
                <w:lang w:val="en-US"/>
              </w:rPr>
              <w:t>proq</w:t>
            </w:r>
            <w:r w:rsidRPr="00C90412">
              <w:rPr>
                <w:sz w:val="22"/>
                <w:szCs w:val="22"/>
              </w:rPr>
              <w:t xml:space="preserve"> </w:t>
            </w:r>
            <w:r>
              <w:rPr>
                <w:sz w:val="22"/>
                <w:szCs w:val="22"/>
                <w:lang w:val="en-US"/>
              </w:rPr>
              <w:t>bo</w:t>
            </w:r>
            <w:r w:rsidRPr="00C90412">
              <w:rPr>
                <w:sz w:val="22"/>
                <w:szCs w:val="22"/>
              </w:rPr>
              <w:t>’</w:t>
            </w:r>
            <w:r>
              <w:rPr>
                <w:sz w:val="22"/>
                <w:szCs w:val="22"/>
                <w:lang w:val="en-US"/>
              </w:rPr>
              <w:t>lgan</w:t>
            </w:r>
            <w:r w:rsidRPr="00C90412">
              <w:rPr>
                <w:sz w:val="22"/>
                <w:szCs w:val="22"/>
              </w:rPr>
              <w:t xml:space="preserve"> </w:t>
            </w:r>
            <w:r>
              <w:rPr>
                <w:sz w:val="22"/>
                <w:szCs w:val="22"/>
                <w:lang w:val="en-US"/>
              </w:rPr>
              <w:t>foiziga</w:t>
            </w:r>
            <w:r w:rsidRPr="00C90412">
              <w:rPr>
                <w:sz w:val="22"/>
                <w:szCs w:val="22"/>
              </w:rPr>
              <w:t xml:space="preserve"> </w:t>
            </w:r>
            <w:r>
              <w:rPr>
                <w:sz w:val="22"/>
                <w:szCs w:val="22"/>
                <w:lang w:val="en-US"/>
              </w:rPr>
              <w:t>egalik</w:t>
            </w:r>
            <w:r w:rsidRPr="00C90412">
              <w:rPr>
                <w:sz w:val="22"/>
                <w:szCs w:val="22"/>
              </w:rPr>
              <w:t xml:space="preserve"> </w:t>
            </w:r>
            <w:r>
              <w:rPr>
                <w:sz w:val="22"/>
                <w:szCs w:val="22"/>
                <w:lang w:val="en-US"/>
              </w:rPr>
              <w:t>qilgan</w:t>
            </w:r>
            <w:r w:rsidRPr="00C90412">
              <w:rPr>
                <w:sz w:val="22"/>
                <w:szCs w:val="22"/>
              </w:rPr>
              <w:t xml:space="preserve"> </w:t>
            </w:r>
            <w:r>
              <w:rPr>
                <w:color w:val="222222"/>
                <w:shd w:val="clear" w:color="auto" w:fill="FFFFFF"/>
                <w:lang w:val="en-US"/>
              </w:rPr>
              <w:t>yuridik</w:t>
            </w:r>
            <w:r w:rsidRPr="00C90412">
              <w:rPr>
                <w:color w:val="222222"/>
                <w:shd w:val="clear" w:color="auto" w:fill="FFFFFF"/>
              </w:rPr>
              <w:t xml:space="preserve"> </w:t>
            </w:r>
            <w:r>
              <w:rPr>
                <w:color w:val="222222"/>
                <w:shd w:val="clear" w:color="auto" w:fill="FFFFFF"/>
                <w:lang w:val="en-US"/>
              </w:rPr>
              <w:t>shaxs</w:t>
            </w:r>
            <w:r w:rsidRPr="00D978AC">
              <w:rPr>
                <w:sz w:val="22"/>
                <w:szCs w:val="22"/>
              </w:rPr>
              <w:t xml:space="preserve"> (</w:t>
            </w:r>
            <w:r w:rsidRPr="00BD0029">
              <w:rPr>
                <w:sz w:val="22"/>
                <w:szCs w:val="22"/>
              </w:rPr>
              <w:t>«</w:t>
            </w:r>
            <w:r w:rsidRPr="00BD0029">
              <w:rPr>
                <w:sz w:val="22"/>
                <w:szCs w:val="22"/>
                <w:lang w:val="en-US"/>
              </w:rPr>
              <w:t>GENERAL</w:t>
            </w:r>
            <w:r w:rsidRPr="00BD0029">
              <w:rPr>
                <w:sz w:val="22"/>
                <w:szCs w:val="22"/>
              </w:rPr>
              <w:t xml:space="preserve"> </w:t>
            </w:r>
            <w:r w:rsidRPr="00BD0029">
              <w:rPr>
                <w:sz w:val="22"/>
                <w:szCs w:val="22"/>
                <w:lang w:val="en-US"/>
              </w:rPr>
              <w:t>MOTORS</w:t>
            </w:r>
            <w:r w:rsidRPr="00BD0029">
              <w:rPr>
                <w:sz w:val="22"/>
                <w:szCs w:val="22"/>
              </w:rPr>
              <w:t xml:space="preserve"> </w:t>
            </w:r>
            <w:r w:rsidRPr="00BD0029">
              <w:rPr>
                <w:sz w:val="22"/>
                <w:szCs w:val="22"/>
                <w:lang w:val="en-US"/>
              </w:rPr>
              <w:t>HOLDINGS</w:t>
            </w:r>
            <w:r w:rsidRPr="00BD0029">
              <w:rPr>
                <w:sz w:val="22"/>
                <w:szCs w:val="22"/>
              </w:rPr>
              <w:t xml:space="preserve">, </w:t>
            </w:r>
            <w:r w:rsidRPr="00BD0029">
              <w:rPr>
                <w:sz w:val="22"/>
                <w:szCs w:val="22"/>
                <w:lang w:val="en-US"/>
              </w:rPr>
              <w:t>LLC</w:t>
            </w:r>
            <w:r w:rsidRPr="00BD0029">
              <w:rPr>
                <w:sz w:val="22"/>
                <w:szCs w:val="22"/>
              </w:rPr>
              <w:t>»</w:t>
            </w:r>
            <w:r w:rsidRPr="00686797">
              <w:rPr>
                <w:sz w:val="22"/>
                <w:szCs w:val="22"/>
              </w:rPr>
              <w:t xml:space="preserve"> </w:t>
            </w:r>
            <w:r>
              <w:rPr>
                <w:sz w:val="22"/>
                <w:szCs w:val="22"/>
                <w:lang w:val="en-US"/>
              </w:rPr>
              <w:t>korxonasi</w:t>
            </w:r>
            <w:r w:rsidRPr="00BD0029">
              <w:rPr>
                <w:sz w:val="22"/>
                <w:szCs w:val="22"/>
              </w:rPr>
              <w:t xml:space="preserve">), </w:t>
            </w:r>
          </w:p>
        </w:tc>
        <w:tc>
          <w:tcPr>
            <w:tcW w:w="1362" w:type="dxa"/>
            <w:tcBorders>
              <w:top w:val="single" w:sz="6" w:space="0" w:color="auto"/>
              <w:left w:val="single" w:sz="6" w:space="0" w:color="auto"/>
              <w:bottom w:val="single" w:sz="6" w:space="0" w:color="auto"/>
              <w:right w:val="single" w:sz="6" w:space="0" w:color="auto"/>
            </w:tcBorders>
            <w:vAlign w:val="center"/>
          </w:tcPr>
          <w:p w:rsidR="00065C65" w:rsidRDefault="00065C65" w:rsidP="002070D4">
            <w:pPr>
              <w:autoSpaceDE w:val="0"/>
              <w:autoSpaceDN w:val="0"/>
              <w:adjustRightInd w:val="0"/>
              <w:jc w:val="center"/>
              <w:rPr>
                <w:sz w:val="22"/>
                <w:szCs w:val="22"/>
              </w:rPr>
            </w:pPr>
            <w:r>
              <w:rPr>
                <w:sz w:val="22"/>
                <w:szCs w:val="22"/>
              </w:rPr>
              <w:t>-</w:t>
            </w:r>
          </w:p>
        </w:tc>
        <w:tc>
          <w:tcPr>
            <w:tcW w:w="1452" w:type="dxa"/>
            <w:tcBorders>
              <w:top w:val="single" w:sz="6" w:space="0" w:color="auto"/>
              <w:left w:val="single" w:sz="6" w:space="0" w:color="auto"/>
              <w:bottom w:val="single" w:sz="6" w:space="0" w:color="auto"/>
              <w:right w:val="single" w:sz="6" w:space="0" w:color="auto"/>
            </w:tcBorders>
            <w:vAlign w:val="center"/>
          </w:tcPr>
          <w:p w:rsidR="00065C65" w:rsidRDefault="00065C65" w:rsidP="002070D4">
            <w:pPr>
              <w:autoSpaceDE w:val="0"/>
              <w:autoSpaceDN w:val="0"/>
              <w:adjustRightInd w:val="0"/>
              <w:jc w:val="center"/>
              <w:rPr>
                <w:sz w:val="22"/>
                <w:szCs w:val="22"/>
              </w:rPr>
            </w:pPr>
            <w:r>
              <w:rPr>
                <w:sz w:val="22"/>
                <w:szCs w:val="22"/>
              </w:rPr>
              <w:t>-</w:t>
            </w:r>
          </w:p>
        </w:tc>
        <w:tc>
          <w:tcPr>
            <w:tcW w:w="1539" w:type="dxa"/>
            <w:tcBorders>
              <w:top w:val="single" w:sz="6" w:space="0" w:color="auto"/>
              <w:left w:val="single" w:sz="6" w:space="0" w:color="auto"/>
              <w:bottom w:val="single" w:sz="6" w:space="0" w:color="auto"/>
              <w:right w:val="single" w:sz="6" w:space="0" w:color="auto"/>
            </w:tcBorders>
            <w:vAlign w:val="center"/>
          </w:tcPr>
          <w:p w:rsidR="00065C65" w:rsidRDefault="00065C65" w:rsidP="002070D4">
            <w:pPr>
              <w:autoSpaceDE w:val="0"/>
              <w:autoSpaceDN w:val="0"/>
              <w:adjustRightInd w:val="0"/>
              <w:jc w:val="center"/>
              <w:rPr>
                <w:sz w:val="22"/>
                <w:szCs w:val="22"/>
              </w:rPr>
            </w:pPr>
            <w:r>
              <w:rPr>
                <w:sz w:val="22"/>
                <w:szCs w:val="22"/>
              </w:rPr>
              <w:t>-</w:t>
            </w:r>
          </w:p>
        </w:tc>
      </w:tr>
      <w:tr w:rsidR="00065C65" w:rsidTr="002070D4">
        <w:trPr>
          <w:trHeight w:val="2976"/>
        </w:trPr>
        <w:tc>
          <w:tcPr>
            <w:tcW w:w="2694" w:type="dxa"/>
            <w:tcBorders>
              <w:top w:val="single" w:sz="6" w:space="0" w:color="auto"/>
              <w:left w:val="single" w:sz="6" w:space="0" w:color="auto"/>
              <w:bottom w:val="single" w:sz="6" w:space="0" w:color="auto"/>
              <w:right w:val="single" w:sz="6" w:space="0" w:color="auto"/>
            </w:tcBorders>
            <w:vAlign w:val="center"/>
          </w:tcPr>
          <w:p w:rsidR="00065C65" w:rsidRPr="00DB5064" w:rsidRDefault="00065C65" w:rsidP="002070D4">
            <w:pPr>
              <w:jc w:val="center"/>
              <w:rPr>
                <w:sz w:val="22"/>
                <w:szCs w:val="22"/>
              </w:rPr>
            </w:pPr>
            <w:r w:rsidRPr="00DB5064">
              <w:rPr>
                <w:snapToGrid w:val="0"/>
                <w:lang w:val="en-US"/>
              </w:rPr>
              <w:t>GM Holden Ltd.</w:t>
            </w:r>
          </w:p>
        </w:tc>
        <w:tc>
          <w:tcPr>
            <w:tcW w:w="2607" w:type="dxa"/>
            <w:tcBorders>
              <w:top w:val="single" w:sz="6" w:space="0" w:color="auto"/>
              <w:left w:val="single" w:sz="6" w:space="0" w:color="auto"/>
              <w:bottom w:val="single" w:sz="6" w:space="0" w:color="auto"/>
              <w:right w:val="single" w:sz="6" w:space="0" w:color="auto"/>
            </w:tcBorders>
          </w:tcPr>
          <w:p w:rsidR="00065C65" w:rsidRPr="00686797" w:rsidRDefault="00686797" w:rsidP="00686797">
            <w:pPr>
              <w:autoSpaceDE w:val="0"/>
              <w:autoSpaceDN w:val="0"/>
              <w:adjustRightInd w:val="0"/>
              <w:jc w:val="center"/>
              <w:rPr>
                <w:sz w:val="22"/>
                <w:szCs w:val="22"/>
              </w:rPr>
            </w:pPr>
            <w:r w:rsidRPr="00C90412">
              <w:rPr>
                <w:color w:val="222222"/>
                <w:shd w:val="clear" w:color="auto" w:fill="FFFFFF"/>
              </w:rPr>
              <w:t>"</w:t>
            </w:r>
            <w:r w:rsidRPr="006766D3">
              <w:rPr>
                <w:color w:val="222222"/>
                <w:shd w:val="clear" w:color="auto" w:fill="FFFFFF"/>
                <w:lang w:val="en-US"/>
              </w:rPr>
              <w:t>General</w:t>
            </w:r>
            <w:r w:rsidRPr="00C90412">
              <w:rPr>
                <w:color w:val="222222"/>
                <w:shd w:val="clear" w:color="auto" w:fill="FFFFFF"/>
              </w:rPr>
              <w:t xml:space="preserve"> </w:t>
            </w:r>
            <w:r w:rsidRPr="006766D3">
              <w:rPr>
                <w:color w:val="222222"/>
                <w:shd w:val="clear" w:color="auto" w:fill="FFFFFF"/>
                <w:lang w:val="en-US"/>
              </w:rPr>
              <w:t>Motors</w:t>
            </w:r>
            <w:r w:rsidRPr="00C90412">
              <w:rPr>
                <w:color w:val="222222"/>
                <w:shd w:val="clear" w:color="auto" w:fill="FFFFFF"/>
              </w:rPr>
              <w:t xml:space="preserve"> </w:t>
            </w:r>
            <w:r w:rsidRPr="006766D3">
              <w:rPr>
                <w:color w:val="222222"/>
                <w:shd w:val="clear" w:color="auto" w:fill="FFFFFF"/>
                <w:lang w:val="en-US"/>
              </w:rPr>
              <w:t>Powertrain</w:t>
            </w:r>
            <w:r w:rsidRPr="00C90412">
              <w:rPr>
                <w:color w:val="222222"/>
                <w:shd w:val="clear" w:color="auto" w:fill="FFFFFF"/>
              </w:rPr>
              <w:t xml:space="preserve"> - </w:t>
            </w:r>
            <w:r w:rsidRPr="006766D3">
              <w:rPr>
                <w:color w:val="222222"/>
                <w:shd w:val="clear" w:color="auto" w:fill="FFFFFF"/>
                <w:lang w:val="en-US"/>
              </w:rPr>
              <w:t>Uzbekistan</w:t>
            </w:r>
            <w:r w:rsidRPr="00C90412">
              <w:rPr>
                <w:color w:val="222222"/>
                <w:shd w:val="clear" w:color="auto" w:fill="FFFFFF"/>
              </w:rPr>
              <w:t xml:space="preserve">" </w:t>
            </w:r>
            <w:r>
              <w:rPr>
                <w:color w:val="222222"/>
                <w:shd w:val="clear" w:color="auto" w:fill="FFFFFF"/>
                <w:lang w:val="en-US"/>
              </w:rPr>
              <w:t>AJ</w:t>
            </w:r>
            <w:r>
              <w:rPr>
                <w:sz w:val="22"/>
                <w:szCs w:val="22"/>
                <w:lang w:val="en-US"/>
              </w:rPr>
              <w:t>ning</w:t>
            </w:r>
            <w:r w:rsidRPr="00C90412">
              <w:rPr>
                <w:sz w:val="22"/>
                <w:szCs w:val="22"/>
              </w:rPr>
              <w:t xml:space="preserve"> </w:t>
            </w:r>
            <w:r>
              <w:rPr>
                <w:sz w:val="22"/>
                <w:szCs w:val="22"/>
                <w:lang w:val="en-US"/>
              </w:rPr>
              <w:t>Ustav</w:t>
            </w:r>
            <w:r w:rsidRPr="00C90412">
              <w:rPr>
                <w:sz w:val="22"/>
                <w:szCs w:val="22"/>
              </w:rPr>
              <w:t xml:space="preserve"> </w:t>
            </w:r>
            <w:r>
              <w:rPr>
                <w:sz w:val="22"/>
                <w:szCs w:val="22"/>
                <w:lang w:val="en-US"/>
              </w:rPr>
              <w:t>fondidagi</w:t>
            </w:r>
            <w:r w:rsidRPr="00C90412">
              <w:rPr>
                <w:sz w:val="22"/>
                <w:szCs w:val="22"/>
              </w:rPr>
              <w:t xml:space="preserve"> </w:t>
            </w:r>
            <w:r>
              <w:rPr>
                <w:sz w:val="22"/>
                <w:szCs w:val="22"/>
                <w:lang w:val="en-US"/>
              </w:rPr>
              <w:t>yigirma</w:t>
            </w:r>
            <w:r w:rsidRPr="00C90412">
              <w:rPr>
                <w:sz w:val="22"/>
                <w:szCs w:val="22"/>
              </w:rPr>
              <w:t xml:space="preserve"> </w:t>
            </w:r>
            <w:r>
              <w:rPr>
                <w:sz w:val="22"/>
                <w:szCs w:val="22"/>
                <w:lang w:val="en-US"/>
              </w:rPr>
              <w:t>yoki</w:t>
            </w:r>
            <w:r w:rsidRPr="00C90412">
              <w:rPr>
                <w:sz w:val="22"/>
                <w:szCs w:val="22"/>
              </w:rPr>
              <w:t xml:space="preserve"> </w:t>
            </w:r>
            <w:r>
              <w:rPr>
                <w:sz w:val="22"/>
                <w:szCs w:val="22"/>
                <w:lang w:val="en-US"/>
              </w:rPr>
              <w:t>undan</w:t>
            </w:r>
            <w:r w:rsidRPr="00C90412">
              <w:rPr>
                <w:sz w:val="22"/>
                <w:szCs w:val="22"/>
              </w:rPr>
              <w:t xml:space="preserve"> </w:t>
            </w:r>
            <w:r>
              <w:rPr>
                <w:sz w:val="22"/>
                <w:szCs w:val="22"/>
                <w:lang w:val="en-US"/>
              </w:rPr>
              <w:t>ko</w:t>
            </w:r>
            <w:r w:rsidRPr="00C90412">
              <w:rPr>
                <w:sz w:val="22"/>
                <w:szCs w:val="22"/>
              </w:rPr>
              <w:t>’</w:t>
            </w:r>
            <w:r>
              <w:rPr>
                <w:sz w:val="22"/>
                <w:szCs w:val="22"/>
                <w:lang w:val="en-US"/>
              </w:rPr>
              <w:t>proq</w:t>
            </w:r>
            <w:r w:rsidRPr="00C90412">
              <w:rPr>
                <w:sz w:val="22"/>
                <w:szCs w:val="22"/>
              </w:rPr>
              <w:t xml:space="preserve"> </w:t>
            </w:r>
            <w:r>
              <w:rPr>
                <w:sz w:val="22"/>
                <w:szCs w:val="22"/>
                <w:lang w:val="en-US"/>
              </w:rPr>
              <w:t>bo</w:t>
            </w:r>
            <w:r w:rsidRPr="00C90412">
              <w:rPr>
                <w:sz w:val="22"/>
                <w:szCs w:val="22"/>
              </w:rPr>
              <w:t>’</w:t>
            </w:r>
            <w:r>
              <w:rPr>
                <w:sz w:val="22"/>
                <w:szCs w:val="22"/>
                <w:lang w:val="en-US"/>
              </w:rPr>
              <w:t>lgan</w:t>
            </w:r>
            <w:r w:rsidRPr="00C90412">
              <w:rPr>
                <w:sz w:val="22"/>
                <w:szCs w:val="22"/>
              </w:rPr>
              <w:t xml:space="preserve"> </w:t>
            </w:r>
            <w:r>
              <w:rPr>
                <w:sz w:val="22"/>
                <w:szCs w:val="22"/>
                <w:lang w:val="en-US"/>
              </w:rPr>
              <w:t>foiziga</w:t>
            </w:r>
            <w:r w:rsidRPr="00C90412">
              <w:rPr>
                <w:sz w:val="22"/>
                <w:szCs w:val="22"/>
              </w:rPr>
              <w:t xml:space="preserve"> </w:t>
            </w:r>
            <w:r>
              <w:rPr>
                <w:sz w:val="22"/>
                <w:szCs w:val="22"/>
                <w:lang w:val="en-US"/>
              </w:rPr>
              <w:t>egalik</w:t>
            </w:r>
            <w:r w:rsidRPr="00C90412">
              <w:rPr>
                <w:sz w:val="22"/>
                <w:szCs w:val="22"/>
              </w:rPr>
              <w:t xml:space="preserve"> </w:t>
            </w:r>
            <w:r>
              <w:rPr>
                <w:sz w:val="22"/>
                <w:szCs w:val="22"/>
                <w:lang w:val="en-US"/>
              </w:rPr>
              <w:t>qilgan</w:t>
            </w:r>
            <w:r w:rsidRPr="00C90412">
              <w:rPr>
                <w:sz w:val="22"/>
                <w:szCs w:val="22"/>
              </w:rPr>
              <w:t xml:space="preserve"> </w:t>
            </w:r>
            <w:r>
              <w:rPr>
                <w:sz w:val="22"/>
                <w:szCs w:val="22"/>
                <w:lang w:val="en-US"/>
              </w:rPr>
              <w:t>shaxs</w:t>
            </w:r>
            <w:r w:rsidRPr="00C90412">
              <w:rPr>
                <w:sz w:val="22"/>
                <w:szCs w:val="22"/>
              </w:rPr>
              <w:t xml:space="preserve">, </w:t>
            </w:r>
            <w:r>
              <w:rPr>
                <w:sz w:val="22"/>
                <w:szCs w:val="22"/>
                <w:lang w:val="en-US"/>
              </w:rPr>
              <w:t>huddi</w:t>
            </w:r>
            <w:r w:rsidRPr="00C90412">
              <w:rPr>
                <w:sz w:val="22"/>
                <w:szCs w:val="22"/>
              </w:rPr>
              <w:t xml:space="preserve"> </w:t>
            </w:r>
            <w:r>
              <w:rPr>
                <w:sz w:val="22"/>
                <w:szCs w:val="22"/>
                <w:lang w:val="en-US"/>
              </w:rPr>
              <w:t>o</w:t>
            </w:r>
            <w:r w:rsidRPr="00C90412">
              <w:rPr>
                <w:sz w:val="22"/>
                <w:szCs w:val="22"/>
              </w:rPr>
              <w:t>’</w:t>
            </w:r>
            <w:r>
              <w:rPr>
                <w:sz w:val="22"/>
                <w:szCs w:val="22"/>
                <w:lang w:val="en-US"/>
              </w:rPr>
              <w:t>sha</w:t>
            </w:r>
            <w:r w:rsidRPr="00C90412">
              <w:rPr>
                <w:sz w:val="22"/>
                <w:szCs w:val="22"/>
              </w:rPr>
              <w:t xml:space="preserve"> </w:t>
            </w:r>
            <w:r>
              <w:rPr>
                <w:sz w:val="22"/>
                <w:szCs w:val="22"/>
                <w:lang w:val="en-US"/>
              </w:rPr>
              <w:t>uning</w:t>
            </w:r>
            <w:r w:rsidRPr="00C90412">
              <w:rPr>
                <w:sz w:val="22"/>
                <w:szCs w:val="22"/>
              </w:rPr>
              <w:t xml:space="preserve"> </w:t>
            </w:r>
            <w:r>
              <w:rPr>
                <w:sz w:val="22"/>
                <w:szCs w:val="22"/>
                <w:lang w:val="en-US"/>
              </w:rPr>
              <w:t>ustav</w:t>
            </w:r>
            <w:r w:rsidRPr="00C90412">
              <w:rPr>
                <w:sz w:val="22"/>
                <w:szCs w:val="22"/>
              </w:rPr>
              <w:t xml:space="preserve"> </w:t>
            </w:r>
            <w:r>
              <w:rPr>
                <w:sz w:val="22"/>
                <w:szCs w:val="22"/>
                <w:lang w:val="en-US"/>
              </w:rPr>
              <w:t>fondidagi</w:t>
            </w:r>
            <w:r w:rsidRPr="00C90412">
              <w:rPr>
                <w:sz w:val="22"/>
                <w:szCs w:val="22"/>
              </w:rPr>
              <w:t xml:space="preserve"> </w:t>
            </w:r>
            <w:r>
              <w:rPr>
                <w:sz w:val="22"/>
                <w:szCs w:val="22"/>
                <w:lang w:val="en-US"/>
              </w:rPr>
              <w:t>yigirma</w:t>
            </w:r>
            <w:r w:rsidRPr="00C90412">
              <w:rPr>
                <w:sz w:val="22"/>
                <w:szCs w:val="22"/>
              </w:rPr>
              <w:t xml:space="preserve"> </w:t>
            </w:r>
            <w:r>
              <w:rPr>
                <w:sz w:val="22"/>
                <w:szCs w:val="22"/>
                <w:lang w:val="en-US"/>
              </w:rPr>
              <w:t>yoki</w:t>
            </w:r>
            <w:r w:rsidRPr="00C90412">
              <w:rPr>
                <w:sz w:val="22"/>
                <w:szCs w:val="22"/>
              </w:rPr>
              <w:t xml:space="preserve"> </w:t>
            </w:r>
            <w:r>
              <w:rPr>
                <w:sz w:val="22"/>
                <w:szCs w:val="22"/>
                <w:lang w:val="en-US"/>
              </w:rPr>
              <w:t>undan</w:t>
            </w:r>
            <w:r w:rsidRPr="00C90412">
              <w:rPr>
                <w:sz w:val="22"/>
                <w:szCs w:val="22"/>
              </w:rPr>
              <w:t xml:space="preserve"> </w:t>
            </w:r>
            <w:r>
              <w:rPr>
                <w:sz w:val="22"/>
                <w:szCs w:val="22"/>
                <w:lang w:val="en-US"/>
              </w:rPr>
              <w:t>ko</w:t>
            </w:r>
            <w:r w:rsidRPr="00C90412">
              <w:rPr>
                <w:sz w:val="22"/>
                <w:szCs w:val="22"/>
              </w:rPr>
              <w:t>’</w:t>
            </w:r>
            <w:r>
              <w:rPr>
                <w:sz w:val="22"/>
                <w:szCs w:val="22"/>
                <w:lang w:val="en-US"/>
              </w:rPr>
              <w:t>proq</w:t>
            </w:r>
            <w:r w:rsidRPr="00C90412">
              <w:rPr>
                <w:sz w:val="22"/>
                <w:szCs w:val="22"/>
              </w:rPr>
              <w:t xml:space="preserve"> </w:t>
            </w:r>
            <w:r>
              <w:rPr>
                <w:sz w:val="22"/>
                <w:szCs w:val="22"/>
                <w:lang w:val="en-US"/>
              </w:rPr>
              <w:t>bo</w:t>
            </w:r>
            <w:r w:rsidRPr="00C90412">
              <w:rPr>
                <w:sz w:val="22"/>
                <w:szCs w:val="22"/>
              </w:rPr>
              <w:t>’</w:t>
            </w:r>
            <w:r>
              <w:rPr>
                <w:sz w:val="22"/>
                <w:szCs w:val="22"/>
                <w:lang w:val="en-US"/>
              </w:rPr>
              <w:t>lgan</w:t>
            </w:r>
            <w:r w:rsidRPr="00C90412">
              <w:rPr>
                <w:sz w:val="22"/>
                <w:szCs w:val="22"/>
              </w:rPr>
              <w:t xml:space="preserve"> </w:t>
            </w:r>
            <w:r>
              <w:rPr>
                <w:sz w:val="22"/>
                <w:szCs w:val="22"/>
                <w:lang w:val="en-US"/>
              </w:rPr>
              <w:t>foiziga</w:t>
            </w:r>
            <w:r w:rsidRPr="00C90412">
              <w:rPr>
                <w:sz w:val="22"/>
                <w:szCs w:val="22"/>
              </w:rPr>
              <w:t xml:space="preserve"> </w:t>
            </w:r>
            <w:r>
              <w:rPr>
                <w:sz w:val="22"/>
                <w:szCs w:val="22"/>
                <w:lang w:val="en-US"/>
              </w:rPr>
              <w:t>egalik</w:t>
            </w:r>
            <w:r w:rsidRPr="00C90412">
              <w:rPr>
                <w:sz w:val="22"/>
                <w:szCs w:val="22"/>
              </w:rPr>
              <w:t xml:space="preserve"> </w:t>
            </w:r>
            <w:r>
              <w:rPr>
                <w:sz w:val="22"/>
                <w:szCs w:val="22"/>
                <w:lang w:val="en-US"/>
              </w:rPr>
              <w:t>qilgan</w:t>
            </w:r>
            <w:r w:rsidRPr="00C90412">
              <w:rPr>
                <w:sz w:val="22"/>
                <w:szCs w:val="22"/>
              </w:rPr>
              <w:t xml:space="preserve"> </w:t>
            </w:r>
            <w:r>
              <w:rPr>
                <w:color w:val="222222"/>
                <w:shd w:val="clear" w:color="auto" w:fill="FFFFFF"/>
                <w:lang w:val="en-US"/>
              </w:rPr>
              <w:t>yuridik</w:t>
            </w:r>
            <w:r w:rsidRPr="00C90412">
              <w:rPr>
                <w:color w:val="222222"/>
                <w:shd w:val="clear" w:color="auto" w:fill="FFFFFF"/>
              </w:rPr>
              <w:t xml:space="preserve"> </w:t>
            </w:r>
            <w:r>
              <w:rPr>
                <w:color w:val="222222"/>
                <w:shd w:val="clear" w:color="auto" w:fill="FFFFFF"/>
                <w:lang w:val="en-US"/>
              </w:rPr>
              <w:t>shaxs</w:t>
            </w:r>
            <w:r w:rsidRPr="00D978AC">
              <w:rPr>
                <w:sz w:val="22"/>
                <w:szCs w:val="22"/>
              </w:rPr>
              <w:t xml:space="preserve"> (</w:t>
            </w:r>
            <w:r w:rsidRPr="00BD0029">
              <w:rPr>
                <w:sz w:val="22"/>
                <w:szCs w:val="22"/>
              </w:rPr>
              <w:t>«</w:t>
            </w:r>
            <w:r w:rsidRPr="00BD0029">
              <w:rPr>
                <w:sz w:val="22"/>
                <w:szCs w:val="22"/>
                <w:lang w:val="en-US"/>
              </w:rPr>
              <w:t>GENERAL</w:t>
            </w:r>
            <w:r w:rsidRPr="00BD0029">
              <w:rPr>
                <w:sz w:val="22"/>
                <w:szCs w:val="22"/>
              </w:rPr>
              <w:t xml:space="preserve"> </w:t>
            </w:r>
            <w:r w:rsidRPr="00BD0029">
              <w:rPr>
                <w:sz w:val="22"/>
                <w:szCs w:val="22"/>
                <w:lang w:val="en-US"/>
              </w:rPr>
              <w:t>MOTORS</w:t>
            </w:r>
            <w:r w:rsidRPr="00BD0029">
              <w:rPr>
                <w:sz w:val="22"/>
                <w:szCs w:val="22"/>
              </w:rPr>
              <w:t xml:space="preserve"> </w:t>
            </w:r>
            <w:r w:rsidRPr="00BD0029">
              <w:rPr>
                <w:sz w:val="22"/>
                <w:szCs w:val="22"/>
                <w:lang w:val="en-US"/>
              </w:rPr>
              <w:t>HOLDINGS</w:t>
            </w:r>
            <w:r w:rsidRPr="00BD0029">
              <w:rPr>
                <w:sz w:val="22"/>
                <w:szCs w:val="22"/>
              </w:rPr>
              <w:t xml:space="preserve">, </w:t>
            </w:r>
            <w:r w:rsidRPr="00BD0029">
              <w:rPr>
                <w:sz w:val="22"/>
                <w:szCs w:val="22"/>
                <w:lang w:val="en-US"/>
              </w:rPr>
              <w:lastRenderedPageBreak/>
              <w:t>LLC</w:t>
            </w:r>
            <w:r w:rsidRPr="00BD0029">
              <w:rPr>
                <w:sz w:val="22"/>
                <w:szCs w:val="22"/>
              </w:rPr>
              <w:t>»</w:t>
            </w:r>
            <w:r w:rsidRPr="00686797">
              <w:rPr>
                <w:sz w:val="22"/>
                <w:szCs w:val="22"/>
              </w:rPr>
              <w:t xml:space="preserve"> </w:t>
            </w:r>
            <w:r>
              <w:rPr>
                <w:sz w:val="22"/>
                <w:szCs w:val="22"/>
                <w:lang w:val="en-US"/>
              </w:rPr>
              <w:t>korxonasi</w:t>
            </w:r>
            <w:r w:rsidRPr="00BD0029">
              <w:rPr>
                <w:sz w:val="22"/>
                <w:szCs w:val="22"/>
              </w:rPr>
              <w:t>)</w:t>
            </w:r>
          </w:p>
        </w:tc>
        <w:tc>
          <w:tcPr>
            <w:tcW w:w="1362" w:type="dxa"/>
            <w:tcBorders>
              <w:top w:val="single" w:sz="6" w:space="0" w:color="auto"/>
              <w:left w:val="single" w:sz="6" w:space="0" w:color="auto"/>
              <w:bottom w:val="single" w:sz="6" w:space="0" w:color="auto"/>
              <w:right w:val="single" w:sz="6" w:space="0" w:color="auto"/>
            </w:tcBorders>
            <w:vAlign w:val="center"/>
          </w:tcPr>
          <w:p w:rsidR="00065C65" w:rsidRDefault="00065C65" w:rsidP="002070D4">
            <w:pPr>
              <w:autoSpaceDE w:val="0"/>
              <w:autoSpaceDN w:val="0"/>
              <w:adjustRightInd w:val="0"/>
              <w:jc w:val="center"/>
              <w:rPr>
                <w:sz w:val="22"/>
                <w:szCs w:val="22"/>
              </w:rPr>
            </w:pPr>
            <w:r>
              <w:rPr>
                <w:sz w:val="22"/>
                <w:szCs w:val="22"/>
              </w:rPr>
              <w:lastRenderedPageBreak/>
              <w:t>-</w:t>
            </w:r>
          </w:p>
        </w:tc>
        <w:tc>
          <w:tcPr>
            <w:tcW w:w="1452" w:type="dxa"/>
            <w:tcBorders>
              <w:top w:val="single" w:sz="6" w:space="0" w:color="auto"/>
              <w:left w:val="single" w:sz="6" w:space="0" w:color="auto"/>
              <w:bottom w:val="single" w:sz="6" w:space="0" w:color="auto"/>
              <w:right w:val="single" w:sz="6" w:space="0" w:color="auto"/>
            </w:tcBorders>
            <w:vAlign w:val="center"/>
          </w:tcPr>
          <w:p w:rsidR="00065C65" w:rsidRDefault="00065C65" w:rsidP="002070D4">
            <w:pPr>
              <w:autoSpaceDE w:val="0"/>
              <w:autoSpaceDN w:val="0"/>
              <w:adjustRightInd w:val="0"/>
              <w:jc w:val="center"/>
              <w:rPr>
                <w:sz w:val="22"/>
                <w:szCs w:val="22"/>
              </w:rPr>
            </w:pPr>
            <w:r>
              <w:rPr>
                <w:sz w:val="22"/>
                <w:szCs w:val="22"/>
              </w:rPr>
              <w:t>-</w:t>
            </w:r>
          </w:p>
        </w:tc>
        <w:tc>
          <w:tcPr>
            <w:tcW w:w="1539" w:type="dxa"/>
            <w:tcBorders>
              <w:top w:val="single" w:sz="6" w:space="0" w:color="auto"/>
              <w:left w:val="single" w:sz="6" w:space="0" w:color="auto"/>
              <w:bottom w:val="single" w:sz="6" w:space="0" w:color="auto"/>
              <w:right w:val="single" w:sz="6" w:space="0" w:color="auto"/>
            </w:tcBorders>
            <w:vAlign w:val="center"/>
          </w:tcPr>
          <w:p w:rsidR="00065C65" w:rsidRDefault="00065C65" w:rsidP="002070D4">
            <w:pPr>
              <w:autoSpaceDE w:val="0"/>
              <w:autoSpaceDN w:val="0"/>
              <w:adjustRightInd w:val="0"/>
              <w:jc w:val="center"/>
              <w:rPr>
                <w:sz w:val="22"/>
                <w:szCs w:val="22"/>
              </w:rPr>
            </w:pPr>
            <w:r>
              <w:rPr>
                <w:sz w:val="22"/>
                <w:szCs w:val="22"/>
              </w:rPr>
              <w:t>-</w:t>
            </w:r>
          </w:p>
        </w:tc>
      </w:tr>
      <w:tr w:rsidR="00065C65" w:rsidTr="002070D4">
        <w:trPr>
          <w:trHeight w:val="2976"/>
        </w:trPr>
        <w:tc>
          <w:tcPr>
            <w:tcW w:w="2694" w:type="dxa"/>
            <w:tcBorders>
              <w:top w:val="single" w:sz="6" w:space="0" w:color="auto"/>
              <w:left w:val="single" w:sz="6" w:space="0" w:color="auto"/>
              <w:bottom w:val="single" w:sz="6" w:space="0" w:color="auto"/>
              <w:right w:val="single" w:sz="6" w:space="0" w:color="auto"/>
            </w:tcBorders>
            <w:vAlign w:val="center"/>
          </w:tcPr>
          <w:p w:rsidR="00065C65" w:rsidRPr="00DB5064" w:rsidRDefault="00065C65" w:rsidP="002070D4">
            <w:pPr>
              <w:jc w:val="center"/>
              <w:rPr>
                <w:sz w:val="22"/>
                <w:szCs w:val="22"/>
              </w:rPr>
            </w:pPr>
            <w:r w:rsidRPr="00DB5064">
              <w:rPr>
                <w:snapToGrid w:val="0"/>
                <w:lang w:val="en-US"/>
              </w:rPr>
              <w:lastRenderedPageBreak/>
              <w:t>GM Overseas Corporation</w:t>
            </w:r>
          </w:p>
        </w:tc>
        <w:tc>
          <w:tcPr>
            <w:tcW w:w="2607" w:type="dxa"/>
            <w:tcBorders>
              <w:top w:val="single" w:sz="6" w:space="0" w:color="auto"/>
              <w:left w:val="single" w:sz="6" w:space="0" w:color="auto"/>
              <w:bottom w:val="single" w:sz="6" w:space="0" w:color="auto"/>
              <w:right w:val="single" w:sz="6" w:space="0" w:color="auto"/>
            </w:tcBorders>
          </w:tcPr>
          <w:p w:rsidR="00065C65" w:rsidRPr="00686797" w:rsidRDefault="00686797" w:rsidP="00686797">
            <w:pPr>
              <w:autoSpaceDE w:val="0"/>
              <w:autoSpaceDN w:val="0"/>
              <w:adjustRightInd w:val="0"/>
              <w:jc w:val="center"/>
              <w:rPr>
                <w:sz w:val="22"/>
                <w:szCs w:val="22"/>
              </w:rPr>
            </w:pPr>
            <w:r w:rsidRPr="00C90412">
              <w:rPr>
                <w:color w:val="222222"/>
                <w:shd w:val="clear" w:color="auto" w:fill="FFFFFF"/>
              </w:rPr>
              <w:t>"</w:t>
            </w:r>
            <w:r w:rsidRPr="006766D3">
              <w:rPr>
                <w:color w:val="222222"/>
                <w:shd w:val="clear" w:color="auto" w:fill="FFFFFF"/>
                <w:lang w:val="en-US"/>
              </w:rPr>
              <w:t>General</w:t>
            </w:r>
            <w:r w:rsidRPr="00C90412">
              <w:rPr>
                <w:color w:val="222222"/>
                <w:shd w:val="clear" w:color="auto" w:fill="FFFFFF"/>
              </w:rPr>
              <w:t xml:space="preserve"> </w:t>
            </w:r>
            <w:r w:rsidRPr="006766D3">
              <w:rPr>
                <w:color w:val="222222"/>
                <w:shd w:val="clear" w:color="auto" w:fill="FFFFFF"/>
                <w:lang w:val="en-US"/>
              </w:rPr>
              <w:t>Motors</w:t>
            </w:r>
            <w:r w:rsidRPr="00C90412">
              <w:rPr>
                <w:color w:val="222222"/>
                <w:shd w:val="clear" w:color="auto" w:fill="FFFFFF"/>
              </w:rPr>
              <w:t xml:space="preserve"> </w:t>
            </w:r>
            <w:r w:rsidRPr="006766D3">
              <w:rPr>
                <w:color w:val="222222"/>
                <w:shd w:val="clear" w:color="auto" w:fill="FFFFFF"/>
                <w:lang w:val="en-US"/>
              </w:rPr>
              <w:t>Powertrain</w:t>
            </w:r>
            <w:r w:rsidRPr="00C90412">
              <w:rPr>
                <w:color w:val="222222"/>
                <w:shd w:val="clear" w:color="auto" w:fill="FFFFFF"/>
              </w:rPr>
              <w:t xml:space="preserve"> - </w:t>
            </w:r>
            <w:r w:rsidRPr="006766D3">
              <w:rPr>
                <w:color w:val="222222"/>
                <w:shd w:val="clear" w:color="auto" w:fill="FFFFFF"/>
                <w:lang w:val="en-US"/>
              </w:rPr>
              <w:t>Uzbekistan</w:t>
            </w:r>
            <w:r w:rsidRPr="00C90412">
              <w:rPr>
                <w:color w:val="222222"/>
                <w:shd w:val="clear" w:color="auto" w:fill="FFFFFF"/>
              </w:rPr>
              <w:t xml:space="preserve">" </w:t>
            </w:r>
            <w:r>
              <w:rPr>
                <w:color w:val="222222"/>
                <w:shd w:val="clear" w:color="auto" w:fill="FFFFFF"/>
                <w:lang w:val="en-US"/>
              </w:rPr>
              <w:t>AJ</w:t>
            </w:r>
            <w:r>
              <w:rPr>
                <w:sz w:val="22"/>
                <w:szCs w:val="22"/>
                <w:lang w:val="en-US"/>
              </w:rPr>
              <w:t>ning</w:t>
            </w:r>
            <w:r w:rsidRPr="00C90412">
              <w:rPr>
                <w:sz w:val="22"/>
                <w:szCs w:val="22"/>
              </w:rPr>
              <w:t xml:space="preserve"> </w:t>
            </w:r>
            <w:r>
              <w:rPr>
                <w:sz w:val="22"/>
                <w:szCs w:val="22"/>
                <w:lang w:val="en-US"/>
              </w:rPr>
              <w:t>Ustav</w:t>
            </w:r>
            <w:r w:rsidRPr="00C90412">
              <w:rPr>
                <w:sz w:val="22"/>
                <w:szCs w:val="22"/>
              </w:rPr>
              <w:t xml:space="preserve"> </w:t>
            </w:r>
            <w:r>
              <w:rPr>
                <w:sz w:val="22"/>
                <w:szCs w:val="22"/>
                <w:lang w:val="en-US"/>
              </w:rPr>
              <w:t>fondidagi</w:t>
            </w:r>
            <w:r w:rsidRPr="00C90412">
              <w:rPr>
                <w:sz w:val="22"/>
                <w:szCs w:val="22"/>
              </w:rPr>
              <w:t xml:space="preserve"> </w:t>
            </w:r>
            <w:r>
              <w:rPr>
                <w:sz w:val="22"/>
                <w:szCs w:val="22"/>
                <w:lang w:val="en-US"/>
              </w:rPr>
              <w:t>yigirma</w:t>
            </w:r>
            <w:r w:rsidRPr="00C90412">
              <w:rPr>
                <w:sz w:val="22"/>
                <w:szCs w:val="22"/>
              </w:rPr>
              <w:t xml:space="preserve"> </w:t>
            </w:r>
            <w:r>
              <w:rPr>
                <w:sz w:val="22"/>
                <w:szCs w:val="22"/>
                <w:lang w:val="en-US"/>
              </w:rPr>
              <w:t>yoki</w:t>
            </w:r>
            <w:r w:rsidRPr="00C90412">
              <w:rPr>
                <w:sz w:val="22"/>
                <w:szCs w:val="22"/>
              </w:rPr>
              <w:t xml:space="preserve"> </w:t>
            </w:r>
            <w:r>
              <w:rPr>
                <w:sz w:val="22"/>
                <w:szCs w:val="22"/>
                <w:lang w:val="en-US"/>
              </w:rPr>
              <w:t>undan</w:t>
            </w:r>
            <w:r w:rsidRPr="00C90412">
              <w:rPr>
                <w:sz w:val="22"/>
                <w:szCs w:val="22"/>
              </w:rPr>
              <w:t xml:space="preserve"> </w:t>
            </w:r>
            <w:r>
              <w:rPr>
                <w:sz w:val="22"/>
                <w:szCs w:val="22"/>
                <w:lang w:val="en-US"/>
              </w:rPr>
              <w:t>ko</w:t>
            </w:r>
            <w:r w:rsidRPr="00C90412">
              <w:rPr>
                <w:sz w:val="22"/>
                <w:szCs w:val="22"/>
              </w:rPr>
              <w:t>’</w:t>
            </w:r>
            <w:r>
              <w:rPr>
                <w:sz w:val="22"/>
                <w:szCs w:val="22"/>
                <w:lang w:val="en-US"/>
              </w:rPr>
              <w:t>proq</w:t>
            </w:r>
            <w:r w:rsidRPr="00C90412">
              <w:rPr>
                <w:sz w:val="22"/>
                <w:szCs w:val="22"/>
              </w:rPr>
              <w:t xml:space="preserve"> </w:t>
            </w:r>
            <w:r>
              <w:rPr>
                <w:sz w:val="22"/>
                <w:szCs w:val="22"/>
                <w:lang w:val="en-US"/>
              </w:rPr>
              <w:t>bo</w:t>
            </w:r>
            <w:r w:rsidRPr="00C90412">
              <w:rPr>
                <w:sz w:val="22"/>
                <w:szCs w:val="22"/>
              </w:rPr>
              <w:t>’</w:t>
            </w:r>
            <w:r>
              <w:rPr>
                <w:sz w:val="22"/>
                <w:szCs w:val="22"/>
                <w:lang w:val="en-US"/>
              </w:rPr>
              <w:t>lgan</w:t>
            </w:r>
            <w:r w:rsidRPr="00C90412">
              <w:rPr>
                <w:sz w:val="22"/>
                <w:szCs w:val="22"/>
              </w:rPr>
              <w:t xml:space="preserve"> </w:t>
            </w:r>
            <w:r>
              <w:rPr>
                <w:sz w:val="22"/>
                <w:szCs w:val="22"/>
                <w:lang w:val="en-US"/>
              </w:rPr>
              <w:t>foiziga</w:t>
            </w:r>
            <w:r w:rsidRPr="00C90412">
              <w:rPr>
                <w:sz w:val="22"/>
                <w:szCs w:val="22"/>
              </w:rPr>
              <w:t xml:space="preserve"> </w:t>
            </w:r>
            <w:r>
              <w:rPr>
                <w:sz w:val="22"/>
                <w:szCs w:val="22"/>
                <w:lang w:val="en-US"/>
              </w:rPr>
              <w:t>egalik</w:t>
            </w:r>
            <w:r w:rsidRPr="00C90412">
              <w:rPr>
                <w:sz w:val="22"/>
                <w:szCs w:val="22"/>
              </w:rPr>
              <w:t xml:space="preserve"> </w:t>
            </w:r>
            <w:r>
              <w:rPr>
                <w:sz w:val="22"/>
                <w:szCs w:val="22"/>
                <w:lang w:val="en-US"/>
              </w:rPr>
              <w:t>qilgan</w:t>
            </w:r>
            <w:r w:rsidRPr="00C90412">
              <w:rPr>
                <w:sz w:val="22"/>
                <w:szCs w:val="22"/>
              </w:rPr>
              <w:t xml:space="preserve"> </w:t>
            </w:r>
            <w:r>
              <w:rPr>
                <w:sz w:val="22"/>
                <w:szCs w:val="22"/>
                <w:lang w:val="en-US"/>
              </w:rPr>
              <w:t>shaxs</w:t>
            </w:r>
            <w:r w:rsidRPr="00C90412">
              <w:rPr>
                <w:sz w:val="22"/>
                <w:szCs w:val="22"/>
              </w:rPr>
              <w:t xml:space="preserve">, </w:t>
            </w:r>
            <w:r>
              <w:rPr>
                <w:sz w:val="22"/>
                <w:szCs w:val="22"/>
                <w:lang w:val="en-US"/>
              </w:rPr>
              <w:t>huddi</w:t>
            </w:r>
            <w:r w:rsidRPr="00C90412">
              <w:rPr>
                <w:sz w:val="22"/>
                <w:szCs w:val="22"/>
              </w:rPr>
              <w:t xml:space="preserve"> </w:t>
            </w:r>
            <w:r>
              <w:rPr>
                <w:sz w:val="22"/>
                <w:szCs w:val="22"/>
                <w:lang w:val="en-US"/>
              </w:rPr>
              <w:t>o</w:t>
            </w:r>
            <w:r w:rsidRPr="00C90412">
              <w:rPr>
                <w:sz w:val="22"/>
                <w:szCs w:val="22"/>
              </w:rPr>
              <w:t>’</w:t>
            </w:r>
            <w:r>
              <w:rPr>
                <w:sz w:val="22"/>
                <w:szCs w:val="22"/>
                <w:lang w:val="en-US"/>
              </w:rPr>
              <w:t>sha</w:t>
            </w:r>
            <w:r w:rsidRPr="00C90412">
              <w:rPr>
                <w:sz w:val="22"/>
                <w:szCs w:val="22"/>
              </w:rPr>
              <w:t xml:space="preserve"> </w:t>
            </w:r>
            <w:r>
              <w:rPr>
                <w:sz w:val="22"/>
                <w:szCs w:val="22"/>
                <w:lang w:val="en-US"/>
              </w:rPr>
              <w:t>uning</w:t>
            </w:r>
            <w:r w:rsidRPr="00C90412">
              <w:rPr>
                <w:sz w:val="22"/>
                <w:szCs w:val="22"/>
              </w:rPr>
              <w:t xml:space="preserve"> </w:t>
            </w:r>
            <w:r>
              <w:rPr>
                <w:sz w:val="22"/>
                <w:szCs w:val="22"/>
                <w:lang w:val="en-US"/>
              </w:rPr>
              <w:t>ustav</w:t>
            </w:r>
            <w:r w:rsidRPr="00C90412">
              <w:rPr>
                <w:sz w:val="22"/>
                <w:szCs w:val="22"/>
              </w:rPr>
              <w:t xml:space="preserve"> </w:t>
            </w:r>
            <w:r>
              <w:rPr>
                <w:sz w:val="22"/>
                <w:szCs w:val="22"/>
                <w:lang w:val="en-US"/>
              </w:rPr>
              <w:t>fondidagi</w:t>
            </w:r>
            <w:r w:rsidRPr="00C90412">
              <w:rPr>
                <w:sz w:val="22"/>
                <w:szCs w:val="22"/>
              </w:rPr>
              <w:t xml:space="preserve"> </w:t>
            </w:r>
            <w:r>
              <w:rPr>
                <w:sz w:val="22"/>
                <w:szCs w:val="22"/>
                <w:lang w:val="en-US"/>
              </w:rPr>
              <w:t>yigirma</w:t>
            </w:r>
            <w:r w:rsidRPr="00C90412">
              <w:rPr>
                <w:sz w:val="22"/>
                <w:szCs w:val="22"/>
              </w:rPr>
              <w:t xml:space="preserve"> </w:t>
            </w:r>
            <w:r>
              <w:rPr>
                <w:sz w:val="22"/>
                <w:szCs w:val="22"/>
                <w:lang w:val="en-US"/>
              </w:rPr>
              <w:t>yoki</w:t>
            </w:r>
            <w:r w:rsidRPr="00C90412">
              <w:rPr>
                <w:sz w:val="22"/>
                <w:szCs w:val="22"/>
              </w:rPr>
              <w:t xml:space="preserve"> </w:t>
            </w:r>
            <w:r>
              <w:rPr>
                <w:sz w:val="22"/>
                <w:szCs w:val="22"/>
                <w:lang w:val="en-US"/>
              </w:rPr>
              <w:t>undan</w:t>
            </w:r>
            <w:r w:rsidRPr="00C90412">
              <w:rPr>
                <w:sz w:val="22"/>
                <w:szCs w:val="22"/>
              </w:rPr>
              <w:t xml:space="preserve"> </w:t>
            </w:r>
            <w:r>
              <w:rPr>
                <w:sz w:val="22"/>
                <w:szCs w:val="22"/>
                <w:lang w:val="en-US"/>
              </w:rPr>
              <w:t>ko</w:t>
            </w:r>
            <w:r w:rsidRPr="00C90412">
              <w:rPr>
                <w:sz w:val="22"/>
                <w:szCs w:val="22"/>
              </w:rPr>
              <w:t>’</w:t>
            </w:r>
            <w:r>
              <w:rPr>
                <w:sz w:val="22"/>
                <w:szCs w:val="22"/>
                <w:lang w:val="en-US"/>
              </w:rPr>
              <w:t>proq</w:t>
            </w:r>
            <w:r w:rsidRPr="00C90412">
              <w:rPr>
                <w:sz w:val="22"/>
                <w:szCs w:val="22"/>
              </w:rPr>
              <w:t xml:space="preserve"> </w:t>
            </w:r>
            <w:r>
              <w:rPr>
                <w:sz w:val="22"/>
                <w:szCs w:val="22"/>
                <w:lang w:val="en-US"/>
              </w:rPr>
              <w:t>bo</w:t>
            </w:r>
            <w:r w:rsidRPr="00C90412">
              <w:rPr>
                <w:sz w:val="22"/>
                <w:szCs w:val="22"/>
              </w:rPr>
              <w:t>’</w:t>
            </w:r>
            <w:r>
              <w:rPr>
                <w:sz w:val="22"/>
                <w:szCs w:val="22"/>
                <w:lang w:val="en-US"/>
              </w:rPr>
              <w:t>lgan</w:t>
            </w:r>
            <w:r w:rsidRPr="00C90412">
              <w:rPr>
                <w:sz w:val="22"/>
                <w:szCs w:val="22"/>
              </w:rPr>
              <w:t xml:space="preserve"> </w:t>
            </w:r>
            <w:r>
              <w:rPr>
                <w:sz w:val="22"/>
                <w:szCs w:val="22"/>
                <w:lang w:val="en-US"/>
              </w:rPr>
              <w:t>foiziga</w:t>
            </w:r>
            <w:r w:rsidRPr="00C90412">
              <w:rPr>
                <w:sz w:val="22"/>
                <w:szCs w:val="22"/>
              </w:rPr>
              <w:t xml:space="preserve"> </w:t>
            </w:r>
            <w:r>
              <w:rPr>
                <w:sz w:val="22"/>
                <w:szCs w:val="22"/>
                <w:lang w:val="en-US"/>
              </w:rPr>
              <w:t>egalik</w:t>
            </w:r>
            <w:r w:rsidRPr="00C90412">
              <w:rPr>
                <w:sz w:val="22"/>
                <w:szCs w:val="22"/>
              </w:rPr>
              <w:t xml:space="preserve"> </w:t>
            </w:r>
            <w:r>
              <w:rPr>
                <w:sz w:val="22"/>
                <w:szCs w:val="22"/>
                <w:lang w:val="en-US"/>
              </w:rPr>
              <w:t>qilgan</w:t>
            </w:r>
            <w:r w:rsidRPr="00C90412">
              <w:rPr>
                <w:sz w:val="22"/>
                <w:szCs w:val="22"/>
              </w:rPr>
              <w:t xml:space="preserve"> </w:t>
            </w:r>
            <w:r>
              <w:rPr>
                <w:color w:val="222222"/>
                <w:shd w:val="clear" w:color="auto" w:fill="FFFFFF"/>
                <w:lang w:val="en-US"/>
              </w:rPr>
              <w:t>yuridik</w:t>
            </w:r>
            <w:r w:rsidRPr="00C90412">
              <w:rPr>
                <w:color w:val="222222"/>
                <w:shd w:val="clear" w:color="auto" w:fill="FFFFFF"/>
              </w:rPr>
              <w:t xml:space="preserve"> </w:t>
            </w:r>
            <w:r>
              <w:rPr>
                <w:color w:val="222222"/>
                <w:shd w:val="clear" w:color="auto" w:fill="FFFFFF"/>
                <w:lang w:val="en-US"/>
              </w:rPr>
              <w:t>shaxs</w:t>
            </w:r>
            <w:r w:rsidRPr="00D978AC">
              <w:rPr>
                <w:sz w:val="22"/>
                <w:szCs w:val="22"/>
              </w:rPr>
              <w:t xml:space="preserve"> (</w:t>
            </w:r>
            <w:r w:rsidRPr="00BD0029">
              <w:rPr>
                <w:sz w:val="22"/>
                <w:szCs w:val="22"/>
              </w:rPr>
              <w:t>«</w:t>
            </w:r>
            <w:r w:rsidRPr="00BD0029">
              <w:rPr>
                <w:sz w:val="22"/>
                <w:szCs w:val="22"/>
                <w:lang w:val="en-US"/>
              </w:rPr>
              <w:t>GENERAL</w:t>
            </w:r>
            <w:r w:rsidRPr="00BD0029">
              <w:rPr>
                <w:sz w:val="22"/>
                <w:szCs w:val="22"/>
              </w:rPr>
              <w:t xml:space="preserve"> </w:t>
            </w:r>
            <w:r w:rsidRPr="00BD0029">
              <w:rPr>
                <w:sz w:val="22"/>
                <w:szCs w:val="22"/>
                <w:lang w:val="en-US"/>
              </w:rPr>
              <w:t>MOTORS</w:t>
            </w:r>
            <w:r w:rsidRPr="00BD0029">
              <w:rPr>
                <w:sz w:val="22"/>
                <w:szCs w:val="22"/>
              </w:rPr>
              <w:t xml:space="preserve"> </w:t>
            </w:r>
            <w:r w:rsidRPr="00BD0029">
              <w:rPr>
                <w:sz w:val="22"/>
                <w:szCs w:val="22"/>
                <w:lang w:val="en-US"/>
              </w:rPr>
              <w:t>HOLDINGS</w:t>
            </w:r>
            <w:r w:rsidRPr="00BD0029">
              <w:rPr>
                <w:sz w:val="22"/>
                <w:szCs w:val="22"/>
              </w:rPr>
              <w:t xml:space="preserve">, </w:t>
            </w:r>
            <w:r w:rsidRPr="00BD0029">
              <w:rPr>
                <w:sz w:val="22"/>
                <w:szCs w:val="22"/>
                <w:lang w:val="en-US"/>
              </w:rPr>
              <w:t>LLC</w:t>
            </w:r>
            <w:r w:rsidRPr="00BD0029">
              <w:rPr>
                <w:sz w:val="22"/>
                <w:szCs w:val="22"/>
              </w:rPr>
              <w:t>»</w:t>
            </w:r>
            <w:r w:rsidRPr="00686797">
              <w:rPr>
                <w:sz w:val="22"/>
                <w:szCs w:val="22"/>
              </w:rPr>
              <w:t xml:space="preserve"> </w:t>
            </w:r>
            <w:r>
              <w:rPr>
                <w:sz w:val="22"/>
                <w:szCs w:val="22"/>
                <w:lang w:val="en-US"/>
              </w:rPr>
              <w:t>korxonasi</w:t>
            </w:r>
            <w:r w:rsidRPr="00BD0029">
              <w:rPr>
                <w:sz w:val="22"/>
                <w:szCs w:val="22"/>
              </w:rPr>
              <w:t>)</w:t>
            </w:r>
          </w:p>
        </w:tc>
        <w:tc>
          <w:tcPr>
            <w:tcW w:w="1362" w:type="dxa"/>
            <w:tcBorders>
              <w:top w:val="single" w:sz="6" w:space="0" w:color="auto"/>
              <w:left w:val="single" w:sz="6" w:space="0" w:color="auto"/>
              <w:bottom w:val="single" w:sz="6" w:space="0" w:color="auto"/>
              <w:right w:val="single" w:sz="6" w:space="0" w:color="auto"/>
            </w:tcBorders>
            <w:vAlign w:val="center"/>
          </w:tcPr>
          <w:p w:rsidR="00065C65" w:rsidRDefault="00065C65" w:rsidP="002070D4">
            <w:pPr>
              <w:autoSpaceDE w:val="0"/>
              <w:autoSpaceDN w:val="0"/>
              <w:adjustRightInd w:val="0"/>
              <w:jc w:val="center"/>
              <w:rPr>
                <w:sz w:val="22"/>
                <w:szCs w:val="22"/>
              </w:rPr>
            </w:pPr>
            <w:r>
              <w:rPr>
                <w:sz w:val="22"/>
                <w:szCs w:val="22"/>
              </w:rPr>
              <w:t>-</w:t>
            </w:r>
          </w:p>
        </w:tc>
        <w:tc>
          <w:tcPr>
            <w:tcW w:w="1452" w:type="dxa"/>
            <w:tcBorders>
              <w:top w:val="single" w:sz="6" w:space="0" w:color="auto"/>
              <w:left w:val="single" w:sz="6" w:space="0" w:color="auto"/>
              <w:bottom w:val="single" w:sz="6" w:space="0" w:color="auto"/>
              <w:right w:val="single" w:sz="6" w:space="0" w:color="auto"/>
            </w:tcBorders>
            <w:vAlign w:val="center"/>
          </w:tcPr>
          <w:p w:rsidR="00065C65" w:rsidRDefault="00065C65" w:rsidP="002070D4">
            <w:pPr>
              <w:autoSpaceDE w:val="0"/>
              <w:autoSpaceDN w:val="0"/>
              <w:adjustRightInd w:val="0"/>
              <w:jc w:val="center"/>
              <w:rPr>
                <w:sz w:val="22"/>
                <w:szCs w:val="22"/>
              </w:rPr>
            </w:pPr>
            <w:r>
              <w:rPr>
                <w:sz w:val="22"/>
                <w:szCs w:val="22"/>
              </w:rPr>
              <w:t>-</w:t>
            </w:r>
          </w:p>
        </w:tc>
        <w:tc>
          <w:tcPr>
            <w:tcW w:w="1539" w:type="dxa"/>
            <w:tcBorders>
              <w:top w:val="single" w:sz="6" w:space="0" w:color="auto"/>
              <w:left w:val="single" w:sz="6" w:space="0" w:color="auto"/>
              <w:bottom w:val="single" w:sz="6" w:space="0" w:color="auto"/>
              <w:right w:val="single" w:sz="6" w:space="0" w:color="auto"/>
            </w:tcBorders>
            <w:vAlign w:val="center"/>
          </w:tcPr>
          <w:p w:rsidR="00065C65" w:rsidRDefault="00065C65" w:rsidP="002070D4">
            <w:pPr>
              <w:autoSpaceDE w:val="0"/>
              <w:autoSpaceDN w:val="0"/>
              <w:adjustRightInd w:val="0"/>
              <w:jc w:val="center"/>
              <w:rPr>
                <w:sz w:val="22"/>
                <w:szCs w:val="22"/>
              </w:rPr>
            </w:pPr>
            <w:r>
              <w:rPr>
                <w:sz w:val="22"/>
                <w:szCs w:val="22"/>
              </w:rPr>
              <w:t>-</w:t>
            </w:r>
          </w:p>
        </w:tc>
      </w:tr>
      <w:tr w:rsidR="00065C65" w:rsidTr="002070D4">
        <w:trPr>
          <w:trHeight w:val="2976"/>
        </w:trPr>
        <w:tc>
          <w:tcPr>
            <w:tcW w:w="2694" w:type="dxa"/>
            <w:tcBorders>
              <w:top w:val="single" w:sz="6" w:space="0" w:color="auto"/>
              <w:left w:val="single" w:sz="6" w:space="0" w:color="auto"/>
              <w:bottom w:val="single" w:sz="6" w:space="0" w:color="auto"/>
              <w:right w:val="single" w:sz="6" w:space="0" w:color="auto"/>
            </w:tcBorders>
            <w:vAlign w:val="center"/>
          </w:tcPr>
          <w:p w:rsidR="00065C65" w:rsidRPr="00DB5064" w:rsidRDefault="00065C65" w:rsidP="002070D4">
            <w:pPr>
              <w:jc w:val="center"/>
              <w:rPr>
                <w:sz w:val="22"/>
                <w:szCs w:val="22"/>
              </w:rPr>
            </w:pPr>
            <w:r w:rsidRPr="00DB5064">
              <w:rPr>
                <w:snapToGrid w:val="0"/>
                <w:lang w:val="en-US"/>
              </w:rPr>
              <w:t>PT General Motors Indonesia</w:t>
            </w:r>
          </w:p>
        </w:tc>
        <w:tc>
          <w:tcPr>
            <w:tcW w:w="2607" w:type="dxa"/>
            <w:tcBorders>
              <w:top w:val="single" w:sz="6" w:space="0" w:color="auto"/>
              <w:left w:val="single" w:sz="6" w:space="0" w:color="auto"/>
              <w:bottom w:val="single" w:sz="6" w:space="0" w:color="auto"/>
              <w:right w:val="single" w:sz="6" w:space="0" w:color="auto"/>
            </w:tcBorders>
          </w:tcPr>
          <w:p w:rsidR="00065C65" w:rsidRDefault="00686797" w:rsidP="002070D4">
            <w:pPr>
              <w:autoSpaceDE w:val="0"/>
              <w:autoSpaceDN w:val="0"/>
              <w:adjustRightInd w:val="0"/>
              <w:jc w:val="center"/>
              <w:rPr>
                <w:sz w:val="22"/>
                <w:szCs w:val="22"/>
              </w:rPr>
            </w:pPr>
            <w:r w:rsidRPr="00C90412">
              <w:rPr>
                <w:color w:val="222222"/>
                <w:shd w:val="clear" w:color="auto" w:fill="FFFFFF"/>
              </w:rPr>
              <w:t>"</w:t>
            </w:r>
            <w:r w:rsidRPr="006766D3">
              <w:rPr>
                <w:color w:val="222222"/>
                <w:shd w:val="clear" w:color="auto" w:fill="FFFFFF"/>
                <w:lang w:val="en-US"/>
              </w:rPr>
              <w:t>General</w:t>
            </w:r>
            <w:r w:rsidRPr="00C90412">
              <w:rPr>
                <w:color w:val="222222"/>
                <w:shd w:val="clear" w:color="auto" w:fill="FFFFFF"/>
              </w:rPr>
              <w:t xml:space="preserve"> </w:t>
            </w:r>
            <w:r w:rsidRPr="006766D3">
              <w:rPr>
                <w:color w:val="222222"/>
                <w:shd w:val="clear" w:color="auto" w:fill="FFFFFF"/>
                <w:lang w:val="en-US"/>
              </w:rPr>
              <w:t>Motors</w:t>
            </w:r>
            <w:r w:rsidRPr="00C90412">
              <w:rPr>
                <w:color w:val="222222"/>
                <w:shd w:val="clear" w:color="auto" w:fill="FFFFFF"/>
              </w:rPr>
              <w:t xml:space="preserve"> </w:t>
            </w:r>
            <w:r w:rsidRPr="006766D3">
              <w:rPr>
                <w:color w:val="222222"/>
                <w:shd w:val="clear" w:color="auto" w:fill="FFFFFF"/>
                <w:lang w:val="en-US"/>
              </w:rPr>
              <w:t>Powertrain</w:t>
            </w:r>
            <w:r w:rsidRPr="00C90412">
              <w:rPr>
                <w:color w:val="222222"/>
                <w:shd w:val="clear" w:color="auto" w:fill="FFFFFF"/>
              </w:rPr>
              <w:t xml:space="preserve"> - </w:t>
            </w:r>
            <w:r w:rsidRPr="006766D3">
              <w:rPr>
                <w:color w:val="222222"/>
                <w:shd w:val="clear" w:color="auto" w:fill="FFFFFF"/>
                <w:lang w:val="en-US"/>
              </w:rPr>
              <w:t>Uzbekistan</w:t>
            </w:r>
            <w:r w:rsidRPr="00C90412">
              <w:rPr>
                <w:color w:val="222222"/>
                <w:shd w:val="clear" w:color="auto" w:fill="FFFFFF"/>
              </w:rPr>
              <w:t xml:space="preserve">" </w:t>
            </w:r>
            <w:r>
              <w:rPr>
                <w:color w:val="222222"/>
                <w:shd w:val="clear" w:color="auto" w:fill="FFFFFF"/>
                <w:lang w:val="en-US"/>
              </w:rPr>
              <w:t>AJ</w:t>
            </w:r>
            <w:r>
              <w:rPr>
                <w:sz w:val="22"/>
                <w:szCs w:val="22"/>
                <w:lang w:val="en-US"/>
              </w:rPr>
              <w:t>ning</w:t>
            </w:r>
            <w:r w:rsidRPr="00C90412">
              <w:rPr>
                <w:sz w:val="22"/>
                <w:szCs w:val="22"/>
              </w:rPr>
              <w:t xml:space="preserve"> </w:t>
            </w:r>
            <w:r>
              <w:rPr>
                <w:sz w:val="22"/>
                <w:szCs w:val="22"/>
                <w:lang w:val="en-US"/>
              </w:rPr>
              <w:t>Ustav</w:t>
            </w:r>
            <w:r w:rsidRPr="00C90412">
              <w:rPr>
                <w:sz w:val="22"/>
                <w:szCs w:val="22"/>
              </w:rPr>
              <w:t xml:space="preserve"> </w:t>
            </w:r>
            <w:r>
              <w:rPr>
                <w:sz w:val="22"/>
                <w:szCs w:val="22"/>
                <w:lang w:val="en-US"/>
              </w:rPr>
              <w:t>fondidagi</w:t>
            </w:r>
            <w:r w:rsidRPr="00C90412">
              <w:rPr>
                <w:sz w:val="22"/>
                <w:szCs w:val="22"/>
              </w:rPr>
              <w:t xml:space="preserve"> </w:t>
            </w:r>
            <w:r>
              <w:rPr>
                <w:sz w:val="22"/>
                <w:szCs w:val="22"/>
                <w:lang w:val="en-US"/>
              </w:rPr>
              <w:t>yigirma</w:t>
            </w:r>
            <w:r w:rsidRPr="00C90412">
              <w:rPr>
                <w:sz w:val="22"/>
                <w:szCs w:val="22"/>
              </w:rPr>
              <w:t xml:space="preserve"> </w:t>
            </w:r>
            <w:r>
              <w:rPr>
                <w:sz w:val="22"/>
                <w:szCs w:val="22"/>
                <w:lang w:val="en-US"/>
              </w:rPr>
              <w:t>yoki</w:t>
            </w:r>
            <w:r w:rsidRPr="00C90412">
              <w:rPr>
                <w:sz w:val="22"/>
                <w:szCs w:val="22"/>
              </w:rPr>
              <w:t xml:space="preserve"> </w:t>
            </w:r>
            <w:r>
              <w:rPr>
                <w:sz w:val="22"/>
                <w:szCs w:val="22"/>
                <w:lang w:val="en-US"/>
              </w:rPr>
              <w:t>undan</w:t>
            </w:r>
            <w:r w:rsidRPr="00C90412">
              <w:rPr>
                <w:sz w:val="22"/>
                <w:szCs w:val="22"/>
              </w:rPr>
              <w:t xml:space="preserve"> </w:t>
            </w:r>
            <w:r>
              <w:rPr>
                <w:sz w:val="22"/>
                <w:szCs w:val="22"/>
                <w:lang w:val="en-US"/>
              </w:rPr>
              <w:t>ko</w:t>
            </w:r>
            <w:r w:rsidRPr="00C90412">
              <w:rPr>
                <w:sz w:val="22"/>
                <w:szCs w:val="22"/>
              </w:rPr>
              <w:t>’</w:t>
            </w:r>
            <w:r>
              <w:rPr>
                <w:sz w:val="22"/>
                <w:szCs w:val="22"/>
                <w:lang w:val="en-US"/>
              </w:rPr>
              <w:t>proq</w:t>
            </w:r>
            <w:r w:rsidRPr="00C90412">
              <w:rPr>
                <w:sz w:val="22"/>
                <w:szCs w:val="22"/>
              </w:rPr>
              <w:t xml:space="preserve"> </w:t>
            </w:r>
            <w:r>
              <w:rPr>
                <w:sz w:val="22"/>
                <w:szCs w:val="22"/>
                <w:lang w:val="en-US"/>
              </w:rPr>
              <w:t>bo</w:t>
            </w:r>
            <w:r w:rsidRPr="00C90412">
              <w:rPr>
                <w:sz w:val="22"/>
                <w:szCs w:val="22"/>
              </w:rPr>
              <w:t>’</w:t>
            </w:r>
            <w:r>
              <w:rPr>
                <w:sz w:val="22"/>
                <w:szCs w:val="22"/>
                <w:lang w:val="en-US"/>
              </w:rPr>
              <w:t>lgan</w:t>
            </w:r>
            <w:r w:rsidRPr="00C90412">
              <w:rPr>
                <w:sz w:val="22"/>
                <w:szCs w:val="22"/>
              </w:rPr>
              <w:t xml:space="preserve"> </w:t>
            </w:r>
            <w:r>
              <w:rPr>
                <w:sz w:val="22"/>
                <w:szCs w:val="22"/>
                <w:lang w:val="en-US"/>
              </w:rPr>
              <w:t>foiziga</w:t>
            </w:r>
            <w:r w:rsidRPr="00C90412">
              <w:rPr>
                <w:sz w:val="22"/>
                <w:szCs w:val="22"/>
              </w:rPr>
              <w:t xml:space="preserve"> </w:t>
            </w:r>
            <w:r>
              <w:rPr>
                <w:sz w:val="22"/>
                <w:szCs w:val="22"/>
                <w:lang w:val="en-US"/>
              </w:rPr>
              <w:t>egalik</w:t>
            </w:r>
            <w:r w:rsidRPr="00C90412">
              <w:rPr>
                <w:sz w:val="22"/>
                <w:szCs w:val="22"/>
              </w:rPr>
              <w:t xml:space="preserve"> </w:t>
            </w:r>
            <w:r>
              <w:rPr>
                <w:sz w:val="22"/>
                <w:szCs w:val="22"/>
                <w:lang w:val="en-US"/>
              </w:rPr>
              <w:t>qilgan</w:t>
            </w:r>
            <w:r w:rsidRPr="00C90412">
              <w:rPr>
                <w:sz w:val="22"/>
                <w:szCs w:val="22"/>
              </w:rPr>
              <w:t xml:space="preserve"> </w:t>
            </w:r>
            <w:r>
              <w:rPr>
                <w:sz w:val="22"/>
                <w:szCs w:val="22"/>
                <w:lang w:val="en-US"/>
              </w:rPr>
              <w:t>shaxs</w:t>
            </w:r>
            <w:r w:rsidRPr="00C90412">
              <w:rPr>
                <w:sz w:val="22"/>
                <w:szCs w:val="22"/>
              </w:rPr>
              <w:t xml:space="preserve">, </w:t>
            </w:r>
            <w:r>
              <w:rPr>
                <w:sz w:val="22"/>
                <w:szCs w:val="22"/>
                <w:lang w:val="en-US"/>
              </w:rPr>
              <w:t>huddi</w:t>
            </w:r>
            <w:r w:rsidRPr="00C90412">
              <w:rPr>
                <w:sz w:val="22"/>
                <w:szCs w:val="22"/>
              </w:rPr>
              <w:t xml:space="preserve"> </w:t>
            </w:r>
            <w:r>
              <w:rPr>
                <w:sz w:val="22"/>
                <w:szCs w:val="22"/>
                <w:lang w:val="en-US"/>
              </w:rPr>
              <w:t>o</w:t>
            </w:r>
            <w:r w:rsidRPr="00C90412">
              <w:rPr>
                <w:sz w:val="22"/>
                <w:szCs w:val="22"/>
              </w:rPr>
              <w:t>’</w:t>
            </w:r>
            <w:r>
              <w:rPr>
                <w:sz w:val="22"/>
                <w:szCs w:val="22"/>
                <w:lang w:val="en-US"/>
              </w:rPr>
              <w:t>sha</w:t>
            </w:r>
            <w:r w:rsidRPr="00C90412">
              <w:rPr>
                <w:sz w:val="22"/>
                <w:szCs w:val="22"/>
              </w:rPr>
              <w:t xml:space="preserve"> </w:t>
            </w:r>
            <w:r>
              <w:rPr>
                <w:sz w:val="22"/>
                <w:szCs w:val="22"/>
                <w:lang w:val="en-US"/>
              </w:rPr>
              <w:t>uning</w:t>
            </w:r>
            <w:r w:rsidRPr="00C90412">
              <w:rPr>
                <w:sz w:val="22"/>
                <w:szCs w:val="22"/>
              </w:rPr>
              <w:t xml:space="preserve"> </w:t>
            </w:r>
            <w:r>
              <w:rPr>
                <w:sz w:val="22"/>
                <w:szCs w:val="22"/>
                <w:lang w:val="en-US"/>
              </w:rPr>
              <w:t>ustav</w:t>
            </w:r>
            <w:r w:rsidRPr="00C90412">
              <w:rPr>
                <w:sz w:val="22"/>
                <w:szCs w:val="22"/>
              </w:rPr>
              <w:t xml:space="preserve"> </w:t>
            </w:r>
            <w:r>
              <w:rPr>
                <w:sz w:val="22"/>
                <w:szCs w:val="22"/>
                <w:lang w:val="en-US"/>
              </w:rPr>
              <w:t>fondidagi</w:t>
            </w:r>
            <w:r w:rsidRPr="00C90412">
              <w:rPr>
                <w:sz w:val="22"/>
                <w:szCs w:val="22"/>
              </w:rPr>
              <w:t xml:space="preserve"> </w:t>
            </w:r>
            <w:r>
              <w:rPr>
                <w:sz w:val="22"/>
                <w:szCs w:val="22"/>
                <w:lang w:val="en-US"/>
              </w:rPr>
              <w:t>yigirma</w:t>
            </w:r>
            <w:r w:rsidRPr="00C90412">
              <w:rPr>
                <w:sz w:val="22"/>
                <w:szCs w:val="22"/>
              </w:rPr>
              <w:t xml:space="preserve"> </w:t>
            </w:r>
            <w:r>
              <w:rPr>
                <w:sz w:val="22"/>
                <w:szCs w:val="22"/>
                <w:lang w:val="en-US"/>
              </w:rPr>
              <w:t>yoki</w:t>
            </w:r>
            <w:r w:rsidRPr="00C90412">
              <w:rPr>
                <w:sz w:val="22"/>
                <w:szCs w:val="22"/>
              </w:rPr>
              <w:t xml:space="preserve"> </w:t>
            </w:r>
            <w:r>
              <w:rPr>
                <w:sz w:val="22"/>
                <w:szCs w:val="22"/>
                <w:lang w:val="en-US"/>
              </w:rPr>
              <w:t>undan</w:t>
            </w:r>
            <w:r w:rsidRPr="00C90412">
              <w:rPr>
                <w:sz w:val="22"/>
                <w:szCs w:val="22"/>
              </w:rPr>
              <w:t xml:space="preserve"> </w:t>
            </w:r>
            <w:r>
              <w:rPr>
                <w:sz w:val="22"/>
                <w:szCs w:val="22"/>
                <w:lang w:val="en-US"/>
              </w:rPr>
              <w:t>ko</w:t>
            </w:r>
            <w:r w:rsidRPr="00C90412">
              <w:rPr>
                <w:sz w:val="22"/>
                <w:szCs w:val="22"/>
              </w:rPr>
              <w:t>’</w:t>
            </w:r>
            <w:r>
              <w:rPr>
                <w:sz w:val="22"/>
                <w:szCs w:val="22"/>
                <w:lang w:val="en-US"/>
              </w:rPr>
              <w:t>proq</w:t>
            </w:r>
            <w:r w:rsidRPr="00C90412">
              <w:rPr>
                <w:sz w:val="22"/>
                <w:szCs w:val="22"/>
              </w:rPr>
              <w:t xml:space="preserve"> </w:t>
            </w:r>
            <w:r>
              <w:rPr>
                <w:sz w:val="22"/>
                <w:szCs w:val="22"/>
                <w:lang w:val="en-US"/>
              </w:rPr>
              <w:t>bo</w:t>
            </w:r>
            <w:r w:rsidRPr="00C90412">
              <w:rPr>
                <w:sz w:val="22"/>
                <w:szCs w:val="22"/>
              </w:rPr>
              <w:t>’</w:t>
            </w:r>
            <w:r>
              <w:rPr>
                <w:sz w:val="22"/>
                <w:szCs w:val="22"/>
                <w:lang w:val="en-US"/>
              </w:rPr>
              <w:t>lgan</w:t>
            </w:r>
            <w:r w:rsidRPr="00C90412">
              <w:rPr>
                <w:sz w:val="22"/>
                <w:szCs w:val="22"/>
              </w:rPr>
              <w:t xml:space="preserve"> </w:t>
            </w:r>
            <w:r>
              <w:rPr>
                <w:sz w:val="22"/>
                <w:szCs w:val="22"/>
                <w:lang w:val="en-US"/>
              </w:rPr>
              <w:t>foiziga</w:t>
            </w:r>
            <w:r w:rsidRPr="00C90412">
              <w:rPr>
                <w:sz w:val="22"/>
                <w:szCs w:val="22"/>
              </w:rPr>
              <w:t xml:space="preserve"> </w:t>
            </w:r>
            <w:r>
              <w:rPr>
                <w:sz w:val="22"/>
                <w:szCs w:val="22"/>
                <w:lang w:val="en-US"/>
              </w:rPr>
              <w:t>egalik</w:t>
            </w:r>
            <w:r w:rsidRPr="00C90412">
              <w:rPr>
                <w:sz w:val="22"/>
                <w:szCs w:val="22"/>
              </w:rPr>
              <w:t xml:space="preserve"> </w:t>
            </w:r>
            <w:r>
              <w:rPr>
                <w:sz w:val="22"/>
                <w:szCs w:val="22"/>
                <w:lang w:val="en-US"/>
              </w:rPr>
              <w:t>qilgan</w:t>
            </w:r>
            <w:r w:rsidRPr="00C90412">
              <w:rPr>
                <w:sz w:val="22"/>
                <w:szCs w:val="22"/>
              </w:rPr>
              <w:t xml:space="preserve"> </w:t>
            </w:r>
            <w:r>
              <w:rPr>
                <w:color w:val="222222"/>
                <w:shd w:val="clear" w:color="auto" w:fill="FFFFFF"/>
                <w:lang w:val="en-US"/>
              </w:rPr>
              <w:t>yuridik</w:t>
            </w:r>
            <w:r w:rsidRPr="00C90412">
              <w:rPr>
                <w:color w:val="222222"/>
                <w:shd w:val="clear" w:color="auto" w:fill="FFFFFF"/>
              </w:rPr>
              <w:t xml:space="preserve"> </w:t>
            </w:r>
            <w:r>
              <w:rPr>
                <w:color w:val="222222"/>
                <w:shd w:val="clear" w:color="auto" w:fill="FFFFFF"/>
                <w:lang w:val="en-US"/>
              </w:rPr>
              <w:t>shaxs</w:t>
            </w:r>
            <w:r w:rsidRPr="00D978AC">
              <w:rPr>
                <w:sz w:val="22"/>
                <w:szCs w:val="22"/>
              </w:rPr>
              <w:t xml:space="preserve"> (</w:t>
            </w:r>
            <w:r w:rsidRPr="00BD0029">
              <w:rPr>
                <w:sz w:val="22"/>
                <w:szCs w:val="22"/>
              </w:rPr>
              <w:t>«</w:t>
            </w:r>
            <w:r w:rsidRPr="00BD0029">
              <w:rPr>
                <w:sz w:val="22"/>
                <w:szCs w:val="22"/>
                <w:lang w:val="en-US"/>
              </w:rPr>
              <w:t>GENERAL</w:t>
            </w:r>
            <w:r w:rsidRPr="00BD0029">
              <w:rPr>
                <w:sz w:val="22"/>
                <w:szCs w:val="22"/>
              </w:rPr>
              <w:t xml:space="preserve"> </w:t>
            </w:r>
            <w:r w:rsidRPr="00BD0029">
              <w:rPr>
                <w:sz w:val="22"/>
                <w:szCs w:val="22"/>
                <w:lang w:val="en-US"/>
              </w:rPr>
              <w:t>MOTORS</w:t>
            </w:r>
            <w:r w:rsidRPr="00BD0029">
              <w:rPr>
                <w:sz w:val="22"/>
                <w:szCs w:val="22"/>
              </w:rPr>
              <w:t xml:space="preserve"> </w:t>
            </w:r>
            <w:r w:rsidRPr="00BD0029">
              <w:rPr>
                <w:sz w:val="22"/>
                <w:szCs w:val="22"/>
                <w:lang w:val="en-US"/>
              </w:rPr>
              <w:t>HOLDINGS</w:t>
            </w:r>
            <w:r w:rsidRPr="00BD0029">
              <w:rPr>
                <w:sz w:val="22"/>
                <w:szCs w:val="22"/>
              </w:rPr>
              <w:t xml:space="preserve">, </w:t>
            </w:r>
            <w:r w:rsidRPr="00BD0029">
              <w:rPr>
                <w:sz w:val="22"/>
                <w:szCs w:val="22"/>
                <w:lang w:val="en-US"/>
              </w:rPr>
              <w:t>LLC</w:t>
            </w:r>
            <w:r w:rsidRPr="00BD0029">
              <w:rPr>
                <w:sz w:val="22"/>
                <w:szCs w:val="22"/>
              </w:rPr>
              <w:t>»</w:t>
            </w:r>
            <w:r w:rsidRPr="00686797">
              <w:rPr>
                <w:sz w:val="22"/>
                <w:szCs w:val="22"/>
              </w:rPr>
              <w:t xml:space="preserve"> </w:t>
            </w:r>
            <w:r>
              <w:rPr>
                <w:sz w:val="22"/>
                <w:szCs w:val="22"/>
                <w:lang w:val="en-US"/>
              </w:rPr>
              <w:t>korxonasi</w:t>
            </w:r>
            <w:r w:rsidRPr="00BD0029">
              <w:rPr>
                <w:sz w:val="22"/>
                <w:szCs w:val="22"/>
              </w:rPr>
              <w:t>),</w:t>
            </w:r>
          </w:p>
        </w:tc>
        <w:tc>
          <w:tcPr>
            <w:tcW w:w="1362" w:type="dxa"/>
            <w:tcBorders>
              <w:top w:val="single" w:sz="6" w:space="0" w:color="auto"/>
              <w:left w:val="single" w:sz="6" w:space="0" w:color="auto"/>
              <w:bottom w:val="single" w:sz="6" w:space="0" w:color="auto"/>
              <w:right w:val="single" w:sz="6" w:space="0" w:color="auto"/>
            </w:tcBorders>
            <w:vAlign w:val="center"/>
          </w:tcPr>
          <w:p w:rsidR="00065C65" w:rsidRDefault="00065C65" w:rsidP="002070D4">
            <w:pPr>
              <w:autoSpaceDE w:val="0"/>
              <w:autoSpaceDN w:val="0"/>
              <w:adjustRightInd w:val="0"/>
              <w:jc w:val="center"/>
              <w:rPr>
                <w:sz w:val="22"/>
                <w:szCs w:val="22"/>
              </w:rPr>
            </w:pPr>
            <w:r>
              <w:rPr>
                <w:sz w:val="22"/>
                <w:szCs w:val="22"/>
              </w:rPr>
              <w:t>-</w:t>
            </w:r>
          </w:p>
        </w:tc>
        <w:tc>
          <w:tcPr>
            <w:tcW w:w="1452" w:type="dxa"/>
            <w:tcBorders>
              <w:top w:val="single" w:sz="6" w:space="0" w:color="auto"/>
              <w:left w:val="single" w:sz="6" w:space="0" w:color="auto"/>
              <w:bottom w:val="single" w:sz="6" w:space="0" w:color="auto"/>
              <w:right w:val="single" w:sz="6" w:space="0" w:color="auto"/>
            </w:tcBorders>
            <w:vAlign w:val="center"/>
          </w:tcPr>
          <w:p w:rsidR="00065C65" w:rsidRDefault="00065C65" w:rsidP="002070D4">
            <w:pPr>
              <w:autoSpaceDE w:val="0"/>
              <w:autoSpaceDN w:val="0"/>
              <w:adjustRightInd w:val="0"/>
              <w:jc w:val="center"/>
              <w:rPr>
                <w:sz w:val="22"/>
                <w:szCs w:val="22"/>
              </w:rPr>
            </w:pPr>
            <w:r>
              <w:rPr>
                <w:sz w:val="22"/>
                <w:szCs w:val="22"/>
              </w:rPr>
              <w:t>-</w:t>
            </w:r>
          </w:p>
        </w:tc>
        <w:tc>
          <w:tcPr>
            <w:tcW w:w="1539" w:type="dxa"/>
            <w:tcBorders>
              <w:top w:val="single" w:sz="6" w:space="0" w:color="auto"/>
              <w:left w:val="single" w:sz="6" w:space="0" w:color="auto"/>
              <w:bottom w:val="single" w:sz="6" w:space="0" w:color="auto"/>
              <w:right w:val="single" w:sz="6" w:space="0" w:color="auto"/>
            </w:tcBorders>
            <w:vAlign w:val="center"/>
          </w:tcPr>
          <w:p w:rsidR="00065C65" w:rsidRDefault="00065C65" w:rsidP="002070D4">
            <w:pPr>
              <w:autoSpaceDE w:val="0"/>
              <w:autoSpaceDN w:val="0"/>
              <w:adjustRightInd w:val="0"/>
              <w:jc w:val="center"/>
              <w:rPr>
                <w:sz w:val="22"/>
                <w:szCs w:val="22"/>
              </w:rPr>
            </w:pPr>
            <w:r>
              <w:rPr>
                <w:sz w:val="22"/>
                <w:szCs w:val="22"/>
              </w:rPr>
              <w:t>-</w:t>
            </w:r>
          </w:p>
        </w:tc>
      </w:tr>
      <w:tr w:rsidR="00065C65" w:rsidRPr="009F5DAB" w:rsidTr="002070D4">
        <w:trPr>
          <w:trHeight w:val="2976"/>
        </w:trPr>
        <w:tc>
          <w:tcPr>
            <w:tcW w:w="2694" w:type="dxa"/>
            <w:tcBorders>
              <w:top w:val="single" w:sz="6" w:space="0" w:color="auto"/>
              <w:left w:val="single" w:sz="6" w:space="0" w:color="auto"/>
              <w:bottom w:val="single" w:sz="6" w:space="0" w:color="auto"/>
              <w:right w:val="single" w:sz="6" w:space="0" w:color="auto"/>
            </w:tcBorders>
            <w:vAlign w:val="center"/>
          </w:tcPr>
          <w:p w:rsidR="00065C65" w:rsidRPr="00DB5064" w:rsidRDefault="00065C65" w:rsidP="002070D4">
            <w:pPr>
              <w:jc w:val="center"/>
              <w:rPr>
                <w:sz w:val="22"/>
                <w:szCs w:val="22"/>
                <w:lang w:val="en-US"/>
              </w:rPr>
            </w:pPr>
            <w:r w:rsidRPr="00DB5064">
              <w:rPr>
                <w:snapToGrid w:val="0"/>
                <w:lang w:val="en-US"/>
              </w:rPr>
              <w:t>PT General Motors Indonesia Manufacturing</w:t>
            </w:r>
          </w:p>
        </w:tc>
        <w:tc>
          <w:tcPr>
            <w:tcW w:w="2607" w:type="dxa"/>
            <w:tcBorders>
              <w:top w:val="single" w:sz="6" w:space="0" w:color="auto"/>
              <w:left w:val="single" w:sz="6" w:space="0" w:color="auto"/>
              <w:bottom w:val="single" w:sz="6" w:space="0" w:color="auto"/>
              <w:right w:val="single" w:sz="6" w:space="0" w:color="auto"/>
            </w:tcBorders>
          </w:tcPr>
          <w:p w:rsidR="00065C65" w:rsidRPr="00686797" w:rsidRDefault="00686797" w:rsidP="00686797">
            <w:pPr>
              <w:autoSpaceDE w:val="0"/>
              <w:autoSpaceDN w:val="0"/>
              <w:adjustRightInd w:val="0"/>
              <w:jc w:val="center"/>
              <w:rPr>
                <w:sz w:val="22"/>
                <w:szCs w:val="22"/>
                <w:lang w:val="en-US"/>
              </w:rPr>
            </w:pPr>
            <w:r w:rsidRPr="00686797">
              <w:rPr>
                <w:color w:val="222222"/>
                <w:shd w:val="clear" w:color="auto" w:fill="FFFFFF"/>
                <w:lang w:val="en-US"/>
              </w:rPr>
              <w:t>"</w:t>
            </w:r>
            <w:r w:rsidRPr="006766D3">
              <w:rPr>
                <w:color w:val="222222"/>
                <w:shd w:val="clear" w:color="auto" w:fill="FFFFFF"/>
                <w:lang w:val="en-US"/>
              </w:rPr>
              <w:t>General</w:t>
            </w:r>
            <w:r w:rsidRPr="00686797">
              <w:rPr>
                <w:color w:val="222222"/>
                <w:shd w:val="clear" w:color="auto" w:fill="FFFFFF"/>
                <w:lang w:val="en-US"/>
              </w:rPr>
              <w:t xml:space="preserve"> </w:t>
            </w:r>
            <w:r w:rsidRPr="006766D3">
              <w:rPr>
                <w:color w:val="222222"/>
                <w:shd w:val="clear" w:color="auto" w:fill="FFFFFF"/>
                <w:lang w:val="en-US"/>
              </w:rPr>
              <w:t>Motors</w:t>
            </w:r>
            <w:r w:rsidRPr="00686797">
              <w:rPr>
                <w:color w:val="222222"/>
                <w:shd w:val="clear" w:color="auto" w:fill="FFFFFF"/>
                <w:lang w:val="en-US"/>
              </w:rPr>
              <w:t xml:space="preserve"> </w:t>
            </w:r>
            <w:r w:rsidRPr="006766D3">
              <w:rPr>
                <w:color w:val="222222"/>
                <w:shd w:val="clear" w:color="auto" w:fill="FFFFFF"/>
                <w:lang w:val="en-US"/>
              </w:rPr>
              <w:t>Powertrain</w:t>
            </w:r>
            <w:r w:rsidRPr="00686797">
              <w:rPr>
                <w:color w:val="222222"/>
                <w:shd w:val="clear" w:color="auto" w:fill="FFFFFF"/>
                <w:lang w:val="en-US"/>
              </w:rPr>
              <w:t xml:space="preserve"> - </w:t>
            </w:r>
            <w:r w:rsidRPr="006766D3">
              <w:rPr>
                <w:color w:val="222222"/>
                <w:shd w:val="clear" w:color="auto" w:fill="FFFFFF"/>
                <w:lang w:val="en-US"/>
              </w:rPr>
              <w:t>Uzbekistan</w:t>
            </w:r>
            <w:r w:rsidRPr="00686797">
              <w:rPr>
                <w:color w:val="222222"/>
                <w:shd w:val="clear" w:color="auto" w:fill="FFFFFF"/>
                <w:lang w:val="en-US"/>
              </w:rPr>
              <w:t xml:space="preserve">" </w:t>
            </w:r>
            <w:r>
              <w:rPr>
                <w:color w:val="222222"/>
                <w:shd w:val="clear" w:color="auto" w:fill="FFFFFF"/>
                <w:lang w:val="en-US"/>
              </w:rPr>
              <w:t>AJ</w:t>
            </w:r>
            <w:r>
              <w:rPr>
                <w:sz w:val="22"/>
                <w:szCs w:val="22"/>
                <w:lang w:val="en-US"/>
              </w:rPr>
              <w:t>ning</w:t>
            </w:r>
            <w:r w:rsidRPr="00686797">
              <w:rPr>
                <w:sz w:val="22"/>
                <w:szCs w:val="22"/>
                <w:lang w:val="en-US"/>
              </w:rPr>
              <w:t xml:space="preserve"> </w:t>
            </w:r>
            <w:r>
              <w:rPr>
                <w:sz w:val="22"/>
                <w:szCs w:val="22"/>
                <w:lang w:val="en-US"/>
              </w:rPr>
              <w:t>Ustav</w:t>
            </w:r>
            <w:r w:rsidRPr="00686797">
              <w:rPr>
                <w:sz w:val="22"/>
                <w:szCs w:val="22"/>
                <w:lang w:val="en-US"/>
              </w:rPr>
              <w:t xml:space="preserve"> </w:t>
            </w:r>
            <w:r>
              <w:rPr>
                <w:sz w:val="22"/>
                <w:szCs w:val="22"/>
                <w:lang w:val="en-US"/>
              </w:rPr>
              <w:t>fondidagi</w:t>
            </w:r>
            <w:r w:rsidRPr="00686797">
              <w:rPr>
                <w:sz w:val="22"/>
                <w:szCs w:val="22"/>
                <w:lang w:val="en-US"/>
              </w:rPr>
              <w:t xml:space="preserve"> </w:t>
            </w:r>
            <w:r>
              <w:rPr>
                <w:sz w:val="22"/>
                <w:szCs w:val="22"/>
                <w:lang w:val="en-US"/>
              </w:rPr>
              <w:t>yigirma</w:t>
            </w:r>
            <w:r w:rsidRPr="00686797">
              <w:rPr>
                <w:sz w:val="22"/>
                <w:szCs w:val="22"/>
                <w:lang w:val="en-US"/>
              </w:rPr>
              <w:t xml:space="preserve"> </w:t>
            </w:r>
            <w:r>
              <w:rPr>
                <w:sz w:val="22"/>
                <w:szCs w:val="22"/>
                <w:lang w:val="en-US"/>
              </w:rPr>
              <w:t>yoki</w:t>
            </w:r>
            <w:r w:rsidRPr="00686797">
              <w:rPr>
                <w:sz w:val="22"/>
                <w:szCs w:val="22"/>
                <w:lang w:val="en-US"/>
              </w:rPr>
              <w:t xml:space="preserve"> </w:t>
            </w:r>
            <w:r>
              <w:rPr>
                <w:sz w:val="22"/>
                <w:szCs w:val="22"/>
                <w:lang w:val="en-US"/>
              </w:rPr>
              <w:t>undan</w:t>
            </w:r>
            <w:r w:rsidRPr="00686797">
              <w:rPr>
                <w:sz w:val="22"/>
                <w:szCs w:val="22"/>
                <w:lang w:val="en-US"/>
              </w:rPr>
              <w:t xml:space="preserve"> </w:t>
            </w:r>
            <w:r>
              <w:rPr>
                <w:sz w:val="22"/>
                <w:szCs w:val="22"/>
                <w:lang w:val="en-US"/>
              </w:rPr>
              <w:t>ko</w:t>
            </w:r>
            <w:r w:rsidRPr="00686797">
              <w:rPr>
                <w:sz w:val="22"/>
                <w:szCs w:val="22"/>
                <w:lang w:val="en-US"/>
              </w:rPr>
              <w:t>’</w:t>
            </w:r>
            <w:r>
              <w:rPr>
                <w:sz w:val="22"/>
                <w:szCs w:val="22"/>
                <w:lang w:val="en-US"/>
              </w:rPr>
              <w:t>proq</w:t>
            </w:r>
            <w:r w:rsidRPr="00686797">
              <w:rPr>
                <w:sz w:val="22"/>
                <w:szCs w:val="22"/>
                <w:lang w:val="en-US"/>
              </w:rPr>
              <w:t xml:space="preserve"> </w:t>
            </w:r>
            <w:r>
              <w:rPr>
                <w:sz w:val="22"/>
                <w:szCs w:val="22"/>
                <w:lang w:val="en-US"/>
              </w:rPr>
              <w:t>bo</w:t>
            </w:r>
            <w:r w:rsidRPr="00686797">
              <w:rPr>
                <w:sz w:val="22"/>
                <w:szCs w:val="22"/>
                <w:lang w:val="en-US"/>
              </w:rPr>
              <w:t>’</w:t>
            </w:r>
            <w:r>
              <w:rPr>
                <w:sz w:val="22"/>
                <w:szCs w:val="22"/>
                <w:lang w:val="en-US"/>
              </w:rPr>
              <w:t>lgan</w:t>
            </w:r>
            <w:r w:rsidRPr="00686797">
              <w:rPr>
                <w:sz w:val="22"/>
                <w:szCs w:val="22"/>
                <w:lang w:val="en-US"/>
              </w:rPr>
              <w:t xml:space="preserve"> </w:t>
            </w:r>
            <w:r>
              <w:rPr>
                <w:sz w:val="22"/>
                <w:szCs w:val="22"/>
                <w:lang w:val="en-US"/>
              </w:rPr>
              <w:t>foiziga</w:t>
            </w:r>
            <w:r w:rsidRPr="00686797">
              <w:rPr>
                <w:sz w:val="22"/>
                <w:szCs w:val="22"/>
                <w:lang w:val="en-US"/>
              </w:rPr>
              <w:t xml:space="preserve"> </w:t>
            </w:r>
            <w:r>
              <w:rPr>
                <w:sz w:val="22"/>
                <w:szCs w:val="22"/>
                <w:lang w:val="en-US"/>
              </w:rPr>
              <w:t>egalik</w:t>
            </w:r>
            <w:r w:rsidRPr="00686797">
              <w:rPr>
                <w:sz w:val="22"/>
                <w:szCs w:val="22"/>
                <w:lang w:val="en-US"/>
              </w:rPr>
              <w:t xml:space="preserve"> </w:t>
            </w:r>
            <w:r>
              <w:rPr>
                <w:sz w:val="22"/>
                <w:szCs w:val="22"/>
                <w:lang w:val="en-US"/>
              </w:rPr>
              <w:t>qilgan</w:t>
            </w:r>
            <w:r w:rsidRPr="00686797">
              <w:rPr>
                <w:sz w:val="22"/>
                <w:szCs w:val="22"/>
                <w:lang w:val="en-US"/>
              </w:rPr>
              <w:t xml:space="preserve"> </w:t>
            </w:r>
            <w:r>
              <w:rPr>
                <w:sz w:val="22"/>
                <w:szCs w:val="22"/>
                <w:lang w:val="en-US"/>
              </w:rPr>
              <w:t>shaxs</w:t>
            </w:r>
            <w:r w:rsidRPr="00686797">
              <w:rPr>
                <w:sz w:val="22"/>
                <w:szCs w:val="22"/>
                <w:lang w:val="en-US"/>
              </w:rPr>
              <w:t xml:space="preserve">, </w:t>
            </w:r>
            <w:r>
              <w:rPr>
                <w:sz w:val="22"/>
                <w:szCs w:val="22"/>
                <w:lang w:val="en-US"/>
              </w:rPr>
              <w:t>huddi</w:t>
            </w:r>
            <w:r w:rsidRPr="00686797">
              <w:rPr>
                <w:sz w:val="22"/>
                <w:szCs w:val="22"/>
                <w:lang w:val="en-US"/>
              </w:rPr>
              <w:t xml:space="preserve"> </w:t>
            </w:r>
            <w:r>
              <w:rPr>
                <w:sz w:val="22"/>
                <w:szCs w:val="22"/>
                <w:lang w:val="en-US"/>
              </w:rPr>
              <w:t>o</w:t>
            </w:r>
            <w:r w:rsidRPr="00686797">
              <w:rPr>
                <w:sz w:val="22"/>
                <w:szCs w:val="22"/>
                <w:lang w:val="en-US"/>
              </w:rPr>
              <w:t>’</w:t>
            </w:r>
            <w:r>
              <w:rPr>
                <w:sz w:val="22"/>
                <w:szCs w:val="22"/>
                <w:lang w:val="en-US"/>
              </w:rPr>
              <w:t>sha</w:t>
            </w:r>
            <w:r w:rsidRPr="00686797">
              <w:rPr>
                <w:sz w:val="22"/>
                <w:szCs w:val="22"/>
                <w:lang w:val="en-US"/>
              </w:rPr>
              <w:t xml:space="preserve"> </w:t>
            </w:r>
            <w:r>
              <w:rPr>
                <w:sz w:val="22"/>
                <w:szCs w:val="22"/>
                <w:lang w:val="en-US"/>
              </w:rPr>
              <w:t>uning</w:t>
            </w:r>
            <w:r w:rsidRPr="00686797">
              <w:rPr>
                <w:sz w:val="22"/>
                <w:szCs w:val="22"/>
                <w:lang w:val="en-US"/>
              </w:rPr>
              <w:t xml:space="preserve"> </w:t>
            </w:r>
            <w:r>
              <w:rPr>
                <w:sz w:val="22"/>
                <w:szCs w:val="22"/>
                <w:lang w:val="en-US"/>
              </w:rPr>
              <w:t>ustav</w:t>
            </w:r>
            <w:r w:rsidRPr="00686797">
              <w:rPr>
                <w:sz w:val="22"/>
                <w:szCs w:val="22"/>
                <w:lang w:val="en-US"/>
              </w:rPr>
              <w:t xml:space="preserve"> </w:t>
            </w:r>
            <w:r>
              <w:rPr>
                <w:sz w:val="22"/>
                <w:szCs w:val="22"/>
                <w:lang w:val="en-US"/>
              </w:rPr>
              <w:t>fondidagi</w:t>
            </w:r>
            <w:r w:rsidRPr="00686797">
              <w:rPr>
                <w:sz w:val="22"/>
                <w:szCs w:val="22"/>
                <w:lang w:val="en-US"/>
              </w:rPr>
              <w:t xml:space="preserve"> </w:t>
            </w:r>
            <w:r>
              <w:rPr>
                <w:sz w:val="22"/>
                <w:szCs w:val="22"/>
                <w:lang w:val="en-US"/>
              </w:rPr>
              <w:t>yigirma</w:t>
            </w:r>
            <w:r w:rsidRPr="00686797">
              <w:rPr>
                <w:sz w:val="22"/>
                <w:szCs w:val="22"/>
                <w:lang w:val="en-US"/>
              </w:rPr>
              <w:t xml:space="preserve"> </w:t>
            </w:r>
            <w:r>
              <w:rPr>
                <w:sz w:val="22"/>
                <w:szCs w:val="22"/>
                <w:lang w:val="en-US"/>
              </w:rPr>
              <w:t>yoki</w:t>
            </w:r>
            <w:r w:rsidRPr="00686797">
              <w:rPr>
                <w:sz w:val="22"/>
                <w:szCs w:val="22"/>
                <w:lang w:val="en-US"/>
              </w:rPr>
              <w:t xml:space="preserve"> </w:t>
            </w:r>
            <w:r>
              <w:rPr>
                <w:sz w:val="22"/>
                <w:szCs w:val="22"/>
                <w:lang w:val="en-US"/>
              </w:rPr>
              <w:t>undan</w:t>
            </w:r>
            <w:r w:rsidRPr="00686797">
              <w:rPr>
                <w:sz w:val="22"/>
                <w:szCs w:val="22"/>
                <w:lang w:val="en-US"/>
              </w:rPr>
              <w:t xml:space="preserve"> </w:t>
            </w:r>
            <w:r>
              <w:rPr>
                <w:sz w:val="22"/>
                <w:szCs w:val="22"/>
                <w:lang w:val="en-US"/>
              </w:rPr>
              <w:t>ko</w:t>
            </w:r>
            <w:r w:rsidRPr="00686797">
              <w:rPr>
                <w:sz w:val="22"/>
                <w:szCs w:val="22"/>
                <w:lang w:val="en-US"/>
              </w:rPr>
              <w:t>’</w:t>
            </w:r>
            <w:r>
              <w:rPr>
                <w:sz w:val="22"/>
                <w:szCs w:val="22"/>
                <w:lang w:val="en-US"/>
              </w:rPr>
              <w:t>proq</w:t>
            </w:r>
            <w:r w:rsidRPr="00686797">
              <w:rPr>
                <w:sz w:val="22"/>
                <w:szCs w:val="22"/>
                <w:lang w:val="en-US"/>
              </w:rPr>
              <w:t xml:space="preserve"> </w:t>
            </w:r>
            <w:r>
              <w:rPr>
                <w:sz w:val="22"/>
                <w:szCs w:val="22"/>
                <w:lang w:val="en-US"/>
              </w:rPr>
              <w:t>bo</w:t>
            </w:r>
            <w:r w:rsidRPr="00686797">
              <w:rPr>
                <w:sz w:val="22"/>
                <w:szCs w:val="22"/>
                <w:lang w:val="en-US"/>
              </w:rPr>
              <w:t>’</w:t>
            </w:r>
            <w:r>
              <w:rPr>
                <w:sz w:val="22"/>
                <w:szCs w:val="22"/>
                <w:lang w:val="en-US"/>
              </w:rPr>
              <w:t>lgan</w:t>
            </w:r>
            <w:r w:rsidRPr="00686797">
              <w:rPr>
                <w:sz w:val="22"/>
                <w:szCs w:val="22"/>
                <w:lang w:val="en-US"/>
              </w:rPr>
              <w:t xml:space="preserve"> </w:t>
            </w:r>
            <w:r>
              <w:rPr>
                <w:sz w:val="22"/>
                <w:szCs w:val="22"/>
                <w:lang w:val="en-US"/>
              </w:rPr>
              <w:t>foiziga</w:t>
            </w:r>
            <w:r w:rsidRPr="00686797">
              <w:rPr>
                <w:sz w:val="22"/>
                <w:szCs w:val="22"/>
                <w:lang w:val="en-US"/>
              </w:rPr>
              <w:t xml:space="preserve"> </w:t>
            </w:r>
            <w:r>
              <w:rPr>
                <w:sz w:val="22"/>
                <w:szCs w:val="22"/>
                <w:lang w:val="en-US"/>
              </w:rPr>
              <w:t>egalik</w:t>
            </w:r>
            <w:r w:rsidRPr="00686797">
              <w:rPr>
                <w:sz w:val="22"/>
                <w:szCs w:val="22"/>
                <w:lang w:val="en-US"/>
              </w:rPr>
              <w:t xml:space="preserve"> </w:t>
            </w:r>
            <w:r>
              <w:rPr>
                <w:sz w:val="22"/>
                <w:szCs w:val="22"/>
                <w:lang w:val="en-US"/>
              </w:rPr>
              <w:t>qilgan</w:t>
            </w:r>
            <w:r w:rsidRPr="00686797">
              <w:rPr>
                <w:sz w:val="22"/>
                <w:szCs w:val="22"/>
                <w:lang w:val="en-US"/>
              </w:rPr>
              <w:t xml:space="preserve"> </w:t>
            </w:r>
            <w:r>
              <w:rPr>
                <w:color w:val="222222"/>
                <w:shd w:val="clear" w:color="auto" w:fill="FFFFFF"/>
                <w:lang w:val="en-US"/>
              </w:rPr>
              <w:t>yuridik</w:t>
            </w:r>
            <w:r w:rsidRPr="00686797">
              <w:rPr>
                <w:color w:val="222222"/>
                <w:shd w:val="clear" w:color="auto" w:fill="FFFFFF"/>
                <w:lang w:val="en-US"/>
              </w:rPr>
              <w:t xml:space="preserve"> </w:t>
            </w:r>
            <w:r>
              <w:rPr>
                <w:color w:val="222222"/>
                <w:shd w:val="clear" w:color="auto" w:fill="FFFFFF"/>
                <w:lang w:val="en-US"/>
              </w:rPr>
              <w:t>shaxs</w:t>
            </w:r>
            <w:r w:rsidRPr="00686797">
              <w:rPr>
                <w:sz w:val="22"/>
                <w:szCs w:val="22"/>
                <w:lang w:val="en-US"/>
              </w:rPr>
              <w:t xml:space="preserve"> («</w:t>
            </w:r>
            <w:r w:rsidRPr="00BD0029">
              <w:rPr>
                <w:sz w:val="22"/>
                <w:szCs w:val="22"/>
                <w:lang w:val="en-US"/>
              </w:rPr>
              <w:t>GENERAL</w:t>
            </w:r>
            <w:r w:rsidRPr="00686797">
              <w:rPr>
                <w:sz w:val="22"/>
                <w:szCs w:val="22"/>
                <w:lang w:val="en-US"/>
              </w:rPr>
              <w:t xml:space="preserve"> </w:t>
            </w:r>
            <w:r w:rsidRPr="00BD0029">
              <w:rPr>
                <w:sz w:val="22"/>
                <w:szCs w:val="22"/>
                <w:lang w:val="en-US"/>
              </w:rPr>
              <w:t>MOTORS</w:t>
            </w:r>
            <w:r w:rsidRPr="00686797">
              <w:rPr>
                <w:sz w:val="22"/>
                <w:szCs w:val="22"/>
                <w:lang w:val="en-US"/>
              </w:rPr>
              <w:t xml:space="preserve"> </w:t>
            </w:r>
            <w:r w:rsidRPr="00BD0029">
              <w:rPr>
                <w:sz w:val="22"/>
                <w:szCs w:val="22"/>
                <w:lang w:val="en-US"/>
              </w:rPr>
              <w:t>HOLDINGS</w:t>
            </w:r>
            <w:r w:rsidRPr="00686797">
              <w:rPr>
                <w:sz w:val="22"/>
                <w:szCs w:val="22"/>
                <w:lang w:val="en-US"/>
              </w:rPr>
              <w:t xml:space="preserve">, </w:t>
            </w:r>
            <w:r w:rsidRPr="00BD0029">
              <w:rPr>
                <w:sz w:val="22"/>
                <w:szCs w:val="22"/>
                <w:lang w:val="en-US"/>
              </w:rPr>
              <w:lastRenderedPageBreak/>
              <w:t>LLC</w:t>
            </w:r>
            <w:r w:rsidRPr="00686797">
              <w:rPr>
                <w:sz w:val="22"/>
                <w:szCs w:val="22"/>
                <w:lang w:val="en-US"/>
              </w:rPr>
              <w:t xml:space="preserve">» </w:t>
            </w:r>
            <w:r>
              <w:rPr>
                <w:sz w:val="22"/>
                <w:szCs w:val="22"/>
                <w:lang w:val="en-US"/>
              </w:rPr>
              <w:t>korxonasi</w:t>
            </w:r>
            <w:r w:rsidRPr="00686797">
              <w:rPr>
                <w:sz w:val="22"/>
                <w:szCs w:val="22"/>
                <w:lang w:val="en-US"/>
              </w:rPr>
              <w:t>)</w:t>
            </w:r>
          </w:p>
        </w:tc>
        <w:tc>
          <w:tcPr>
            <w:tcW w:w="1362" w:type="dxa"/>
            <w:tcBorders>
              <w:top w:val="single" w:sz="6" w:space="0" w:color="auto"/>
              <w:left w:val="single" w:sz="6" w:space="0" w:color="auto"/>
              <w:bottom w:val="single" w:sz="6" w:space="0" w:color="auto"/>
              <w:right w:val="single" w:sz="6" w:space="0" w:color="auto"/>
            </w:tcBorders>
            <w:vAlign w:val="center"/>
          </w:tcPr>
          <w:p w:rsidR="00065C65" w:rsidRPr="009F5DAB" w:rsidRDefault="00065C65" w:rsidP="002070D4">
            <w:pPr>
              <w:autoSpaceDE w:val="0"/>
              <w:autoSpaceDN w:val="0"/>
              <w:adjustRightInd w:val="0"/>
              <w:jc w:val="center"/>
              <w:rPr>
                <w:sz w:val="22"/>
                <w:szCs w:val="22"/>
                <w:lang w:val="en-US"/>
              </w:rPr>
            </w:pPr>
            <w:r>
              <w:rPr>
                <w:sz w:val="22"/>
                <w:szCs w:val="22"/>
              </w:rPr>
              <w:lastRenderedPageBreak/>
              <w:t>-</w:t>
            </w:r>
          </w:p>
        </w:tc>
        <w:tc>
          <w:tcPr>
            <w:tcW w:w="1452" w:type="dxa"/>
            <w:tcBorders>
              <w:top w:val="single" w:sz="6" w:space="0" w:color="auto"/>
              <w:left w:val="single" w:sz="6" w:space="0" w:color="auto"/>
              <w:bottom w:val="single" w:sz="6" w:space="0" w:color="auto"/>
              <w:right w:val="single" w:sz="6" w:space="0" w:color="auto"/>
            </w:tcBorders>
            <w:vAlign w:val="center"/>
          </w:tcPr>
          <w:p w:rsidR="00065C65" w:rsidRPr="009F5DAB" w:rsidRDefault="00065C65" w:rsidP="002070D4">
            <w:pPr>
              <w:autoSpaceDE w:val="0"/>
              <w:autoSpaceDN w:val="0"/>
              <w:adjustRightInd w:val="0"/>
              <w:jc w:val="center"/>
              <w:rPr>
                <w:sz w:val="22"/>
                <w:szCs w:val="22"/>
                <w:lang w:val="en-US"/>
              </w:rPr>
            </w:pPr>
            <w:r>
              <w:rPr>
                <w:sz w:val="22"/>
                <w:szCs w:val="22"/>
              </w:rPr>
              <w:t>-</w:t>
            </w:r>
          </w:p>
        </w:tc>
        <w:tc>
          <w:tcPr>
            <w:tcW w:w="1539" w:type="dxa"/>
            <w:tcBorders>
              <w:top w:val="single" w:sz="6" w:space="0" w:color="auto"/>
              <w:left w:val="single" w:sz="6" w:space="0" w:color="auto"/>
              <w:bottom w:val="single" w:sz="6" w:space="0" w:color="auto"/>
              <w:right w:val="single" w:sz="6" w:space="0" w:color="auto"/>
            </w:tcBorders>
            <w:vAlign w:val="center"/>
          </w:tcPr>
          <w:p w:rsidR="00065C65" w:rsidRPr="009F5DAB" w:rsidRDefault="00065C65" w:rsidP="002070D4">
            <w:pPr>
              <w:autoSpaceDE w:val="0"/>
              <w:autoSpaceDN w:val="0"/>
              <w:adjustRightInd w:val="0"/>
              <w:jc w:val="center"/>
              <w:rPr>
                <w:sz w:val="22"/>
                <w:szCs w:val="22"/>
                <w:lang w:val="en-US"/>
              </w:rPr>
            </w:pPr>
            <w:r>
              <w:rPr>
                <w:sz w:val="22"/>
                <w:szCs w:val="22"/>
              </w:rPr>
              <w:t>-</w:t>
            </w:r>
          </w:p>
        </w:tc>
      </w:tr>
      <w:tr w:rsidR="00065C65" w:rsidRPr="009F5DAB" w:rsidTr="002070D4">
        <w:trPr>
          <w:trHeight w:val="2976"/>
        </w:trPr>
        <w:tc>
          <w:tcPr>
            <w:tcW w:w="2694" w:type="dxa"/>
            <w:tcBorders>
              <w:top w:val="single" w:sz="6" w:space="0" w:color="auto"/>
              <w:left w:val="single" w:sz="6" w:space="0" w:color="auto"/>
              <w:bottom w:val="single" w:sz="6" w:space="0" w:color="auto"/>
              <w:right w:val="single" w:sz="6" w:space="0" w:color="auto"/>
            </w:tcBorders>
            <w:vAlign w:val="center"/>
          </w:tcPr>
          <w:p w:rsidR="00065C65" w:rsidRPr="00DB5064" w:rsidRDefault="00065C65" w:rsidP="002070D4">
            <w:pPr>
              <w:jc w:val="center"/>
              <w:rPr>
                <w:sz w:val="22"/>
                <w:szCs w:val="22"/>
                <w:lang w:val="en-US"/>
              </w:rPr>
            </w:pPr>
            <w:r w:rsidRPr="00DB5064">
              <w:rPr>
                <w:snapToGrid w:val="0"/>
                <w:lang w:val="en-US"/>
              </w:rPr>
              <w:lastRenderedPageBreak/>
              <w:t>GM of Canada Limited</w:t>
            </w:r>
          </w:p>
        </w:tc>
        <w:tc>
          <w:tcPr>
            <w:tcW w:w="2607" w:type="dxa"/>
            <w:tcBorders>
              <w:top w:val="single" w:sz="6" w:space="0" w:color="auto"/>
              <w:left w:val="single" w:sz="6" w:space="0" w:color="auto"/>
              <w:bottom w:val="single" w:sz="6" w:space="0" w:color="auto"/>
              <w:right w:val="single" w:sz="6" w:space="0" w:color="auto"/>
            </w:tcBorders>
          </w:tcPr>
          <w:p w:rsidR="00065C65" w:rsidRPr="00686797" w:rsidRDefault="00686797" w:rsidP="002070D4">
            <w:pPr>
              <w:autoSpaceDE w:val="0"/>
              <w:autoSpaceDN w:val="0"/>
              <w:adjustRightInd w:val="0"/>
              <w:jc w:val="center"/>
              <w:rPr>
                <w:sz w:val="22"/>
                <w:szCs w:val="22"/>
                <w:lang w:val="en-US"/>
              </w:rPr>
            </w:pPr>
            <w:r w:rsidRPr="00686797">
              <w:rPr>
                <w:color w:val="222222"/>
                <w:shd w:val="clear" w:color="auto" w:fill="FFFFFF"/>
                <w:lang w:val="en-US"/>
              </w:rPr>
              <w:t>"</w:t>
            </w:r>
            <w:r w:rsidRPr="006766D3">
              <w:rPr>
                <w:color w:val="222222"/>
                <w:shd w:val="clear" w:color="auto" w:fill="FFFFFF"/>
                <w:lang w:val="en-US"/>
              </w:rPr>
              <w:t>General</w:t>
            </w:r>
            <w:r w:rsidRPr="00686797">
              <w:rPr>
                <w:color w:val="222222"/>
                <w:shd w:val="clear" w:color="auto" w:fill="FFFFFF"/>
                <w:lang w:val="en-US"/>
              </w:rPr>
              <w:t xml:space="preserve"> </w:t>
            </w:r>
            <w:r w:rsidRPr="006766D3">
              <w:rPr>
                <w:color w:val="222222"/>
                <w:shd w:val="clear" w:color="auto" w:fill="FFFFFF"/>
                <w:lang w:val="en-US"/>
              </w:rPr>
              <w:t>Motors</w:t>
            </w:r>
            <w:r w:rsidRPr="00686797">
              <w:rPr>
                <w:color w:val="222222"/>
                <w:shd w:val="clear" w:color="auto" w:fill="FFFFFF"/>
                <w:lang w:val="en-US"/>
              </w:rPr>
              <w:t xml:space="preserve"> </w:t>
            </w:r>
            <w:r w:rsidRPr="006766D3">
              <w:rPr>
                <w:color w:val="222222"/>
                <w:shd w:val="clear" w:color="auto" w:fill="FFFFFF"/>
                <w:lang w:val="en-US"/>
              </w:rPr>
              <w:t>Powertrain</w:t>
            </w:r>
            <w:r w:rsidRPr="00686797">
              <w:rPr>
                <w:color w:val="222222"/>
                <w:shd w:val="clear" w:color="auto" w:fill="FFFFFF"/>
                <w:lang w:val="en-US"/>
              </w:rPr>
              <w:t xml:space="preserve"> - </w:t>
            </w:r>
            <w:r w:rsidRPr="006766D3">
              <w:rPr>
                <w:color w:val="222222"/>
                <w:shd w:val="clear" w:color="auto" w:fill="FFFFFF"/>
                <w:lang w:val="en-US"/>
              </w:rPr>
              <w:t>Uzbekistan</w:t>
            </w:r>
            <w:r w:rsidRPr="00686797">
              <w:rPr>
                <w:color w:val="222222"/>
                <w:shd w:val="clear" w:color="auto" w:fill="FFFFFF"/>
                <w:lang w:val="en-US"/>
              </w:rPr>
              <w:t xml:space="preserve">" </w:t>
            </w:r>
            <w:r>
              <w:rPr>
                <w:color w:val="222222"/>
                <w:shd w:val="clear" w:color="auto" w:fill="FFFFFF"/>
                <w:lang w:val="en-US"/>
              </w:rPr>
              <w:t>AJ</w:t>
            </w:r>
            <w:r>
              <w:rPr>
                <w:sz w:val="22"/>
                <w:szCs w:val="22"/>
                <w:lang w:val="en-US"/>
              </w:rPr>
              <w:t>ning</w:t>
            </w:r>
            <w:r w:rsidRPr="00686797">
              <w:rPr>
                <w:sz w:val="22"/>
                <w:szCs w:val="22"/>
                <w:lang w:val="en-US"/>
              </w:rPr>
              <w:t xml:space="preserve"> </w:t>
            </w:r>
            <w:r>
              <w:rPr>
                <w:sz w:val="22"/>
                <w:szCs w:val="22"/>
                <w:lang w:val="en-US"/>
              </w:rPr>
              <w:t>Ustav</w:t>
            </w:r>
            <w:r w:rsidRPr="00686797">
              <w:rPr>
                <w:sz w:val="22"/>
                <w:szCs w:val="22"/>
                <w:lang w:val="en-US"/>
              </w:rPr>
              <w:t xml:space="preserve"> </w:t>
            </w:r>
            <w:r>
              <w:rPr>
                <w:sz w:val="22"/>
                <w:szCs w:val="22"/>
                <w:lang w:val="en-US"/>
              </w:rPr>
              <w:t>fondidagi</w:t>
            </w:r>
            <w:r w:rsidRPr="00686797">
              <w:rPr>
                <w:sz w:val="22"/>
                <w:szCs w:val="22"/>
                <w:lang w:val="en-US"/>
              </w:rPr>
              <w:t xml:space="preserve"> </w:t>
            </w:r>
            <w:r>
              <w:rPr>
                <w:sz w:val="22"/>
                <w:szCs w:val="22"/>
                <w:lang w:val="en-US"/>
              </w:rPr>
              <w:t>yigirma</w:t>
            </w:r>
            <w:r w:rsidRPr="00686797">
              <w:rPr>
                <w:sz w:val="22"/>
                <w:szCs w:val="22"/>
                <w:lang w:val="en-US"/>
              </w:rPr>
              <w:t xml:space="preserve"> </w:t>
            </w:r>
            <w:r>
              <w:rPr>
                <w:sz w:val="22"/>
                <w:szCs w:val="22"/>
                <w:lang w:val="en-US"/>
              </w:rPr>
              <w:t>yoki</w:t>
            </w:r>
            <w:r w:rsidRPr="00686797">
              <w:rPr>
                <w:sz w:val="22"/>
                <w:szCs w:val="22"/>
                <w:lang w:val="en-US"/>
              </w:rPr>
              <w:t xml:space="preserve"> </w:t>
            </w:r>
            <w:r>
              <w:rPr>
                <w:sz w:val="22"/>
                <w:szCs w:val="22"/>
                <w:lang w:val="en-US"/>
              </w:rPr>
              <w:t>undan</w:t>
            </w:r>
            <w:r w:rsidRPr="00686797">
              <w:rPr>
                <w:sz w:val="22"/>
                <w:szCs w:val="22"/>
                <w:lang w:val="en-US"/>
              </w:rPr>
              <w:t xml:space="preserve"> </w:t>
            </w:r>
            <w:r>
              <w:rPr>
                <w:sz w:val="22"/>
                <w:szCs w:val="22"/>
                <w:lang w:val="en-US"/>
              </w:rPr>
              <w:t>ko</w:t>
            </w:r>
            <w:r w:rsidRPr="00686797">
              <w:rPr>
                <w:sz w:val="22"/>
                <w:szCs w:val="22"/>
                <w:lang w:val="en-US"/>
              </w:rPr>
              <w:t>’</w:t>
            </w:r>
            <w:r>
              <w:rPr>
                <w:sz w:val="22"/>
                <w:szCs w:val="22"/>
                <w:lang w:val="en-US"/>
              </w:rPr>
              <w:t>proq</w:t>
            </w:r>
            <w:r w:rsidRPr="00686797">
              <w:rPr>
                <w:sz w:val="22"/>
                <w:szCs w:val="22"/>
                <w:lang w:val="en-US"/>
              </w:rPr>
              <w:t xml:space="preserve"> </w:t>
            </w:r>
            <w:r>
              <w:rPr>
                <w:sz w:val="22"/>
                <w:szCs w:val="22"/>
                <w:lang w:val="en-US"/>
              </w:rPr>
              <w:t>bo</w:t>
            </w:r>
            <w:r w:rsidRPr="00686797">
              <w:rPr>
                <w:sz w:val="22"/>
                <w:szCs w:val="22"/>
                <w:lang w:val="en-US"/>
              </w:rPr>
              <w:t>’</w:t>
            </w:r>
            <w:r>
              <w:rPr>
                <w:sz w:val="22"/>
                <w:szCs w:val="22"/>
                <w:lang w:val="en-US"/>
              </w:rPr>
              <w:t>lgan</w:t>
            </w:r>
            <w:r w:rsidRPr="00686797">
              <w:rPr>
                <w:sz w:val="22"/>
                <w:szCs w:val="22"/>
                <w:lang w:val="en-US"/>
              </w:rPr>
              <w:t xml:space="preserve"> </w:t>
            </w:r>
            <w:r>
              <w:rPr>
                <w:sz w:val="22"/>
                <w:szCs w:val="22"/>
                <w:lang w:val="en-US"/>
              </w:rPr>
              <w:t>foiziga</w:t>
            </w:r>
            <w:r w:rsidRPr="00686797">
              <w:rPr>
                <w:sz w:val="22"/>
                <w:szCs w:val="22"/>
                <w:lang w:val="en-US"/>
              </w:rPr>
              <w:t xml:space="preserve"> </w:t>
            </w:r>
            <w:r>
              <w:rPr>
                <w:sz w:val="22"/>
                <w:szCs w:val="22"/>
                <w:lang w:val="en-US"/>
              </w:rPr>
              <w:t>egalik</w:t>
            </w:r>
            <w:r w:rsidRPr="00686797">
              <w:rPr>
                <w:sz w:val="22"/>
                <w:szCs w:val="22"/>
                <w:lang w:val="en-US"/>
              </w:rPr>
              <w:t xml:space="preserve"> </w:t>
            </w:r>
            <w:r>
              <w:rPr>
                <w:sz w:val="22"/>
                <w:szCs w:val="22"/>
                <w:lang w:val="en-US"/>
              </w:rPr>
              <w:t>qilgan</w:t>
            </w:r>
            <w:r w:rsidRPr="00686797">
              <w:rPr>
                <w:sz w:val="22"/>
                <w:szCs w:val="22"/>
                <w:lang w:val="en-US"/>
              </w:rPr>
              <w:t xml:space="preserve"> </w:t>
            </w:r>
            <w:r>
              <w:rPr>
                <w:sz w:val="22"/>
                <w:szCs w:val="22"/>
                <w:lang w:val="en-US"/>
              </w:rPr>
              <w:t>shaxs</w:t>
            </w:r>
            <w:r w:rsidRPr="00686797">
              <w:rPr>
                <w:sz w:val="22"/>
                <w:szCs w:val="22"/>
                <w:lang w:val="en-US"/>
              </w:rPr>
              <w:t xml:space="preserve">, </w:t>
            </w:r>
            <w:r>
              <w:rPr>
                <w:sz w:val="22"/>
                <w:szCs w:val="22"/>
                <w:lang w:val="en-US"/>
              </w:rPr>
              <w:t>huddi</w:t>
            </w:r>
            <w:r w:rsidRPr="00686797">
              <w:rPr>
                <w:sz w:val="22"/>
                <w:szCs w:val="22"/>
                <w:lang w:val="en-US"/>
              </w:rPr>
              <w:t xml:space="preserve"> </w:t>
            </w:r>
            <w:r>
              <w:rPr>
                <w:sz w:val="22"/>
                <w:szCs w:val="22"/>
                <w:lang w:val="en-US"/>
              </w:rPr>
              <w:t>o</w:t>
            </w:r>
            <w:r w:rsidRPr="00686797">
              <w:rPr>
                <w:sz w:val="22"/>
                <w:szCs w:val="22"/>
                <w:lang w:val="en-US"/>
              </w:rPr>
              <w:t>’</w:t>
            </w:r>
            <w:r>
              <w:rPr>
                <w:sz w:val="22"/>
                <w:szCs w:val="22"/>
                <w:lang w:val="en-US"/>
              </w:rPr>
              <w:t>sha</w:t>
            </w:r>
            <w:r w:rsidRPr="00686797">
              <w:rPr>
                <w:sz w:val="22"/>
                <w:szCs w:val="22"/>
                <w:lang w:val="en-US"/>
              </w:rPr>
              <w:t xml:space="preserve"> </w:t>
            </w:r>
            <w:r>
              <w:rPr>
                <w:sz w:val="22"/>
                <w:szCs w:val="22"/>
                <w:lang w:val="en-US"/>
              </w:rPr>
              <w:t>uning</w:t>
            </w:r>
            <w:r w:rsidRPr="00686797">
              <w:rPr>
                <w:sz w:val="22"/>
                <w:szCs w:val="22"/>
                <w:lang w:val="en-US"/>
              </w:rPr>
              <w:t xml:space="preserve"> </w:t>
            </w:r>
            <w:r>
              <w:rPr>
                <w:sz w:val="22"/>
                <w:szCs w:val="22"/>
                <w:lang w:val="en-US"/>
              </w:rPr>
              <w:t>ustav</w:t>
            </w:r>
            <w:r w:rsidRPr="00686797">
              <w:rPr>
                <w:sz w:val="22"/>
                <w:szCs w:val="22"/>
                <w:lang w:val="en-US"/>
              </w:rPr>
              <w:t xml:space="preserve"> </w:t>
            </w:r>
            <w:r>
              <w:rPr>
                <w:sz w:val="22"/>
                <w:szCs w:val="22"/>
                <w:lang w:val="en-US"/>
              </w:rPr>
              <w:t>fondidagi</w:t>
            </w:r>
            <w:r w:rsidRPr="00686797">
              <w:rPr>
                <w:sz w:val="22"/>
                <w:szCs w:val="22"/>
                <w:lang w:val="en-US"/>
              </w:rPr>
              <w:t xml:space="preserve"> </w:t>
            </w:r>
            <w:r>
              <w:rPr>
                <w:sz w:val="22"/>
                <w:szCs w:val="22"/>
                <w:lang w:val="en-US"/>
              </w:rPr>
              <w:t>yigirma</w:t>
            </w:r>
            <w:r w:rsidRPr="00686797">
              <w:rPr>
                <w:sz w:val="22"/>
                <w:szCs w:val="22"/>
                <w:lang w:val="en-US"/>
              </w:rPr>
              <w:t xml:space="preserve"> </w:t>
            </w:r>
            <w:r>
              <w:rPr>
                <w:sz w:val="22"/>
                <w:szCs w:val="22"/>
                <w:lang w:val="en-US"/>
              </w:rPr>
              <w:t>yoki</w:t>
            </w:r>
            <w:r w:rsidRPr="00686797">
              <w:rPr>
                <w:sz w:val="22"/>
                <w:szCs w:val="22"/>
                <w:lang w:val="en-US"/>
              </w:rPr>
              <w:t xml:space="preserve"> </w:t>
            </w:r>
            <w:r>
              <w:rPr>
                <w:sz w:val="22"/>
                <w:szCs w:val="22"/>
                <w:lang w:val="en-US"/>
              </w:rPr>
              <w:t>undan</w:t>
            </w:r>
            <w:r w:rsidRPr="00686797">
              <w:rPr>
                <w:sz w:val="22"/>
                <w:szCs w:val="22"/>
                <w:lang w:val="en-US"/>
              </w:rPr>
              <w:t xml:space="preserve"> </w:t>
            </w:r>
            <w:r>
              <w:rPr>
                <w:sz w:val="22"/>
                <w:szCs w:val="22"/>
                <w:lang w:val="en-US"/>
              </w:rPr>
              <w:t>ko</w:t>
            </w:r>
            <w:r w:rsidRPr="00686797">
              <w:rPr>
                <w:sz w:val="22"/>
                <w:szCs w:val="22"/>
                <w:lang w:val="en-US"/>
              </w:rPr>
              <w:t>’</w:t>
            </w:r>
            <w:r>
              <w:rPr>
                <w:sz w:val="22"/>
                <w:szCs w:val="22"/>
                <w:lang w:val="en-US"/>
              </w:rPr>
              <w:t>proq</w:t>
            </w:r>
            <w:r w:rsidRPr="00686797">
              <w:rPr>
                <w:sz w:val="22"/>
                <w:szCs w:val="22"/>
                <w:lang w:val="en-US"/>
              </w:rPr>
              <w:t xml:space="preserve"> </w:t>
            </w:r>
            <w:r>
              <w:rPr>
                <w:sz w:val="22"/>
                <w:szCs w:val="22"/>
                <w:lang w:val="en-US"/>
              </w:rPr>
              <w:t>bo</w:t>
            </w:r>
            <w:r w:rsidRPr="00686797">
              <w:rPr>
                <w:sz w:val="22"/>
                <w:szCs w:val="22"/>
                <w:lang w:val="en-US"/>
              </w:rPr>
              <w:t>’</w:t>
            </w:r>
            <w:r>
              <w:rPr>
                <w:sz w:val="22"/>
                <w:szCs w:val="22"/>
                <w:lang w:val="en-US"/>
              </w:rPr>
              <w:t>lgan</w:t>
            </w:r>
            <w:r w:rsidRPr="00686797">
              <w:rPr>
                <w:sz w:val="22"/>
                <w:szCs w:val="22"/>
                <w:lang w:val="en-US"/>
              </w:rPr>
              <w:t xml:space="preserve"> </w:t>
            </w:r>
            <w:r>
              <w:rPr>
                <w:sz w:val="22"/>
                <w:szCs w:val="22"/>
                <w:lang w:val="en-US"/>
              </w:rPr>
              <w:t>foiziga</w:t>
            </w:r>
            <w:r w:rsidRPr="00686797">
              <w:rPr>
                <w:sz w:val="22"/>
                <w:szCs w:val="22"/>
                <w:lang w:val="en-US"/>
              </w:rPr>
              <w:t xml:space="preserve"> </w:t>
            </w:r>
            <w:r>
              <w:rPr>
                <w:sz w:val="22"/>
                <w:szCs w:val="22"/>
                <w:lang w:val="en-US"/>
              </w:rPr>
              <w:t>egalik</w:t>
            </w:r>
            <w:r w:rsidRPr="00686797">
              <w:rPr>
                <w:sz w:val="22"/>
                <w:szCs w:val="22"/>
                <w:lang w:val="en-US"/>
              </w:rPr>
              <w:t xml:space="preserve"> </w:t>
            </w:r>
            <w:r>
              <w:rPr>
                <w:sz w:val="22"/>
                <w:szCs w:val="22"/>
                <w:lang w:val="en-US"/>
              </w:rPr>
              <w:t>qilgan</w:t>
            </w:r>
            <w:r w:rsidRPr="00686797">
              <w:rPr>
                <w:sz w:val="22"/>
                <w:szCs w:val="22"/>
                <w:lang w:val="en-US"/>
              </w:rPr>
              <w:t xml:space="preserve"> </w:t>
            </w:r>
            <w:r>
              <w:rPr>
                <w:color w:val="222222"/>
                <w:shd w:val="clear" w:color="auto" w:fill="FFFFFF"/>
                <w:lang w:val="en-US"/>
              </w:rPr>
              <w:t>yuridik</w:t>
            </w:r>
            <w:r w:rsidRPr="00686797">
              <w:rPr>
                <w:color w:val="222222"/>
                <w:shd w:val="clear" w:color="auto" w:fill="FFFFFF"/>
                <w:lang w:val="en-US"/>
              </w:rPr>
              <w:t xml:space="preserve"> </w:t>
            </w:r>
            <w:r>
              <w:rPr>
                <w:color w:val="222222"/>
                <w:shd w:val="clear" w:color="auto" w:fill="FFFFFF"/>
                <w:lang w:val="en-US"/>
              </w:rPr>
              <w:t>shaxs</w:t>
            </w:r>
            <w:r w:rsidRPr="00686797">
              <w:rPr>
                <w:sz w:val="22"/>
                <w:szCs w:val="22"/>
                <w:lang w:val="en-US"/>
              </w:rPr>
              <w:t xml:space="preserve"> («</w:t>
            </w:r>
            <w:r w:rsidRPr="00BD0029">
              <w:rPr>
                <w:sz w:val="22"/>
                <w:szCs w:val="22"/>
                <w:lang w:val="en-US"/>
              </w:rPr>
              <w:t>GENERAL</w:t>
            </w:r>
            <w:r w:rsidRPr="00686797">
              <w:rPr>
                <w:sz w:val="22"/>
                <w:szCs w:val="22"/>
                <w:lang w:val="en-US"/>
              </w:rPr>
              <w:t xml:space="preserve"> </w:t>
            </w:r>
            <w:r w:rsidRPr="00BD0029">
              <w:rPr>
                <w:sz w:val="22"/>
                <w:szCs w:val="22"/>
                <w:lang w:val="en-US"/>
              </w:rPr>
              <w:t>MOTORS</w:t>
            </w:r>
            <w:r w:rsidRPr="00686797">
              <w:rPr>
                <w:sz w:val="22"/>
                <w:szCs w:val="22"/>
                <w:lang w:val="en-US"/>
              </w:rPr>
              <w:t xml:space="preserve"> </w:t>
            </w:r>
            <w:r w:rsidRPr="00BD0029">
              <w:rPr>
                <w:sz w:val="22"/>
                <w:szCs w:val="22"/>
                <w:lang w:val="en-US"/>
              </w:rPr>
              <w:t>HOLDINGS</w:t>
            </w:r>
            <w:r w:rsidRPr="00686797">
              <w:rPr>
                <w:sz w:val="22"/>
                <w:szCs w:val="22"/>
                <w:lang w:val="en-US"/>
              </w:rPr>
              <w:t xml:space="preserve">, </w:t>
            </w:r>
            <w:r w:rsidRPr="00BD0029">
              <w:rPr>
                <w:sz w:val="22"/>
                <w:szCs w:val="22"/>
                <w:lang w:val="en-US"/>
              </w:rPr>
              <w:t>LLC</w:t>
            </w:r>
            <w:r w:rsidRPr="00686797">
              <w:rPr>
                <w:sz w:val="22"/>
                <w:szCs w:val="22"/>
                <w:lang w:val="en-US"/>
              </w:rPr>
              <w:t xml:space="preserve">» </w:t>
            </w:r>
            <w:r>
              <w:rPr>
                <w:sz w:val="22"/>
                <w:szCs w:val="22"/>
                <w:lang w:val="en-US"/>
              </w:rPr>
              <w:t>korxonasi</w:t>
            </w:r>
            <w:r w:rsidRPr="00686797">
              <w:rPr>
                <w:sz w:val="22"/>
                <w:szCs w:val="22"/>
                <w:lang w:val="en-US"/>
              </w:rPr>
              <w:t>),</w:t>
            </w:r>
          </w:p>
        </w:tc>
        <w:tc>
          <w:tcPr>
            <w:tcW w:w="1362" w:type="dxa"/>
            <w:tcBorders>
              <w:top w:val="single" w:sz="6" w:space="0" w:color="auto"/>
              <w:left w:val="single" w:sz="6" w:space="0" w:color="auto"/>
              <w:bottom w:val="single" w:sz="6" w:space="0" w:color="auto"/>
              <w:right w:val="single" w:sz="6" w:space="0" w:color="auto"/>
            </w:tcBorders>
            <w:vAlign w:val="center"/>
          </w:tcPr>
          <w:p w:rsidR="00065C65" w:rsidRPr="009F5DAB" w:rsidRDefault="00065C65" w:rsidP="002070D4">
            <w:pPr>
              <w:autoSpaceDE w:val="0"/>
              <w:autoSpaceDN w:val="0"/>
              <w:adjustRightInd w:val="0"/>
              <w:jc w:val="center"/>
              <w:rPr>
                <w:sz w:val="22"/>
                <w:szCs w:val="22"/>
                <w:lang w:val="en-US"/>
              </w:rPr>
            </w:pPr>
            <w:r>
              <w:rPr>
                <w:sz w:val="22"/>
                <w:szCs w:val="22"/>
              </w:rPr>
              <w:t>-</w:t>
            </w:r>
          </w:p>
        </w:tc>
        <w:tc>
          <w:tcPr>
            <w:tcW w:w="1452" w:type="dxa"/>
            <w:tcBorders>
              <w:top w:val="single" w:sz="6" w:space="0" w:color="auto"/>
              <w:left w:val="single" w:sz="6" w:space="0" w:color="auto"/>
              <w:bottom w:val="single" w:sz="6" w:space="0" w:color="auto"/>
              <w:right w:val="single" w:sz="6" w:space="0" w:color="auto"/>
            </w:tcBorders>
            <w:vAlign w:val="center"/>
          </w:tcPr>
          <w:p w:rsidR="00065C65" w:rsidRPr="009F5DAB" w:rsidRDefault="00065C65" w:rsidP="002070D4">
            <w:pPr>
              <w:autoSpaceDE w:val="0"/>
              <w:autoSpaceDN w:val="0"/>
              <w:adjustRightInd w:val="0"/>
              <w:jc w:val="center"/>
              <w:rPr>
                <w:sz w:val="22"/>
                <w:szCs w:val="22"/>
                <w:lang w:val="en-US"/>
              </w:rPr>
            </w:pPr>
            <w:r>
              <w:rPr>
                <w:sz w:val="22"/>
                <w:szCs w:val="22"/>
              </w:rPr>
              <w:t>-</w:t>
            </w:r>
          </w:p>
        </w:tc>
        <w:tc>
          <w:tcPr>
            <w:tcW w:w="1539" w:type="dxa"/>
            <w:tcBorders>
              <w:top w:val="single" w:sz="6" w:space="0" w:color="auto"/>
              <w:left w:val="single" w:sz="6" w:space="0" w:color="auto"/>
              <w:bottom w:val="single" w:sz="6" w:space="0" w:color="auto"/>
              <w:right w:val="single" w:sz="6" w:space="0" w:color="auto"/>
            </w:tcBorders>
            <w:vAlign w:val="center"/>
          </w:tcPr>
          <w:p w:rsidR="00065C65" w:rsidRPr="009F5DAB" w:rsidRDefault="00065C65" w:rsidP="002070D4">
            <w:pPr>
              <w:autoSpaceDE w:val="0"/>
              <w:autoSpaceDN w:val="0"/>
              <w:adjustRightInd w:val="0"/>
              <w:jc w:val="center"/>
              <w:rPr>
                <w:sz w:val="22"/>
                <w:szCs w:val="22"/>
                <w:lang w:val="en-US"/>
              </w:rPr>
            </w:pPr>
            <w:r>
              <w:rPr>
                <w:sz w:val="22"/>
                <w:szCs w:val="22"/>
              </w:rPr>
              <w:t>-</w:t>
            </w:r>
          </w:p>
        </w:tc>
      </w:tr>
      <w:tr w:rsidR="00065C65" w:rsidRPr="009F5DAB" w:rsidTr="002070D4">
        <w:trPr>
          <w:trHeight w:val="2976"/>
        </w:trPr>
        <w:tc>
          <w:tcPr>
            <w:tcW w:w="2694" w:type="dxa"/>
            <w:tcBorders>
              <w:top w:val="single" w:sz="6" w:space="0" w:color="auto"/>
              <w:left w:val="single" w:sz="6" w:space="0" w:color="auto"/>
              <w:bottom w:val="single" w:sz="6" w:space="0" w:color="auto"/>
              <w:right w:val="single" w:sz="6" w:space="0" w:color="auto"/>
            </w:tcBorders>
            <w:vAlign w:val="center"/>
          </w:tcPr>
          <w:p w:rsidR="00065C65" w:rsidRPr="00DB5064" w:rsidRDefault="00065C65" w:rsidP="002070D4">
            <w:pPr>
              <w:jc w:val="center"/>
              <w:rPr>
                <w:sz w:val="22"/>
                <w:szCs w:val="22"/>
                <w:lang w:val="es-ES"/>
              </w:rPr>
            </w:pPr>
            <w:r w:rsidRPr="00DB5064">
              <w:rPr>
                <w:snapToGrid w:val="0"/>
                <w:lang w:val="es-ES"/>
              </w:rPr>
              <w:t>General Motors de Mexico, S. de R.l. de C.V.</w:t>
            </w:r>
          </w:p>
        </w:tc>
        <w:tc>
          <w:tcPr>
            <w:tcW w:w="2607" w:type="dxa"/>
            <w:tcBorders>
              <w:top w:val="single" w:sz="6" w:space="0" w:color="auto"/>
              <w:left w:val="single" w:sz="6" w:space="0" w:color="auto"/>
              <w:bottom w:val="single" w:sz="6" w:space="0" w:color="auto"/>
              <w:right w:val="single" w:sz="6" w:space="0" w:color="auto"/>
            </w:tcBorders>
          </w:tcPr>
          <w:p w:rsidR="00065C65" w:rsidRPr="00686797" w:rsidRDefault="00686797" w:rsidP="002070D4">
            <w:pPr>
              <w:autoSpaceDE w:val="0"/>
              <w:autoSpaceDN w:val="0"/>
              <w:adjustRightInd w:val="0"/>
              <w:jc w:val="center"/>
              <w:rPr>
                <w:sz w:val="22"/>
                <w:szCs w:val="22"/>
                <w:lang w:val="es-ES"/>
              </w:rPr>
            </w:pPr>
            <w:r w:rsidRPr="00686797">
              <w:rPr>
                <w:color w:val="222222"/>
                <w:shd w:val="clear" w:color="auto" w:fill="FFFFFF"/>
                <w:lang w:val="es-ES"/>
              </w:rPr>
              <w:t>"General Motors Powertrain - Uzbekistan" AJ</w:t>
            </w:r>
            <w:r w:rsidRPr="00686797">
              <w:rPr>
                <w:sz w:val="22"/>
                <w:szCs w:val="22"/>
                <w:lang w:val="es-ES"/>
              </w:rPr>
              <w:t xml:space="preserve">ning Ustav fondidagi yigirma yoki undan ko’proq bo’lgan foiziga egalik qilgan shaxs, huddi o’sha uning ustav fondidagi yigirma yoki undan ko’proq bo’lgan foiziga egalik qilgan </w:t>
            </w:r>
            <w:r w:rsidRPr="00686797">
              <w:rPr>
                <w:color w:val="222222"/>
                <w:shd w:val="clear" w:color="auto" w:fill="FFFFFF"/>
                <w:lang w:val="es-ES"/>
              </w:rPr>
              <w:t>yuridik shaxs</w:t>
            </w:r>
            <w:r w:rsidRPr="00686797">
              <w:rPr>
                <w:sz w:val="22"/>
                <w:szCs w:val="22"/>
                <w:lang w:val="es-ES"/>
              </w:rPr>
              <w:t xml:space="preserve"> («GENERAL MOTORS HOLDINGS, LLC» korxonasi),</w:t>
            </w:r>
          </w:p>
        </w:tc>
        <w:tc>
          <w:tcPr>
            <w:tcW w:w="1362" w:type="dxa"/>
            <w:tcBorders>
              <w:top w:val="single" w:sz="6" w:space="0" w:color="auto"/>
              <w:left w:val="single" w:sz="6" w:space="0" w:color="auto"/>
              <w:bottom w:val="single" w:sz="6" w:space="0" w:color="auto"/>
              <w:right w:val="single" w:sz="6" w:space="0" w:color="auto"/>
            </w:tcBorders>
            <w:vAlign w:val="center"/>
          </w:tcPr>
          <w:p w:rsidR="00065C65" w:rsidRPr="009F5DAB" w:rsidRDefault="00065C65" w:rsidP="002070D4">
            <w:pPr>
              <w:autoSpaceDE w:val="0"/>
              <w:autoSpaceDN w:val="0"/>
              <w:adjustRightInd w:val="0"/>
              <w:jc w:val="center"/>
              <w:rPr>
                <w:sz w:val="22"/>
                <w:szCs w:val="22"/>
                <w:lang w:val="es-ES"/>
              </w:rPr>
            </w:pPr>
            <w:r>
              <w:rPr>
                <w:sz w:val="22"/>
                <w:szCs w:val="22"/>
              </w:rPr>
              <w:t>-</w:t>
            </w:r>
          </w:p>
        </w:tc>
        <w:tc>
          <w:tcPr>
            <w:tcW w:w="1452" w:type="dxa"/>
            <w:tcBorders>
              <w:top w:val="single" w:sz="6" w:space="0" w:color="auto"/>
              <w:left w:val="single" w:sz="6" w:space="0" w:color="auto"/>
              <w:bottom w:val="single" w:sz="6" w:space="0" w:color="auto"/>
              <w:right w:val="single" w:sz="6" w:space="0" w:color="auto"/>
            </w:tcBorders>
            <w:vAlign w:val="center"/>
          </w:tcPr>
          <w:p w:rsidR="00065C65" w:rsidRPr="009F5DAB" w:rsidRDefault="00065C65" w:rsidP="002070D4">
            <w:pPr>
              <w:autoSpaceDE w:val="0"/>
              <w:autoSpaceDN w:val="0"/>
              <w:adjustRightInd w:val="0"/>
              <w:jc w:val="center"/>
              <w:rPr>
                <w:sz w:val="22"/>
                <w:szCs w:val="22"/>
                <w:lang w:val="es-ES"/>
              </w:rPr>
            </w:pPr>
            <w:r>
              <w:rPr>
                <w:sz w:val="22"/>
                <w:szCs w:val="22"/>
              </w:rPr>
              <w:t>-</w:t>
            </w:r>
          </w:p>
        </w:tc>
        <w:tc>
          <w:tcPr>
            <w:tcW w:w="1539" w:type="dxa"/>
            <w:tcBorders>
              <w:top w:val="single" w:sz="6" w:space="0" w:color="auto"/>
              <w:left w:val="single" w:sz="6" w:space="0" w:color="auto"/>
              <w:bottom w:val="single" w:sz="6" w:space="0" w:color="auto"/>
              <w:right w:val="single" w:sz="6" w:space="0" w:color="auto"/>
            </w:tcBorders>
            <w:vAlign w:val="center"/>
          </w:tcPr>
          <w:p w:rsidR="00065C65" w:rsidRPr="009F5DAB" w:rsidRDefault="00065C65" w:rsidP="002070D4">
            <w:pPr>
              <w:autoSpaceDE w:val="0"/>
              <w:autoSpaceDN w:val="0"/>
              <w:adjustRightInd w:val="0"/>
              <w:jc w:val="center"/>
              <w:rPr>
                <w:sz w:val="22"/>
                <w:szCs w:val="22"/>
                <w:lang w:val="es-ES"/>
              </w:rPr>
            </w:pPr>
            <w:r>
              <w:rPr>
                <w:sz w:val="22"/>
                <w:szCs w:val="22"/>
              </w:rPr>
              <w:t>-</w:t>
            </w:r>
          </w:p>
        </w:tc>
      </w:tr>
      <w:tr w:rsidR="00065C65" w:rsidRPr="00D978AC" w:rsidTr="002070D4">
        <w:trPr>
          <w:trHeight w:val="2976"/>
        </w:trPr>
        <w:tc>
          <w:tcPr>
            <w:tcW w:w="2694" w:type="dxa"/>
            <w:tcBorders>
              <w:top w:val="single" w:sz="6" w:space="0" w:color="auto"/>
              <w:left w:val="single" w:sz="6" w:space="0" w:color="auto"/>
              <w:bottom w:val="single" w:sz="6" w:space="0" w:color="auto"/>
              <w:right w:val="single" w:sz="6" w:space="0" w:color="auto"/>
            </w:tcBorders>
            <w:vAlign w:val="center"/>
          </w:tcPr>
          <w:p w:rsidR="00065C65" w:rsidRPr="00D978AC" w:rsidRDefault="00065C65" w:rsidP="002070D4">
            <w:pPr>
              <w:jc w:val="center"/>
              <w:rPr>
                <w:sz w:val="22"/>
                <w:szCs w:val="22"/>
                <w:lang w:val="en-US"/>
              </w:rPr>
            </w:pPr>
            <w:r w:rsidRPr="00D978AC">
              <w:rPr>
                <w:snapToGrid w:val="0"/>
                <w:lang w:val="en-US"/>
              </w:rPr>
              <w:t>Shanghai General Motors Corporation Limited</w:t>
            </w:r>
          </w:p>
        </w:tc>
        <w:tc>
          <w:tcPr>
            <w:tcW w:w="2607" w:type="dxa"/>
            <w:tcBorders>
              <w:top w:val="single" w:sz="6" w:space="0" w:color="auto"/>
              <w:left w:val="single" w:sz="6" w:space="0" w:color="auto"/>
              <w:bottom w:val="single" w:sz="6" w:space="0" w:color="auto"/>
              <w:right w:val="single" w:sz="6" w:space="0" w:color="auto"/>
            </w:tcBorders>
          </w:tcPr>
          <w:p w:rsidR="00065C65" w:rsidRPr="00686797" w:rsidRDefault="00686797" w:rsidP="002070D4">
            <w:pPr>
              <w:autoSpaceDE w:val="0"/>
              <w:autoSpaceDN w:val="0"/>
              <w:adjustRightInd w:val="0"/>
              <w:jc w:val="center"/>
              <w:rPr>
                <w:sz w:val="22"/>
                <w:szCs w:val="22"/>
                <w:lang w:val="en-US"/>
              </w:rPr>
            </w:pPr>
            <w:r w:rsidRPr="00686797">
              <w:rPr>
                <w:color w:val="222222"/>
                <w:shd w:val="clear" w:color="auto" w:fill="FFFFFF"/>
                <w:lang w:val="en-US"/>
              </w:rPr>
              <w:t>"</w:t>
            </w:r>
            <w:r w:rsidRPr="006766D3">
              <w:rPr>
                <w:color w:val="222222"/>
                <w:shd w:val="clear" w:color="auto" w:fill="FFFFFF"/>
                <w:lang w:val="en-US"/>
              </w:rPr>
              <w:t>General</w:t>
            </w:r>
            <w:r w:rsidRPr="00686797">
              <w:rPr>
                <w:color w:val="222222"/>
                <w:shd w:val="clear" w:color="auto" w:fill="FFFFFF"/>
                <w:lang w:val="en-US"/>
              </w:rPr>
              <w:t xml:space="preserve"> </w:t>
            </w:r>
            <w:r w:rsidRPr="006766D3">
              <w:rPr>
                <w:color w:val="222222"/>
                <w:shd w:val="clear" w:color="auto" w:fill="FFFFFF"/>
                <w:lang w:val="en-US"/>
              </w:rPr>
              <w:t>Motors</w:t>
            </w:r>
            <w:r w:rsidRPr="00686797">
              <w:rPr>
                <w:color w:val="222222"/>
                <w:shd w:val="clear" w:color="auto" w:fill="FFFFFF"/>
                <w:lang w:val="en-US"/>
              </w:rPr>
              <w:t xml:space="preserve"> </w:t>
            </w:r>
            <w:r w:rsidRPr="006766D3">
              <w:rPr>
                <w:color w:val="222222"/>
                <w:shd w:val="clear" w:color="auto" w:fill="FFFFFF"/>
                <w:lang w:val="en-US"/>
              </w:rPr>
              <w:t>Powertrain</w:t>
            </w:r>
            <w:r w:rsidRPr="00686797">
              <w:rPr>
                <w:color w:val="222222"/>
                <w:shd w:val="clear" w:color="auto" w:fill="FFFFFF"/>
                <w:lang w:val="en-US"/>
              </w:rPr>
              <w:t xml:space="preserve"> - </w:t>
            </w:r>
            <w:r w:rsidRPr="006766D3">
              <w:rPr>
                <w:color w:val="222222"/>
                <w:shd w:val="clear" w:color="auto" w:fill="FFFFFF"/>
                <w:lang w:val="en-US"/>
              </w:rPr>
              <w:t>Uzbekistan</w:t>
            </w:r>
            <w:r w:rsidRPr="00686797">
              <w:rPr>
                <w:color w:val="222222"/>
                <w:shd w:val="clear" w:color="auto" w:fill="FFFFFF"/>
                <w:lang w:val="en-US"/>
              </w:rPr>
              <w:t xml:space="preserve">" </w:t>
            </w:r>
            <w:r>
              <w:rPr>
                <w:color w:val="222222"/>
                <w:shd w:val="clear" w:color="auto" w:fill="FFFFFF"/>
                <w:lang w:val="en-US"/>
              </w:rPr>
              <w:t>AJ</w:t>
            </w:r>
            <w:r>
              <w:rPr>
                <w:sz w:val="22"/>
                <w:szCs w:val="22"/>
                <w:lang w:val="en-US"/>
              </w:rPr>
              <w:t>ning</w:t>
            </w:r>
            <w:r w:rsidRPr="00686797">
              <w:rPr>
                <w:sz w:val="22"/>
                <w:szCs w:val="22"/>
                <w:lang w:val="en-US"/>
              </w:rPr>
              <w:t xml:space="preserve"> </w:t>
            </w:r>
            <w:r>
              <w:rPr>
                <w:sz w:val="22"/>
                <w:szCs w:val="22"/>
                <w:lang w:val="en-US"/>
              </w:rPr>
              <w:t>Ustav</w:t>
            </w:r>
            <w:r w:rsidRPr="00686797">
              <w:rPr>
                <w:sz w:val="22"/>
                <w:szCs w:val="22"/>
                <w:lang w:val="en-US"/>
              </w:rPr>
              <w:t xml:space="preserve"> </w:t>
            </w:r>
            <w:r>
              <w:rPr>
                <w:sz w:val="22"/>
                <w:szCs w:val="22"/>
                <w:lang w:val="en-US"/>
              </w:rPr>
              <w:t>fondidagi</w:t>
            </w:r>
            <w:r w:rsidRPr="00686797">
              <w:rPr>
                <w:sz w:val="22"/>
                <w:szCs w:val="22"/>
                <w:lang w:val="en-US"/>
              </w:rPr>
              <w:t xml:space="preserve"> </w:t>
            </w:r>
            <w:r>
              <w:rPr>
                <w:sz w:val="22"/>
                <w:szCs w:val="22"/>
                <w:lang w:val="en-US"/>
              </w:rPr>
              <w:t>yigirma</w:t>
            </w:r>
            <w:r w:rsidRPr="00686797">
              <w:rPr>
                <w:sz w:val="22"/>
                <w:szCs w:val="22"/>
                <w:lang w:val="en-US"/>
              </w:rPr>
              <w:t xml:space="preserve"> </w:t>
            </w:r>
            <w:r>
              <w:rPr>
                <w:sz w:val="22"/>
                <w:szCs w:val="22"/>
                <w:lang w:val="en-US"/>
              </w:rPr>
              <w:t>yoki</w:t>
            </w:r>
            <w:r w:rsidRPr="00686797">
              <w:rPr>
                <w:sz w:val="22"/>
                <w:szCs w:val="22"/>
                <w:lang w:val="en-US"/>
              </w:rPr>
              <w:t xml:space="preserve"> </w:t>
            </w:r>
            <w:r>
              <w:rPr>
                <w:sz w:val="22"/>
                <w:szCs w:val="22"/>
                <w:lang w:val="en-US"/>
              </w:rPr>
              <w:t>undan</w:t>
            </w:r>
            <w:r w:rsidRPr="00686797">
              <w:rPr>
                <w:sz w:val="22"/>
                <w:szCs w:val="22"/>
                <w:lang w:val="en-US"/>
              </w:rPr>
              <w:t xml:space="preserve"> </w:t>
            </w:r>
            <w:r>
              <w:rPr>
                <w:sz w:val="22"/>
                <w:szCs w:val="22"/>
                <w:lang w:val="en-US"/>
              </w:rPr>
              <w:t>ko</w:t>
            </w:r>
            <w:r w:rsidRPr="00686797">
              <w:rPr>
                <w:sz w:val="22"/>
                <w:szCs w:val="22"/>
                <w:lang w:val="en-US"/>
              </w:rPr>
              <w:t>’</w:t>
            </w:r>
            <w:r>
              <w:rPr>
                <w:sz w:val="22"/>
                <w:szCs w:val="22"/>
                <w:lang w:val="en-US"/>
              </w:rPr>
              <w:t>proq</w:t>
            </w:r>
            <w:r w:rsidRPr="00686797">
              <w:rPr>
                <w:sz w:val="22"/>
                <w:szCs w:val="22"/>
                <w:lang w:val="en-US"/>
              </w:rPr>
              <w:t xml:space="preserve"> </w:t>
            </w:r>
            <w:r>
              <w:rPr>
                <w:sz w:val="22"/>
                <w:szCs w:val="22"/>
                <w:lang w:val="en-US"/>
              </w:rPr>
              <w:t>bo</w:t>
            </w:r>
            <w:r w:rsidRPr="00686797">
              <w:rPr>
                <w:sz w:val="22"/>
                <w:szCs w:val="22"/>
                <w:lang w:val="en-US"/>
              </w:rPr>
              <w:t>’</w:t>
            </w:r>
            <w:r>
              <w:rPr>
                <w:sz w:val="22"/>
                <w:szCs w:val="22"/>
                <w:lang w:val="en-US"/>
              </w:rPr>
              <w:t>lgan</w:t>
            </w:r>
            <w:r w:rsidRPr="00686797">
              <w:rPr>
                <w:sz w:val="22"/>
                <w:szCs w:val="22"/>
                <w:lang w:val="en-US"/>
              </w:rPr>
              <w:t xml:space="preserve"> </w:t>
            </w:r>
            <w:r>
              <w:rPr>
                <w:sz w:val="22"/>
                <w:szCs w:val="22"/>
                <w:lang w:val="en-US"/>
              </w:rPr>
              <w:t>foiziga</w:t>
            </w:r>
            <w:r w:rsidRPr="00686797">
              <w:rPr>
                <w:sz w:val="22"/>
                <w:szCs w:val="22"/>
                <w:lang w:val="en-US"/>
              </w:rPr>
              <w:t xml:space="preserve"> </w:t>
            </w:r>
            <w:r>
              <w:rPr>
                <w:sz w:val="22"/>
                <w:szCs w:val="22"/>
                <w:lang w:val="en-US"/>
              </w:rPr>
              <w:t>egalik</w:t>
            </w:r>
            <w:r w:rsidRPr="00686797">
              <w:rPr>
                <w:sz w:val="22"/>
                <w:szCs w:val="22"/>
                <w:lang w:val="en-US"/>
              </w:rPr>
              <w:t xml:space="preserve"> </w:t>
            </w:r>
            <w:r>
              <w:rPr>
                <w:sz w:val="22"/>
                <w:szCs w:val="22"/>
                <w:lang w:val="en-US"/>
              </w:rPr>
              <w:t>qilgan</w:t>
            </w:r>
            <w:r w:rsidRPr="00686797">
              <w:rPr>
                <w:sz w:val="22"/>
                <w:szCs w:val="22"/>
                <w:lang w:val="en-US"/>
              </w:rPr>
              <w:t xml:space="preserve"> </w:t>
            </w:r>
            <w:r>
              <w:rPr>
                <w:sz w:val="22"/>
                <w:szCs w:val="22"/>
                <w:lang w:val="en-US"/>
              </w:rPr>
              <w:t>shaxs</w:t>
            </w:r>
            <w:r w:rsidRPr="00686797">
              <w:rPr>
                <w:sz w:val="22"/>
                <w:szCs w:val="22"/>
                <w:lang w:val="en-US"/>
              </w:rPr>
              <w:t xml:space="preserve">, </w:t>
            </w:r>
            <w:r>
              <w:rPr>
                <w:sz w:val="22"/>
                <w:szCs w:val="22"/>
                <w:lang w:val="en-US"/>
              </w:rPr>
              <w:t>huddi</w:t>
            </w:r>
            <w:r w:rsidRPr="00686797">
              <w:rPr>
                <w:sz w:val="22"/>
                <w:szCs w:val="22"/>
                <w:lang w:val="en-US"/>
              </w:rPr>
              <w:t xml:space="preserve"> </w:t>
            </w:r>
            <w:r>
              <w:rPr>
                <w:sz w:val="22"/>
                <w:szCs w:val="22"/>
                <w:lang w:val="en-US"/>
              </w:rPr>
              <w:t>o</w:t>
            </w:r>
            <w:r w:rsidRPr="00686797">
              <w:rPr>
                <w:sz w:val="22"/>
                <w:szCs w:val="22"/>
                <w:lang w:val="en-US"/>
              </w:rPr>
              <w:t>’</w:t>
            </w:r>
            <w:r>
              <w:rPr>
                <w:sz w:val="22"/>
                <w:szCs w:val="22"/>
                <w:lang w:val="en-US"/>
              </w:rPr>
              <w:t>sha</w:t>
            </w:r>
            <w:r w:rsidRPr="00686797">
              <w:rPr>
                <w:sz w:val="22"/>
                <w:szCs w:val="22"/>
                <w:lang w:val="en-US"/>
              </w:rPr>
              <w:t xml:space="preserve"> </w:t>
            </w:r>
            <w:r>
              <w:rPr>
                <w:sz w:val="22"/>
                <w:szCs w:val="22"/>
                <w:lang w:val="en-US"/>
              </w:rPr>
              <w:t>uning</w:t>
            </w:r>
            <w:r w:rsidRPr="00686797">
              <w:rPr>
                <w:sz w:val="22"/>
                <w:szCs w:val="22"/>
                <w:lang w:val="en-US"/>
              </w:rPr>
              <w:t xml:space="preserve"> </w:t>
            </w:r>
            <w:r>
              <w:rPr>
                <w:sz w:val="22"/>
                <w:szCs w:val="22"/>
                <w:lang w:val="en-US"/>
              </w:rPr>
              <w:t>ustav</w:t>
            </w:r>
            <w:r w:rsidRPr="00686797">
              <w:rPr>
                <w:sz w:val="22"/>
                <w:szCs w:val="22"/>
                <w:lang w:val="en-US"/>
              </w:rPr>
              <w:t xml:space="preserve"> </w:t>
            </w:r>
            <w:r>
              <w:rPr>
                <w:sz w:val="22"/>
                <w:szCs w:val="22"/>
                <w:lang w:val="en-US"/>
              </w:rPr>
              <w:t>fondidagi</w:t>
            </w:r>
            <w:r w:rsidRPr="00686797">
              <w:rPr>
                <w:sz w:val="22"/>
                <w:szCs w:val="22"/>
                <w:lang w:val="en-US"/>
              </w:rPr>
              <w:t xml:space="preserve"> </w:t>
            </w:r>
            <w:r>
              <w:rPr>
                <w:sz w:val="22"/>
                <w:szCs w:val="22"/>
                <w:lang w:val="en-US"/>
              </w:rPr>
              <w:t>yigirma</w:t>
            </w:r>
            <w:r w:rsidRPr="00686797">
              <w:rPr>
                <w:sz w:val="22"/>
                <w:szCs w:val="22"/>
                <w:lang w:val="en-US"/>
              </w:rPr>
              <w:t xml:space="preserve"> </w:t>
            </w:r>
            <w:r>
              <w:rPr>
                <w:sz w:val="22"/>
                <w:szCs w:val="22"/>
                <w:lang w:val="en-US"/>
              </w:rPr>
              <w:t>yoki</w:t>
            </w:r>
            <w:r w:rsidRPr="00686797">
              <w:rPr>
                <w:sz w:val="22"/>
                <w:szCs w:val="22"/>
                <w:lang w:val="en-US"/>
              </w:rPr>
              <w:t xml:space="preserve"> </w:t>
            </w:r>
            <w:r>
              <w:rPr>
                <w:sz w:val="22"/>
                <w:szCs w:val="22"/>
                <w:lang w:val="en-US"/>
              </w:rPr>
              <w:t>undan</w:t>
            </w:r>
            <w:r w:rsidRPr="00686797">
              <w:rPr>
                <w:sz w:val="22"/>
                <w:szCs w:val="22"/>
                <w:lang w:val="en-US"/>
              </w:rPr>
              <w:t xml:space="preserve"> </w:t>
            </w:r>
            <w:r>
              <w:rPr>
                <w:sz w:val="22"/>
                <w:szCs w:val="22"/>
                <w:lang w:val="en-US"/>
              </w:rPr>
              <w:t>ko</w:t>
            </w:r>
            <w:r w:rsidRPr="00686797">
              <w:rPr>
                <w:sz w:val="22"/>
                <w:szCs w:val="22"/>
                <w:lang w:val="en-US"/>
              </w:rPr>
              <w:t>’</w:t>
            </w:r>
            <w:r>
              <w:rPr>
                <w:sz w:val="22"/>
                <w:szCs w:val="22"/>
                <w:lang w:val="en-US"/>
              </w:rPr>
              <w:t>proq</w:t>
            </w:r>
            <w:r w:rsidRPr="00686797">
              <w:rPr>
                <w:sz w:val="22"/>
                <w:szCs w:val="22"/>
                <w:lang w:val="en-US"/>
              </w:rPr>
              <w:t xml:space="preserve"> </w:t>
            </w:r>
            <w:r>
              <w:rPr>
                <w:sz w:val="22"/>
                <w:szCs w:val="22"/>
                <w:lang w:val="en-US"/>
              </w:rPr>
              <w:t>bo</w:t>
            </w:r>
            <w:r w:rsidRPr="00686797">
              <w:rPr>
                <w:sz w:val="22"/>
                <w:szCs w:val="22"/>
                <w:lang w:val="en-US"/>
              </w:rPr>
              <w:t>’</w:t>
            </w:r>
            <w:r>
              <w:rPr>
                <w:sz w:val="22"/>
                <w:szCs w:val="22"/>
                <w:lang w:val="en-US"/>
              </w:rPr>
              <w:t>lgan</w:t>
            </w:r>
            <w:r w:rsidRPr="00686797">
              <w:rPr>
                <w:sz w:val="22"/>
                <w:szCs w:val="22"/>
                <w:lang w:val="en-US"/>
              </w:rPr>
              <w:t xml:space="preserve"> </w:t>
            </w:r>
            <w:r>
              <w:rPr>
                <w:sz w:val="22"/>
                <w:szCs w:val="22"/>
                <w:lang w:val="en-US"/>
              </w:rPr>
              <w:t>foiziga</w:t>
            </w:r>
            <w:r w:rsidRPr="00686797">
              <w:rPr>
                <w:sz w:val="22"/>
                <w:szCs w:val="22"/>
                <w:lang w:val="en-US"/>
              </w:rPr>
              <w:t xml:space="preserve"> </w:t>
            </w:r>
            <w:r>
              <w:rPr>
                <w:sz w:val="22"/>
                <w:szCs w:val="22"/>
                <w:lang w:val="en-US"/>
              </w:rPr>
              <w:t>egalik</w:t>
            </w:r>
            <w:r w:rsidRPr="00686797">
              <w:rPr>
                <w:sz w:val="22"/>
                <w:szCs w:val="22"/>
                <w:lang w:val="en-US"/>
              </w:rPr>
              <w:t xml:space="preserve"> </w:t>
            </w:r>
            <w:r>
              <w:rPr>
                <w:sz w:val="22"/>
                <w:szCs w:val="22"/>
                <w:lang w:val="en-US"/>
              </w:rPr>
              <w:t>qilgan</w:t>
            </w:r>
            <w:r w:rsidRPr="00686797">
              <w:rPr>
                <w:sz w:val="22"/>
                <w:szCs w:val="22"/>
                <w:lang w:val="en-US"/>
              </w:rPr>
              <w:t xml:space="preserve"> </w:t>
            </w:r>
            <w:r>
              <w:rPr>
                <w:color w:val="222222"/>
                <w:shd w:val="clear" w:color="auto" w:fill="FFFFFF"/>
                <w:lang w:val="en-US"/>
              </w:rPr>
              <w:t>yuridik</w:t>
            </w:r>
            <w:r w:rsidRPr="00686797">
              <w:rPr>
                <w:color w:val="222222"/>
                <w:shd w:val="clear" w:color="auto" w:fill="FFFFFF"/>
                <w:lang w:val="en-US"/>
              </w:rPr>
              <w:t xml:space="preserve"> </w:t>
            </w:r>
            <w:r>
              <w:rPr>
                <w:color w:val="222222"/>
                <w:shd w:val="clear" w:color="auto" w:fill="FFFFFF"/>
                <w:lang w:val="en-US"/>
              </w:rPr>
              <w:t>shaxs</w:t>
            </w:r>
            <w:r w:rsidRPr="00686797">
              <w:rPr>
                <w:sz w:val="22"/>
                <w:szCs w:val="22"/>
                <w:lang w:val="en-US"/>
              </w:rPr>
              <w:t xml:space="preserve"> («</w:t>
            </w:r>
            <w:r w:rsidRPr="00BD0029">
              <w:rPr>
                <w:sz w:val="22"/>
                <w:szCs w:val="22"/>
                <w:lang w:val="en-US"/>
              </w:rPr>
              <w:t>GENERAL</w:t>
            </w:r>
            <w:r w:rsidRPr="00686797">
              <w:rPr>
                <w:sz w:val="22"/>
                <w:szCs w:val="22"/>
                <w:lang w:val="en-US"/>
              </w:rPr>
              <w:t xml:space="preserve"> </w:t>
            </w:r>
            <w:r w:rsidRPr="00BD0029">
              <w:rPr>
                <w:sz w:val="22"/>
                <w:szCs w:val="22"/>
                <w:lang w:val="en-US"/>
              </w:rPr>
              <w:t>MOTORS</w:t>
            </w:r>
            <w:r w:rsidRPr="00686797">
              <w:rPr>
                <w:sz w:val="22"/>
                <w:szCs w:val="22"/>
                <w:lang w:val="en-US"/>
              </w:rPr>
              <w:t xml:space="preserve"> </w:t>
            </w:r>
            <w:r w:rsidRPr="00BD0029">
              <w:rPr>
                <w:sz w:val="22"/>
                <w:szCs w:val="22"/>
                <w:lang w:val="en-US"/>
              </w:rPr>
              <w:t>HOLDINGS</w:t>
            </w:r>
            <w:r w:rsidRPr="00686797">
              <w:rPr>
                <w:sz w:val="22"/>
                <w:szCs w:val="22"/>
                <w:lang w:val="en-US"/>
              </w:rPr>
              <w:t xml:space="preserve">, </w:t>
            </w:r>
            <w:r w:rsidRPr="00BD0029">
              <w:rPr>
                <w:sz w:val="22"/>
                <w:szCs w:val="22"/>
                <w:lang w:val="en-US"/>
              </w:rPr>
              <w:lastRenderedPageBreak/>
              <w:t>LLC</w:t>
            </w:r>
            <w:r w:rsidRPr="00686797">
              <w:rPr>
                <w:sz w:val="22"/>
                <w:szCs w:val="22"/>
                <w:lang w:val="en-US"/>
              </w:rPr>
              <w:t xml:space="preserve">» </w:t>
            </w:r>
            <w:r>
              <w:rPr>
                <w:sz w:val="22"/>
                <w:szCs w:val="22"/>
                <w:lang w:val="en-US"/>
              </w:rPr>
              <w:t>korxonasi</w:t>
            </w:r>
            <w:r w:rsidRPr="00686797">
              <w:rPr>
                <w:sz w:val="22"/>
                <w:szCs w:val="22"/>
                <w:lang w:val="en-US"/>
              </w:rPr>
              <w:t>),</w:t>
            </w:r>
          </w:p>
        </w:tc>
        <w:tc>
          <w:tcPr>
            <w:tcW w:w="1362" w:type="dxa"/>
            <w:tcBorders>
              <w:top w:val="single" w:sz="6" w:space="0" w:color="auto"/>
              <w:left w:val="single" w:sz="6" w:space="0" w:color="auto"/>
              <w:bottom w:val="single" w:sz="6" w:space="0" w:color="auto"/>
              <w:right w:val="single" w:sz="6" w:space="0" w:color="auto"/>
            </w:tcBorders>
            <w:vAlign w:val="center"/>
          </w:tcPr>
          <w:p w:rsidR="00065C65" w:rsidRPr="00BD0029" w:rsidRDefault="00065C65" w:rsidP="002070D4">
            <w:pPr>
              <w:autoSpaceDE w:val="0"/>
              <w:autoSpaceDN w:val="0"/>
              <w:adjustRightInd w:val="0"/>
              <w:jc w:val="center"/>
              <w:rPr>
                <w:sz w:val="22"/>
                <w:szCs w:val="22"/>
                <w:lang w:val="en-US"/>
              </w:rPr>
            </w:pPr>
            <w:r>
              <w:rPr>
                <w:sz w:val="22"/>
                <w:szCs w:val="22"/>
              </w:rPr>
              <w:lastRenderedPageBreak/>
              <w:t>-</w:t>
            </w:r>
          </w:p>
        </w:tc>
        <w:tc>
          <w:tcPr>
            <w:tcW w:w="1452" w:type="dxa"/>
            <w:tcBorders>
              <w:top w:val="single" w:sz="6" w:space="0" w:color="auto"/>
              <w:left w:val="single" w:sz="6" w:space="0" w:color="auto"/>
              <w:bottom w:val="single" w:sz="6" w:space="0" w:color="auto"/>
              <w:right w:val="single" w:sz="6" w:space="0" w:color="auto"/>
            </w:tcBorders>
            <w:vAlign w:val="center"/>
          </w:tcPr>
          <w:p w:rsidR="00065C65" w:rsidRPr="00BD0029" w:rsidRDefault="00065C65" w:rsidP="002070D4">
            <w:pPr>
              <w:autoSpaceDE w:val="0"/>
              <w:autoSpaceDN w:val="0"/>
              <w:adjustRightInd w:val="0"/>
              <w:jc w:val="center"/>
              <w:rPr>
                <w:sz w:val="22"/>
                <w:szCs w:val="22"/>
                <w:lang w:val="en-US"/>
              </w:rPr>
            </w:pPr>
            <w:r>
              <w:rPr>
                <w:sz w:val="22"/>
                <w:szCs w:val="22"/>
              </w:rPr>
              <w:t>-</w:t>
            </w:r>
          </w:p>
        </w:tc>
        <w:tc>
          <w:tcPr>
            <w:tcW w:w="1539" w:type="dxa"/>
            <w:tcBorders>
              <w:top w:val="single" w:sz="6" w:space="0" w:color="auto"/>
              <w:left w:val="single" w:sz="6" w:space="0" w:color="auto"/>
              <w:bottom w:val="single" w:sz="6" w:space="0" w:color="auto"/>
              <w:right w:val="single" w:sz="6" w:space="0" w:color="auto"/>
            </w:tcBorders>
            <w:vAlign w:val="center"/>
          </w:tcPr>
          <w:p w:rsidR="00065C65" w:rsidRPr="00BD0029" w:rsidRDefault="00065C65" w:rsidP="002070D4">
            <w:pPr>
              <w:autoSpaceDE w:val="0"/>
              <w:autoSpaceDN w:val="0"/>
              <w:adjustRightInd w:val="0"/>
              <w:jc w:val="center"/>
              <w:rPr>
                <w:sz w:val="22"/>
                <w:szCs w:val="22"/>
                <w:lang w:val="en-US"/>
              </w:rPr>
            </w:pPr>
            <w:r>
              <w:rPr>
                <w:sz w:val="22"/>
                <w:szCs w:val="22"/>
              </w:rPr>
              <w:t>-</w:t>
            </w:r>
          </w:p>
        </w:tc>
      </w:tr>
      <w:tr w:rsidR="00065C65" w:rsidRPr="00D978AC" w:rsidTr="002070D4">
        <w:trPr>
          <w:trHeight w:val="2976"/>
        </w:trPr>
        <w:tc>
          <w:tcPr>
            <w:tcW w:w="2694" w:type="dxa"/>
            <w:tcBorders>
              <w:top w:val="single" w:sz="6" w:space="0" w:color="auto"/>
              <w:left w:val="single" w:sz="6" w:space="0" w:color="auto"/>
              <w:bottom w:val="single" w:sz="6" w:space="0" w:color="auto"/>
              <w:right w:val="single" w:sz="6" w:space="0" w:color="auto"/>
            </w:tcBorders>
            <w:vAlign w:val="center"/>
          </w:tcPr>
          <w:p w:rsidR="00065C65" w:rsidRPr="00D978AC" w:rsidRDefault="00065C65" w:rsidP="002070D4">
            <w:pPr>
              <w:jc w:val="center"/>
              <w:rPr>
                <w:sz w:val="22"/>
                <w:szCs w:val="22"/>
                <w:lang w:val="en-US"/>
              </w:rPr>
            </w:pPr>
            <w:r w:rsidRPr="00DB5064">
              <w:rPr>
                <w:snapToGrid w:val="0"/>
                <w:lang w:val="en-US"/>
              </w:rPr>
              <w:lastRenderedPageBreak/>
              <w:t>Chevrolet Central and Eastern Europe LLC</w:t>
            </w:r>
          </w:p>
        </w:tc>
        <w:tc>
          <w:tcPr>
            <w:tcW w:w="2607" w:type="dxa"/>
            <w:tcBorders>
              <w:top w:val="single" w:sz="6" w:space="0" w:color="auto"/>
              <w:left w:val="single" w:sz="6" w:space="0" w:color="auto"/>
              <w:bottom w:val="single" w:sz="6" w:space="0" w:color="auto"/>
              <w:right w:val="single" w:sz="6" w:space="0" w:color="auto"/>
            </w:tcBorders>
          </w:tcPr>
          <w:p w:rsidR="00065C65" w:rsidRPr="00686797" w:rsidRDefault="00686797" w:rsidP="00686797">
            <w:pPr>
              <w:autoSpaceDE w:val="0"/>
              <w:autoSpaceDN w:val="0"/>
              <w:adjustRightInd w:val="0"/>
              <w:jc w:val="center"/>
              <w:rPr>
                <w:sz w:val="22"/>
                <w:szCs w:val="22"/>
                <w:lang w:val="en-US"/>
              </w:rPr>
            </w:pPr>
            <w:r w:rsidRPr="00686797">
              <w:rPr>
                <w:color w:val="222222"/>
                <w:shd w:val="clear" w:color="auto" w:fill="FFFFFF"/>
                <w:lang w:val="en-US"/>
              </w:rPr>
              <w:t>"</w:t>
            </w:r>
            <w:r w:rsidRPr="006766D3">
              <w:rPr>
                <w:color w:val="222222"/>
                <w:shd w:val="clear" w:color="auto" w:fill="FFFFFF"/>
                <w:lang w:val="en-US"/>
              </w:rPr>
              <w:t>General</w:t>
            </w:r>
            <w:r w:rsidRPr="00686797">
              <w:rPr>
                <w:color w:val="222222"/>
                <w:shd w:val="clear" w:color="auto" w:fill="FFFFFF"/>
                <w:lang w:val="en-US"/>
              </w:rPr>
              <w:t xml:space="preserve"> </w:t>
            </w:r>
            <w:r w:rsidRPr="006766D3">
              <w:rPr>
                <w:color w:val="222222"/>
                <w:shd w:val="clear" w:color="auto" w:fill="FFFFFF"/>
                <w:lang w:val="en-US"/>
              </w:rPr>
              <w:t>Motors</w:t>
            </w:r>
            <w:r w:rsidRPr="00686797">
              <w:rPr>
                <w:color w:val="222222"/>
                <w:shd w:val="clear" w:color="auto" w:fill="FFFFFF"/>
                <w:lang w:val="en-US"/>
              </w:rPr>
              <w:t xml:space="preserve"> </w:t>
            </w:r>
            <w:r w:rsidRPr="006766D3">
              <w:rPr>
                <w:color w:val="222222"/>
                <w:shd w:val="clear" w:color="auto" w:fill="FFFFFF"/>
                <w:lang w:val="en-US"/>
              </w:rPr>
              <w:t>Powertrain</w:t>
            </w:r>
            <w:r w:rsidRPr="00686797">
              <w:rPr>
                <w:color w:val="222222"/>
                <w:shd w:val="clear" w:color="auto" w:fill="FFFFFF"/>
                <w:lang w:val="en-US"/>
              </w:rPr>
              <w:t xml:space="preserve"> - </w:t>
            </w:r>
            <w:r w:rsidRPr="006766D3">
              <w:rPr>
                <w:color w:val="222222"/>
                <w:shd w:val="clear" w:color="auto" w:fill="FFFFFF"/>
                <w:lang w:val="en-US"/>
              </w:rPr>
              <w:t>Uzbekistan</w:t>
            </w:r>
            <w:r w:rsidRPr="00686797">
              <w:rPr>
                <w:color w:val="222222"/>
                <w:shd w:val="clear" w:color="auto" w:fill="FFFFFF"/>
                <w:lang w:val="en-US"/>
              </w:rPr>
              <w:t xml:space="preserve">" </w:t>
            </w:r>
            <w:r>
              <w:rPr>
                <w:color w:val="222222"/>
                <w:shd w:val="clear" w:color="auto" w:fill="FFFFFF"/>
                <w:lang w:val="en-US"/>
              </w:rPr>
              <w:t>AJ</w:t>
            </w:r>
            <w:r>
              <w:rPr>
                <w:sz w:val="22"/>
                <w:szCs w:val="22"/>
                <w:lang w:val="en-US"/>
              </w:rPr>
              <w:t>ning</w:t>
            </w:r>
            <w:r w:rsidRPr="00686797">
              <w:rPr>
                <w:sz w:val="22"/>
                <w:szCs w:val="22"/>
                <w:lang w:val="en-US"/>
              </w:rPr>
              <w:t xml:space="preserve"> </w:t>
            </w:r>
            <w:r>
              <w:rPr>
                <w:sz w:val="22"/>
                <w:szCs w:val="22"/>
                <w:lang w:val="en-US"/>
              </w:rPr>
              <w:t>Ustav</w:t>
            </w:r>
            <w:r w:rsidRPr="00686797">
              <w:rPr>
                <w:sz w:val="22"/>
                <w:szCs w:val="22"/>
                <w:lang w:val="en-US"/>
              </w:rPr>
              <w:t xml:space="preserve"> </w:t>
            </w:r>
            <w:r>
              <w:rPr>
                <w:sz w:val="22"/>
                <w:szCs w:val="22"/>
                <w:lang w:val="en-US"/>
              </w:rPr>
              <w:t>fondidagi</w:t>
            </w:r>
            <w:r w:rsidRPr="00686797">
              <w:rPr>
                <w:sz w:val="22"/>
                <w:szCs w:val="22"/>
                <w:lang w:val="en-US"/>
              </w:rPr>
              <w:t xml:space="preserve"> </w:t>
            </w:r>
            <w:r>
              <w:rPr>
                <w:sz w:val="22"/>
                <w:szCs w:val="22"/>
                <w:lang w:val="en-US"/>
              </w:rPr>
              <w:t>yigirma</w:t>
            </w:r>
            <w:r w:rsidRPr="00686797">
              <w:rPr>
                <w:sz w:val="22"/>
                <w:szCs w:val="22"/>
                <w:lang w:val="en-US"/>
              </w:rPr>
              <w:t xml:space="preserve"> </w:t>
            </w:r>
            <w:r>
              <w:rPr>
                <w:sz w:val="22"/>
                <w:szCs w:val="22"/>
                <w:lang w:val="en-US"/>
              </w:rPr>
              <w:t>yoki</w:t>
            </w:r>
            <w:r w:rsidRPr="00686797">
              <w:rPr>
                <w:sz w:val="22"/>
                <w:szCs w:val="22"/>
                <w:lang w:val="en-US"/>
              </w:rPr>
              <w:t xml:space="preserve"> </w:t>
            </w:r>
            <w:r>
              <w:rPr>
                <w:sz w:val="22"/>
                <w:szCs w:val="22"/>
                <w:lang w:val="en-US"/>
              </w:rPr>
              <w:t>undan</w:t>
            </w:r>
            <w:r w:rsidRPr="00686797">
              <w:rPr>
                <w:sz w:val="22"/>
                <w:szCs w:val="22"/>
                <w:lang w:val="en-US"/>
              </w:rPr>
              <w:t xml:space="preserve"> </w:t>
            </w:r>
            <w:r>
              <w:rPr>
                <w:sz w:val="22"/>
                <w:szCs w:val="22"/>
                <w:lang w:val="en-US"/>
              </w:rPr>
              <w:t>ko</w:t>
            </w:r>
            <w:r w:rsidRPr="00686797">
              <w:rPr>
                <w:sz w:val="22"/>
                <w:szCs w:val="22"/>
                <w:lang w:val="en-US"/>
              </w:rPr>
              <w:t>’</w:t>
            </w:r>
            <w:r>
              <w:rPr>
                <w:sz w:val="22"/>
                <w:szCs w:val="22"/>
                <w:lang w:val="en-US"/>
              </w:rPr>
              <w:t>proq</w:t>
            </w:r>
            <w:r w:rsidRPr="00686797">
              <w:rPr>
                <w:sz w:val="22"/>
                <w:szCs w:val="22"/>
                <w:lang w:val="en-US"/>
              </w:rPr>
              <w:t xml:space="preserve"> </w:t>
            </w:r>
            <w:r>
              <w:rPr>
                <w:sz w:val="22"/>
                <w:szCs w:val="22"/>
                <w:lang w:val="en-US"/>
              </w:rPr>
              <w:t>bo</w:t>
            </w:r>
            <w:r w:rsidRPr="00686797">
              <w:rPr>
                <w:sz w:val="22"/>
                <w:szCs w:val="22"/>
                <w:lang w:val="en-US"/>
              </w:rPr>
              <w:t>’</w:t>
            </w:r>
            <w:r>
              <w:rPr>
                <w:sz w:val="22"/>
                <w:szCs w:val="22"/>
                <w:lang w:val="en-US"/>
              </w:rPr>
              <w:t>lgan</w:t>
            </w:r>
            <w:r w:rsidRPr="00686797">
              <w:rPr>
                <w:sz w:val="22"/>
                <w:szCs w:val="22"/>
                <w:lang w:val="en-US"/>
              </w:rPr>
              <w:t xml:space="preserve"> </w:t>
            </w:r>
            <w:r>
              <w:rPr>
                <w:sz w:val="22"/>
                <w:szCs w:val="22"/>
                <w:lang w:val="en-US"/>
              </w:rPr>
              <w:t>foiziga</w:t>
            </w:r>
            <w:r w:rsidRPr="00686797">
              <w:rPr>
                <w:sz w:val="22"/>
                <w:szCs w:val="22"/>
                <w:lang w:val="en-US"/>
              </w:rPr>
              <w:t xml:space="preserve"> </w:t>
            </w:r>
            <w:r>
              <w:rPr>
                <w:sz w:val="22"/>
                <w:szCs w:val="22"/>
                <w:lang w:val="en-US"/>
              </w:rPr>
              <w:t>egalik</w:t>
            </w:r>
            <w:r w:rsidRPr="00686797">
              <w:rPr>
                <w:sz w:val="22"/>
                <w:szCs w:val="22"/>
                <w:lang w:val="en-US"/>
              </w:rPr>
              <w:t xml:space="preserve"> </w:t>
            </w:r>
            <w:r>
              <w:rPr>
                <w:sz w:val="22"/>
                <w:szCs w:val="22"/>
                <w:lang w:val="en-US"/>
              </w:rPr>
              <w:t>qilgan</w:t>
            </w:r>
            <w:r w:rsidRPr="00686797">
              <w:rPr>
                <w:sz w:val="22"/>
                <w:szCs w:val="22"/>
                <w:lang w:val="en-US"/>
              </w:rPr>
              <w:t xml:space="preserve"> </w:t>
            </w:r>
            <w:r>
              <w:rPr>
                <w:sz w:val="22"/>
                <w:szCs w:val="22"/>
                <w:lang w:val="en-US"/>
              </w:rPr>
              <w:t>shaxs</w:t>
            </w:r>
            <w:r w:rsidRPr="00686797">
              <w:rPr>
                <w:sz w:val="22"/>
                <w:szCs w:val="22"/>
                <w:lang w:val="en-US"/>
              </w:rPr>
              <w:t xml:space="preserve">, </w:t>
            </w:r>
            <w:r>
              <w:rPr>
                <w:sz w:val="22"/>
                <w:szCs w:val="22"/>
                <w:lang w:val="en-US"/>
              </w:rPr>
              <w:t>huddi</w:t>
            </w:r>
            <w:r w:rsidRPr="00686797">
              <w:rPr>
                <w:sz w:val="22"/>
                <w:szCs w:val="22"/>
                <w:lang w:val="en-US"/>
              </w:rPr>
              <w:t xml:space="preserve"> </w:t>
            </w:r>
            <w:r>
              <w:rPr>
                <w:sz w:val="22"/>
                <w:szCs w:val="22"/>
                <w:lang w:val="en-US"/>
              </w:rPr>
              <w:t>o</w:t>
            </w:r>
            <w:r w:rsidRPr="00686797">
              <w:rPr>
                <w:sz w:val="22"/>
                <w:szCs w:val="22"/>
                <w:lang w:val="en-US"/>
              </w:rPr>
              <w:t>’</w:t>
            </w:r>
            <w:r>
              <w:rPr>
                <w:sz w:val="22"/>
                <w:szCs w:val="22"/>
                <w:lang w:val="en-US"/>
              </w:rPr>
              <w:t>sha</w:t>
            </w:r>
            <w:r w:rsidRPr="00686797">
              <w:rPr>
                <w:sz w:val="22"/>
                <w:szCs w:val="22"/>
                <w:lang w:val="en-US"/>
              </w:rPr>
              <w:t xml:space="preserve"> </w:t>
            </w:r>
            <w:r>
              <w:rPr>
                <w:sz w:val="22"/>
                <w:szCs w:val="22"/>
                <w:lang w:val="en-US"/>
              </w:rPr>
              <w:t>uning</w:t>
            </w:r>
            <w:r w:rsidRPr="00686797">
              <w:rPr>
                <w:sz w:val="22"/>
                <w:szCs w:val="22"/>
                <w:lang w:val="en-US"/>
              </w:rPr>
              <w:t xml:space="preserve"> </w:t>
            </w:r>
            <w:r>
              <w:rPr>
                <w:sz w:val="22"/>
                <w:szCs w:val="22"/>
                <w:lang w:val="en-US"/>
              </w:rPr>
              <w:t>ustav</w:t>
            </w:r>
            <w:r w:rsidRPr="00686797">
              <w:rPr>
                <w:sz w:val="22"/>
                <w:szCs w:val="22"/>
                <w:lang w:val="en-US"/>
              </w:rPr>
              <w:t xml:space="preserve"> </w:t>
            </w:r>
            <w:r>
              <w:rPr>
                <w:sz w:val="22"/>
                <w:szCs w:val="22"/>
                <w:lang w:val="en-US"/>
              </w:rPr>
              <w:t>fondidagi</w:t>
            </w:r>
            <w:r w:rsidRPr="00686797">
              <w:rPr>
                <w:sz w:val="22"/>
                <w:szCs w:val="22"/>
                <w:lang w:val="en-US"/>
              </w:rPr>
              <w:t xml:space="preserve"> </w:t>
            </w:r>
            <w:r>
              <w:rPr>
                <w:sz w:val="22"/>
                <w:szCs w:val="22"/>
                <w:lang w:val="en-US"/>
              </w:rPr>
              <w:t>yigirma</w:t>
            </w:r>
            <w:r w:rsidRPr="00686797">
              <w:rPr>
                <w:sz w:val="22"/>
                <w:szCs w:val="22"/>
                <w:lang w:val="en-US"/>
              </w:rPr>
              <w:t xml:space="preserve"> </w:t>
            </w:r>
            <w:r>
              <w:rPr>
                <w:sz w:val="22"/>
                <w:szCs w:val="22"/>
                <w:lang w:val="en-US"/>
              </w:rPr>
              <w:t>yoki</w:t>
            </w:r>
            <w:r w:rsidRPr="00686797">
              <w:rPr>
                <w:sz w:val="22"/>
                <w:szCs w:val="22"/>
                <w:lang w:val="en-US"/>
              </w:rPr>
              <w:t xml:space="preserve"> </w:t>
            </w:r>
            <w:r>
              <w:rPr>
                <w:sz w:val="22"/>
                <w:szCs w:val="22"/>
                <w:lang w:val="en-US"/>
              </w:rPr>
              <w:t>undan</w:t>
            </w:r>
            <w:r w:rsidRPr="00686797">
              <w:rPr>
                <w:sz w:val="22"/>
                <w:szCs w:val="22"/>
                <w:lang w:val="en-US"/>
              </w:rPr>
              <w:t xml:space="preserve"> </w:t>
            </w:r>
            <w:r>
              <w:rPr>
                <w:sz w:val="22"/>
                <w:szCs w:val="22"/>
                <w:lang w:val="en-US"/>
              </w:rPr>
              <w:t>ko</w:t>
            </w:r>
            <w:r w:rsidRPr="00686797">
              <w:rPr>
                <w:sz w:val="22"/>
                <w:szCs w:val="22"/>
                <w:lang w:val="en-US"/>
              </w:rPr>
              <w:t>’</w:t>
            </w:r>
            <w:r>
              <w:rPr>
                <w:sz w:val="22"/>
                <w:szCs w:val="22"/>
                <w:lang w:val="en-US"/>
              </w:rPr>
              <w:t>proq</w:t>
            </w:r>
            <w:r w:rsidRPr="00686797">
              <w:rPr>
                <w:sz w:val="22"/>
                <w:szCs w:val="22"/>
                <w:lang w:val="en-US"/>
              </w:rPr>
              <w:t xml:space="preserve"> </w:t>
            </w:r>
            <w:r>
              <w:rPr>
                <w:sz w:val="22"/>
                <w:szCs w:val="22"/>
                <w:lang w:val="en-US"/>
              </w:rPr>
              <w:t>bo</w:t>
            </w:r>
            <w:r w:rsidRPr="00686797">
              <w:rPr>
                <w:sz w:val="22"/>
                <w:szCs w:val="22"/>
                <w:lang w:val="en-US"/>
              </w:rPr>
              <w:t>’</w:t>
            </w:r>
            <w:r>
              <w:rPr>
                <w:sz w:val="22"/>
                <w:szCs w:val="22"/>
                <w:lang w:val="en-US"/>
              </w:rPr>
              <w:t>lgan</w:t>
            </w:r>
            <w:r w:rsidRPr="00686797">
              <w:rPr>
                <w:sz w:val="22"/>
                <w:szCs w:val="22"/>
                <w:lang w:val="en-US"/>
              </w:rPr>
              <w:t xml:space="preserve"> </w:t>
            </w:r>
            <w:r>
              <w:rPr>
                <w:sz w:val="22"/>
                <w:szCs w:val="22"/>
                <w:lang w:val="en-US"/>
              </w:rPr>
              <w:t>foiziga</w:t>
            </w:r>
            <w:r w:rsidRPr="00686797">
              <w:rPr>
                <w:sz w:val="22"/>
                <w:szCs w:val="22"/>
                <w:lang w:val="en-US"/>
              </w:rPr>
              <w:t xml:space="preserve"> </w:t>
            </w:r>
            <w:r>
              <w:rPr>
                <w:sz w:val="22"/>
                <w:szCs w:val="22"/>
                <w:lang w:val="en-US"/>
              </w:rPr>
              <w:t>egalik</w:t>
            </w:r>
            <w:r w:rsidRPr="00686797">
              <w:rPr>
                <w:sz w:val="22"/>
                <w:szCs w:val="22"/>
                <w:lang w:val="en-US"/>
              </w:rPr>
              <w:t xml:space="preserve"> </w:t>
            </w:r>
            <w:r>
              <w:rPr>
                <w:sz w:val="22"/>
                <w:szCs w:val="22"/>
                <w:lang w:val="en-US"/>
              </w:rPr>
              <w:t>qilgan</w:t>
            </w:r>
            <w:r w:rsidRPr="00686797">
              <w:rPr>
                <w:sz w:val="22"/>
                <w:szCs w:val="22"/>
                <w:lang w:val="en-US"/>
              </w:rPr>
              <w:t xml:space="preserve"> </w:t>
            </w:r>
            <w:r>
              <w:rPr>
                <w:color w:val="222222"/>
                <w:shd w:val="clear" w:color="auto" w:fill="FFFFFF"/>
                <w:lang w:val="en-US"/>
              </w:rPr>
              <w:t>yuridik</w:t>
            </w:r>
            <w:r w:rsidRPr="00686797">
              <w:rPr>
                <w:color w:val="222222"/>
                <w:shd w:val="clear" w:color="auto" w:fill="FFFFFF"/>
                <w:lang w:val="en-US"/>
              </w:rPr>
              <w:t xml:space="preserve"> </w:t>
            </w:r>
            <w:r>
              <w:rPr>
                <w:color w:val="222222"/>
                <w:shd w:val="clear" w:color="auto" w:fill="FFFFFF"/>
                <w:lang w:val="en-US"/>
              </w:rPr>
              <w:t>shaxs</w:t>
            </w:r>
            <w:r w:rsidRPr="00686797">
              <w:rPr>
                <w:sz w:val="22"/>
                <w:szCs w:val="22"/>
                <w:lang w:val="en-US"/>
              </w:rPr>
              <w:t xml:space="preserve"> («</w:t>
            </w:r>
            <w:r w:rsidRPr="00BD0029">
              <w:rPr>
                <w:sz w:val="22"/>
                <w:szCs w:val="22"/>
                <w:lang w:val="en-US"/>
              </w:rPr>
              <w:t>GENERAL</w:t>
            </w:r>
            <w:r w:rsidRPr="00686797">
              <w:rPr>
                <w:sz w:val="22"/>
                <w:szCs w:val="22"/>
                <w:lang w:val="en-US"/>
              </w:rPr>
              <w:t xml:space="preserve"> </w:t>
            </w:r>
            <w:r w:rsidRPr="00BD0029">
              <w:rPr>
                <w:sz w:val="22"/>
                <w:szCs w:val="22"/>
                <w:lang w:val="en-US"/>
              </w:rPr>
              <w:t>MOTORS</w:t>
            </w:r>
            <w:r w:rsidRPr="00686797">
              <w:rPr>
                <w:sz w:val="22"/>
                <w:szCs w:val="22"/>
                <w:lang w:val="en-US"/>
              </w:rPr>
              <w:t xml:space="preserve"> </w:t>
            </w:r>
            <w:r w:rsidRPr="00BD0029">
              <w:rPr>
                <w:sz w:val="22"/>
                <w:szCs w:val="22"/>
                <w:lang w:val="en-US"/>
              </w:rPr>
              <w:t>HOLDINGS</w:t>
            </w:r>
            <w:r w:rsidRPr="00686797">
              <w:rPr>
                <w:sz w:val="22"/>
                <w:szCs w:val="22"/>
                <w:lang w:val="en-US"/>
              </w:rPr>
              <w:t xml:space="preserve">, </w:t>
            </w:r>
            <w:r w:rsidRPr="00BD0029">
              <w:rPr>
                <w:sz w:val="22"/>
                <w:szCs w:val="22"/>
                <w:lang w:val="en-US"/>
              </w:rPr>
              <w:t>LLC</w:t>
            </w:r>
            <w:r w:rsidRPr="00686797">
              <w:rPr>
                <w:sz w:val="22"/>
                <w:szCs w:val="22"/>
                <w:lang w:val="en-US"/>
              </w:rPr>
              <w:t xml:space="preserve">» </w:t>
            </w:r>
            <w:r>
              <w:rPr>
                <w:sz w:val="22"/>
                <w:szCs w:val="22"/>
                <w:lang w:val="en-US"/>
              </w:rPr>
              <w:t>korxonasi</w:t>
            </w:r>
            <w:r w:rsidRPr="00686797">
              <w:rPr>
                <w:sz w:val="22"/>
                <w:szCs w:val="22"/>
                <w:lang w:val="en-US"/>
              </w:rPr>
              <w:t xml:space="preserve">), </w:t>
            </w:r>
          </w:p>
        </w:tc>
        <w:tc>
          <w:tcPr>
            <w:tcW w:w="1362" w:type="dxa"/>
            <w:tcBorders>
              <w:top w:val="single" w:sz="6" w:space="0" w:color="auto"/>
              <w:left w:val="single" w:sz="6" w:space="0" w:color="auto"/>
              <w:bottom w:val="single" w:sz="6" w:space="0" w:color="auto"/>
              <w:right w:val="single" w:sz="6" w:space="0" w:color="auto"/>
            </w:tcBorders>
            <w:vAlign w:val="center"/>
          </w:tcPr>
          <w:p w:rsidR="00065C65" w:rsidRPr="00BD0029" w:rsidRDefault="00065C65" w:rsidP="002070D4">
            <w:pPr>
              <w:autoSpaceDE w:val="0"/>
              <w:autoSpaceDN w:val="0"/>
              <w:adjustRightInd w:val="0"/>
              <w:jc w:val="center"/>
              <w:rPr>
                <w:sz w:val="22"/>
                <w:szCs w:val="22"/>
                <w:lang w:val="en-US"/>
              </w:rPr>
            </w:pPr>
            <w:r>
              <w:rPr>
                <w:sz w:val="22"/>
                <w:szCs w:val="22"/>
              </w:rPr>
              <w:t>-</w:t>
            </w:r>
          </w:p>
        </w:tc>
        <w:tc>
          <w:tcPr>
            <w:tcW w:w="1452" w:type="dxa"/>
            <w:tcBorders>
              <w:top w:val="single" w:sz="6" w:space="0" w:color="auto"/>
              <w:left w:val="single" w:sz="6" w:space="0" w:color="auto"/>
              <w:bottom w:val="single" w:sz="6" w:space="0" w:color="auto"/>
              <w:right w:val="single" w:sz="6" w:space="0" w:color="auto"/>
            </w:tcBorders>
            <w:vAlign w:val="center"/>
          </w:tcPr>
          <w:p w:rsidR="00065C65" w:rsidRPr="00BD0029" w:rsidRDefault="00065C65" w:rsidP="002070D4">
            <w:pPr>
              <w:autoSpaceDE w:val="0"/>
              <w:autoSpaceDN w:val="0"/>
              <w:adjustRightInd w:val="0"/>
              <w:jc w:val="center"/>
              <w:rPr>
                <w:sz w:val="22"/>
                <w:szCs w:val="22"/>
                <w:lang w:val="en-US"/>
              </w:rPr>
            </w:pPr>
            <w:r>
              <w:rPr>
                <w:sz w:val="22"/>
                <w:szCs w:val="22"/>
              </w:rPr>
              <w:t>-</w:t>
            </w:r>
          </w:p>
        </w:tc>
        <w:tc>
          <w:tcPr>
            <w:tcW w:w="1539" w:type="dxa"/>
            <w:tcBorders>
              <w:top w:val="single" w:sz="6" w:space="0" w:color="auto"/>
              <w:left w:val="single" w:sz="6" w:space="0" w:color="auto"/>
              <w:bottom w:val="single" w:sz="6" w:space="0" w:color="auto"/>
              <w:right w:val="single" w:sz="6" w:space="0" w:color="auto"/>
            </w:tcBorders>
            <w:vAlign w:val="center"/>
          </w:tcPr>
          <w:p w:rsidR="00065C65" w:rsidRPr="00BD0029" w:rsidRDefault="00065C65" w:rsidP="002070D4">
            <w:pPr>
              <w:autoSpaceDE w:val="0"/>
              <w:autoSpaceDN w:val="0"/>
              <w:adjustRightInd w:val="0"/>
              <w:jc w:val="center"/>
              <w:rPr>
                <w:sz w:val="22"/>
                <w:szCs w:val="22"/>
                <w:lang w:val="en-US"/>
              </w:rPr>
            </w:pPr>
            <w:r>
              <w:rPr>
                <w:sz w:val="22"/>
                <w:szCs w:val="22"/>
              </w:rPr>
              <w:t>-</w:t>
            </w:r>
          </w:p>
        </w:tc>
      </w:tr>
      <w:tr w:rsidR="00065C65" w:rsidRPr="00D978AC" w:rsidTr="002070D4">
        <w:trPr>
          <w:trHeight w:val="2976"/>
        </w:trPr>
        <w:tc>
          <w:tcPr>
            <w:tcW w:w="2694" w:type="dxa"/>
            <w:tcBorders>
              <w:top w:val="single" w:sz="6" w:space="0" w:color="auto"/>
              <w:left w:val="single" w:sz="6" w:space="0" w:color="auto"/>
              <w:bottom w:val="single" w:sz="6" w:space="0" w:color="auto"/>
              <w:right w:val="single" w:sz="6" w:space="0" w:color="auto"/>
            </w:tcBorders>
            <w:vAlign w:val="center"/>
          </w:tcPr>
          <w:p w:rsidR="00065C65" w:rsidRPr="00D978AC" w:rsidRDefault="00065C65" w:rsidP="002070D4">
            <w:pPr>
              <w:jc w:val="center"/>
              <w:rPr>
                <w:sz w:val="22"/>
                <w:szCs w:val="22"/>
                <w:lang w:val="en-US"/>
              </w:rPr>
            </w:pPr>
            <w:r w:rsidRPr="00DB5064">
              <w:rPr>
                <w:snapToGrid w:val="0"/>
                <w:lang w:val="en-US"/>
              </w:rPr>
              <w:t>GM India Private Limited</w:t>
            </w:r>
          </w:p>
        </w:tc>
        <w:tc>
          <w:tcPr>
            <w:tcW w:w="2607" w:type="dxa"/>
            <w:tcBorders>
              <w:top w:val="single" w:sz="6" w:space="0" w:color="auto"/>
              <w:left w:val="single" w:sz="6" w:space="0" w:color="auto"/>
              <w:bottom w:val="single" w:sz="6" w:space="0" w:color="auto"/>
              <w:right w:val="single" w:sz="6" w:space="0" w:color="auto"/>
            </w:tcBorders>
          </w:tcPr>
          <w:p w:rsidR="00065C65" w:rsidRPr="00686797" w:rsidRDefault="00686797" w:rsidP="00686797">
            <w:pPr>
              <w:autoSpaceDE w:val="0"/>
              <w:autoSpaceDN w:val="0"/>
              <w:adjustRightInd w:val="0"/>
              <w:jc w:val="center"/>
              <w:rPr>
                <w:sz w:val="22"/>
                <w:szCs w:val="22"/>
                <w:lang w:val="en-US"/>
              </w:rPr>
            </w:pPr>
            <w:r w:rsidRPr="00686797">
              <w:rPr>
                <w:color w:val="222222"/>
                <w:shd w:val="clear" w:color="auto" w:fill="FFFFFF"/>
                <w:lang w:val="en-US"/>
              </w:rPr>
              <w:t>"</w:t>
            </w:r>
            <w:r w:rsidRPr="006766D3">
              <w:rPr>
                <w:color w:val="222222"/>
                <w:shd w:val="clear" w:color="auto" w:fill="FFFFFF"/>
                <w:lang w:val="en-US"/>
              </w:rPr>
              <w:t>General</w:t>
            </w:r>
            <w:r w:rsidRPr="00686797">
              <w:rPr>
                <w:color w:val="222222"/>
                <w:shd w:val="clear" w:color="auto" w:fill="FFFFFF"/>
                <w:lang w:val="en-US"/>
              </w:rPr>
              <w:t xml:space="preserve"> </w:t>
            </w:r>
            <w:r w:rsidRPr="006766D3">
              <w:rPr>
                <w:color w:val="222222"/>
                <w:shd w:val="clear" w:color="auto" w:fill="FFFFFF"/>
                <w:lang w:val="en-US"/>
              </w:rPr>
              <w:t>Motors</w:t>
            </w:r>
            <w:r w:rsidRPr="00686797">
              <w:rPr>
                <w:color w:val="222222"/>
                <w:shd w:val="clear" w:color="auto" w:fill="FFFFFF"/>
                <w:lang w:val="en-US"/>
              </w:rPr>
              <w:t xml:space="preserve"> </w:t>
            </w:r>
            <w:r w:rsidRPr="006766D3">
              <w:rPr>
                <w:color w:val="222222"/>
                <w:shd w:val="clear" w:color="auto" w:fill="FFFFFF"/>
                <w:lang w:val="en-US"/>
              </w:rPr>
              <w:t>Powertrain</w:t>
            </w:r>
            <w:r w:rsidRPr="00686797">
              <w:rPr>
                <w:color w:val="222222"/>
                <w:shd w:val="clear" w:color="auto" w:fill="FFFFFF"/>
                <w:lang w:val="en-US"/>
              </w:rPr>
              <w:t xml:space="preserve"> - </w:t>
            </w:r>
            <w:r w:rsidRPr="006766D3">
              <w:rPr>
                <w:color w:val="222222"/>
                <w:shd w:val="clear" w:color="auto" w:fill="FFFFFF"/>
                <w:lang w:val="en-US"/>
              </w:rPr>
              <w:t>Uzbekistan</w:t>
            </w:r>
            <w:r w:rsidRPr="00686797">
              <w:rPr>
                <w:color w:val="222222"/>
                <w:shd w:val="clear" w:color="auto" w:fill="FFFFFF"/>
                <w:lang w:val="en-US"/>
              </w:rPr>
              <w:t xml:space="preserve">" </w:t>
            </w:r>
            <w:r>
              <w:rPr>
                <w:color w:val="222222"/>
                <w:shd w:val="clear" w:color="auto" w:fill="FFFFFF"/>
                <w:lang w:val="en-US"/>
              </w:rPr>
              <w:t>AJ</w:t>
            </w:r>
            <w:r>
              <w:rPr>
                <w:sz w:val="22"/>
                <w:szCs w:val="22"/>
                <w:lang w:val="en-US"/>
              </w:rPr>
              <w:t>ning</w:t>
            </w:r>
            <w:r w:rsidRPr="00686797">
              <w:rPr>
                <w:sz w:val="22"/>
                <w:szCs w:val="22"/>
                <w:lang w:val="en-US"/>
              </w:rPr>
              <w:t xml:space="preserve"> </w:t>
            </w:r>
            <w:r>
              <w:rPr>
                <w:sz w:val="22"/>
                <w:szCs w:val="22"/>
                <w:lang w:val="en-US"/>
              </w:rPr>
              <w:t>Ustav</w:t>
            </w:r>
            <w:r w:rsidRPr="00686797">
              <w:rPr>
                <w:sz w:val="22"/>
                <w:szCs w:val="22"/>
                <w:lang w:val="en-US"/>
              </w:rPr>
              <w:t xml:space="preserve"> </w:t>
            </w:r>
            <w:r>
              <w:rPr>
                <w:sz w:val="22"/>
                <w:szCs w:val="22"/>
                <w:lang w:val="en-US"/>
              </w:rPr>
              <w:t>fondidagi</w:t>
            </w:r>
            <w:r w:rsidRPr="00686797">
              <w:rPr>
                <w:sz w:val="22"/>
                <w:szCs w:val="22"/>
                <w:lang w:val="en-US"/>
              </w:rPr>
              <w:t xml:space="preserve"> </w:t>
            </w:r>
            <w:r>
              <w:rPr>
                <w:sz w:val="22"/>
                <w:szCs w:val="22"/>
                <w:lang w:val="en-US"/>
              </w:rPr>
              <w:t>yigirma</w:t>
            </w:r>
            <w:r w:rsidRPr="00686797">
              <w:rPr>
                <w:sz w:val="22"/>
                <w:szCs w:val="22"/>
                <w:lang w:val="en-US"/>
              </w:rPr>
              <w:t xml:space="preserve"> </w:t>
            </w:r>
            <w:r>
              <w:rPr>
                <w:sz w:val="22"/>
                <w:szCs w:val="22"/>
                <w:lang w:val="en-US"/>
              </w:rPr>
              <w:t>yoki</w:t>
            </w:r>
            <w:r w:rsidRPr="00686797">
              <w:rPr>
                <w:sz w:val="22"/>
                <w:szCs w:val="22"/>
                <w:lang w:val="en-US"/>
              </w:rPr>
              <w:t xml:space="preserve"> </w:t>
            </w:r>
            <w:r>
              <w:rPr>
                <w:sz w:val="22"/>
                <w:szCs w:val="22"/>
                <w:lang w:val="en-US"/>
              </w:rPr>
              <w:t>undan</w:t>
            </w:r>
            <w:r w:rsidRPr="00686797">
              <w:rPr>
                <w:sz w:val="22"/>
                <w:szCs w:val="22"/>
                <w:lang w:val="en-US"/>
              </w:rPr>
              <w:t xml:space="preserve"> </w:t>
            </w:r>
            <w:r>
              <w:rPr>
                <w:sz w:val="22"/>
                <w:szCs w:val="22"/>
                <w:lang w:val="en-US"/>
              </w:rPr>
              <w:t>ko</w:t>
            </w:r>
            <w:r w:rsidRPr="00686797">
              <w:rPr>
                <w:sz w:val="22"/>
                <w:szCs w:val="22"/>
                <w:lang w:val="en-US"/>
              </w:rPr>
              <w:t>’</w:t>
            </w:r>
            <w:r>
              <w:rPr>
                <w:sz w:val="22"/>
                <w:szCs w:val="22"/>
                <w:lang w:val="en-US"/>
              </w:rPr>
              <w:t>proq</w:t>
            </w:r>
            <w:r w:rsidRPr="00686797">
              <w:rPr>
                <w:sz w:val="22"/>
                <w:szCs w:val="22"/>
                <w:lang w:val="en-US"/>
              </w:rPr>
              <w:t xml:space="preserve"> </w:t>
            </w:r>
            <w:r>
              <w:rPr>
                <w:sz w:val="22"/>
                <w:szCs w:val="22"/>
                <w:lang w:val="en-US"/>
              </w:rPr>
              <w:t>bo</w:t>
            </w:r>
            <w:r w:rsidRPr="00686797">
              <w:rPr>
                <w:sz w:val="22"/>
                <w:szCs w:val="22"/>
                <w:lang w:val="en-US"/>
              </w:rPr>
              <w:t>’</w:t>
            </w:r>
            <w:r>
              <w:rPr>
                <w:sz w:val="22"/>
                <w:szCs w:val="22"/>
                <w:lang w:val="en-US"/>
              </w:rPr>
              <w:t>lgan</w:t>
            </w:r>
            <w:r w:rsidRPr="00686797">
              <w:rPr>
                <w:sz w:val="22"/>
                <w:szCs w:val="22"/>
                <w:lang w:val="en-US"/>
              </w:rPr>
              <w:t xml:space="preserve"> </w:t>
            </w:r>
            <w:r>
              <w:rPr>
                <w:sz w:val="22"/>
                <w:szCs w:val="22"/>
                <w:lang w:val="en-US"/>
              </w:rPr>
              <w:t>foiziga</w:t>
            </w:r>
            <w:r w:rsidRPr="00686797">
              <w:rPr>
                <w:sz w:val="22"/>
                <w:szCs w:val="22"/>
                <w:lang w:val="en-US"/>
              </w:rPr>
              <w:t xml:space="preserve"> </w:t>
            </w:r>
            <w:r>
              <w:rPr>
                <w:sz w:val="22"/>
                <w:szCs w:val="22"/>
                <w:lang w:val="en-US"/>
              </w:rPr>
              <w:t>egalik</w:t>
            </w:r>
            <w:r w:rsidRPr="00686797">
              <w:rPr>
                <w:sz w:val="22"/>
                <w:szCs w:val="22"/>
                <w:lang w:val="en-US"/>
              </w:rPr>
              <w:t xml:space="preserve"> </w:t>
            </w:r>
            <w:r>
              <w:rPr>
                <w:sz w:val="22"/>
                <w:szCs w:val="22"/>
                <w:lang w:val="en-US"/>
              </w:rPr>
              <w:t>qilgan</w:t>
            </w:r>
            <w:r w:rsidRPr="00686797">
              <w:rPr>
                <w:sz w:val="22"/>
                <w:szCs w:val="22"/>
                <w:lang w:val="en-US"/>
              </w:rPr>
              <w:t xml:space="preserve"> </w:t>
            </w:r>
            <w:r>
              <w:rPr>
                <w:sz w:val="22"/>
                <w:szCs w:val="22"/>
                <w:lang w:val="en-US"/>
              </w:rPr>
              <w:t>shaxs</w:t>
            </w:r>
            <w:r w:rsidRPr="00686797">
              <w:rPr>
                <w:sz w:val="22"/>
                <w:szCs w:val="22"/>
                <w:lang w:val="en-US"/>
              </w:rPr>
              <w:t xml:space="preserve">, </w:t>
            </w:r>
            <w:r>
              <w:rPr>
                <w:sz w:val="22"/>
                <w:szCs w:val="22"/>
                <w:lang w:val="en-US"/>
              </w:rPr>
              <w:t>huddi</w:t>
            </w:r>
            <w:r w:rsidRPr="00686797">
              <w:rPr>
                <w:sz w:val="22"/>
                <w:szCs w:val="22"/>
                <w:lang w:val="en-US"/>
              </w:rPr>
              <w:t xml:space="preserve"> </w:t>
            </w:r>
            <w:r>
              <w:rPr>
                <w:sz w:val="22"/>
                <w:szCs w:val="22"/>
                <w:lang w:val="en-US"/>
              </w:rPr>
              <w:t>o</w:t>
            </w:r>
            <w:r w:rsidRPr="00686797">
              <w:rPr>
                <w:sz w:val="22"/>
                <w:szCs w:val="22"/>
                <w:lang w:val="en-US"/>
              </w:rPr>
              <w:t>’</w:t>
            </w:r>
            <w:r>
              <w:rPr>
                <w:sz w:val="22"/>
                <w:szCs w:val="22"/>
                <w:lang w:val="en-US"/>
              </w:rPr>
              <w:t>sha</w:t>
            </w:r>
            <w:r w:rsidRPr="00686797">
              <w:rPr>
                <w:sz w:val="22"/>
                <w:szCs w:val="22"/>
                <w:lang w:val="en-US"/>
              </w:rPr>
              <w:t xml:space="preserve"> </w:t>
            </w:r>
            <w:r>
              <w:rPr>
                <w:sz w:val="22"/>
                <w:szCs w:val="22"/>
                <w:lang w:val="en-US"/>
              </w:rPr>
              <w:t>uning</w:t>
            </w:r>
            <w:r w:rsidRPr="00686797">
              <w:rPr>
                <w:sz w:val="22"/>
                <w:szCs w:val="22"/>
                <w:lang w:val="en-US"/>
              </w:rPr>
              <w:t xml:space="preserve"> </w:t>
            </w:r>
            <w:r>
              <w:rPr>
                <w:sz w:val="22"/>
                <w:szCs w:val="22"/>
                <w:lang w:val="en-US"/>
              </w:rPr>
              <w:t>ustav</w:t>
            </w:r>
            <w:r w:rsidRPr="00686797">
              <w:rPr>
                <w:sz w:val="22"/>
                <w:szCs w:val="22"/>
                <w:lang w:val="en-US"/>
              </w:rPr>
              <w:t xml:space="preserve"> </w:t>
            </w:r>
            <w:r>
              <w:rPr>
                <w:sz w:val="22"/>
                <w:szCs w:val="22"/>
                <w:lang w:val="en-US"/>
              </w:rPr>
              <w:t>fondidagi</w:t>
            </w:r>
            <w:r w:rsidRPr="00686797">
              <w:rPr>
                <w:sz w:val="22"/>
                <w:szCs w:val="22"/>
                <w:lang w:val="en-US"/>
              </w:rPr>
              <w:t xml:space="preserve"> </w:t>
            </w:r>
            <w:r>
              <w:rPr>
                <w:sz w:val="22"/>
                <w:szCs w:val="22"/>
                <w:lang w:val="en-US"/>
              </w:rPr>
              <w:t>yigirma</w:t>
            </w:r>
            <w:r w:rsidRPr="00686797">
              <w:rPr>
                <w:sz w:val="22"/>
                <w:szCs w:val="22"/>
                <w:lang w:val="en-US"/>
              </w:rPr>
              <w:t xml:space="preserve"> </w:t>
            </w:r>
            <w:r>
              <w:rPr>
                <w:sz w:val="22"/>
                <w:szCs w:val="22"/>
                <w:lang w:val="en-US"/>
              </w:rPr>
              <w:t>yoki</w:t>
            </w:r>
            <w:r w:rsidRPr="00686797">
              <w:rPr>
                <w:sz w:val="22"/>
                <w:szCs w:val="22"/>
                <w:lang w:val="en-US"/>
              </w:rPr>
              <w:t xml:space="preserve"> </w:t>
            </w:r>
            <w:r>
              <w:rPr>
                <w:sz w:val="22"/>
                <w:szCs w:val="22"/>
                <w:lang w:val="en-US"/>
              </w:rPr>
              <w:t>undan</w:t>
            </w:r>
            <w:r w:rsidRPr="00686797">
              <w:rPr>
                <w:sz w:val="22"/>
                <w:szCs w:val="22"/>
                <w:lang w:val="en-US"/>
              </w:rPr>
              <w:t xml:space="preserve"> </w:t>
            </w:r>
            <w:r>
              <w:rPr>
                <w:sz w:val="22"/>
                <w:szCs w:val="22"/>
                <w:lang w:val="en-US"/>
              </w:rPr>
              <w:t>ko</w:t>
            </w:r>
            <w:r w:rsidRPr="00686797">
              <w:rPr>
                <w:sz w:val="22"/>
                <w:szCs w:val="22"/>
                <w:lang w:val="en-US"/>
              </w:rPr>
              <w:t>’</w:t>
            </w:r>
            <w:r>
              <w:rPr>
                <w:sz w:val="22"/>
                <w:szCs w:val="22"/>
                <w:lang w:val="en-US"/>
              </w:rPr>
              <w:t>proq</w:t>
            </w:r>
            <w:r w:rsidRPr="00686797">
              <w:rPr>
                <w:sz w:val="22"/>
                <w:szCs w:val="22"/>
                <w:lang w:val="en-US"/>
              </w:rPr>
              <w:t xml:space="preserve"> </w:t>
            </w:r>
            <w:r>
              <w:rPr>
                <w:sz w:val="22"/>
                <w:szCs w:val="22"/>
                <w:lang w:val="en-US"/>
              </w:rPr>
              <w:t>bo</w:t>
            </w:r>
            <w:r w:rsidRPr="00686797">
              <w:rPr>
                <w:sz w:val="22"/>
                <w:szCs w:val="22"/>
                <w:lang w:val="en-US"/>
              </w:rPr>
              <w:t>’</w:t>
            </w:r>
            <w:r>
              <w:rPr>
                <w:sz w:val="22"/>
                <w:szCs w:val="22"/>
                <w:lang w:val="en-US"/>
              </w:rPr>
              <w:t>lgan</w:t>
            </w:r>
            <w:r w:rsidRPr="00686797">
              <w:rPr>
                <w:sz w:val="22"/>
                <w:szCs w:val="22"/>
                <w:lang w:val="en-US"/>
              </w:rPr>
              <w:t xml:space="preserve"> </w:t>
            </w:r>
            <w:r>
              <w:rPr>
                <w:sz w:val="22"/>
                <w:szCs w:val="22"/>
                <w:lang w:val="en-US"/>
              </w:rPr>
              <w:t>foiziga</w:t>
            </w:r>
            <w:r w:rsidRPr="00686797">
              <w:rPr>
                <w:sz w:val="22"/>
                <w:szCs w:val="22"/>
                <w:lang w:val="en-US"/>
              </w:rPr>
              <w:t xml:space="preserve"> </w:t>
            </w:r>
            <w:r>
              <w:rPr>
                <w:sz w:val="22"/>
                <w:szCs w:val="22"/>
                <w:lang w:val="en-US"/>
              </w:rPr>
              <w:t>egalik</w:t>
            </w:r>
            <w:r w:rsidRPr="00686797">
              <w:rPr>
                <w:sz w:val="22"/>
                <w:szCs w:val="22"/>
                <w:lang w:val="en-US"/>
              </w:rPr>
              <w:t xml:space="preserve"> </w:t>
            </w:r>
            <w:r>
              <w:rPr>
                <w:sz w:val="22"/>
                <w:szCs w:val="22"/>
                <w:lang w:val="en-US"/>
              </w:rPr>
              <w:t>qilgan</w:t>
            </w:r>
            <w:r w:rsidRPr="00686797">
              <w:rPr>
                <w:sz w:val="22"/>
                <w:szCs w:val="22"/>
                <w:lang w:val="en-US"/>
              </w:rPr>
              <w:t xml:space="preserve"> </w:t>
            </w:r>
            <w:r>
              <w:rPr>
                <w:color w:val="222222"/>
                <w:shd w:val="clear" w:color="auto" w:fill="FFFFFF"/>
                <w:lang w:val="en-US"/>
              </w:rPr>
              <w:t>yuridik</w:t>
            </w:r>
            <w:r w:rsidRPr="00686797">
              <w:rPr>
                <w:color w:val="222222"/>
                <w:shd w:val="clear" w:color="auto" w:fill="FFFFFF"/>
                <w:lang w:val="en-US"/>
              </w:rPr>
              <w:t xml:space="preserve"> </w:t>
            </w:r>
            <w:r>
              <w:rPr>
                <w:color w:val="222222"/>
                <w:shd w:val="clear" w:color="auto" w:fill="FFFFFF"/>
                <w:lang w:val="en-US"/>
              </w:rPr>
              <w:t>shaxs</w:t>
            </w:r>
            <w:r w:rsidRPr="00686797">
              <w:rPr>
                <w:sz w:val="22"/>
                <w:szCs w:val="22"/>
                <w:lang w:val="en-US"/>
              </w:rPr>
              <w:t xml:space="preserve"> («</w:t>
            </w:r>
            <w:r w:rsidRPr="00BD0029">
              <w:rPr>
                <w:sz w:val="22"/>
                <w:szCs w:val="22"/>
                <w:lang w:val="en-US"/>
              </w:rPr>
              <w:t>GENERAL</w:t>
            </w:r>
            <w:r w:rsidRPr="00686797">
              <w:rPr>
                <w:sz w:val="22"/>
                <w:szCs w:val="22"/>
                <w:lang w:val="en-US"/>
              </w:rPr>
              <w:t xml:space="preserve"> </w:t>
            </w:r>
            <w:r w:rsidRPr="00BD0029">
              <w:rPr>
                <w:sz w:val="22"/>
                <w:szCs w:val="22"/>
                <w:lang w:val="en-US"/>
              </w:rPr>
              <w:t>MOTORS</w:t>
            </w:r>
            <w:r w:rsidRPr="00686797">
              <w:rPr>
                <w:sz w:val="22"/>
                <w:szCs w:val="22"/>
                <w:lang w:val="en-US"/>
              </w:rPr>
              <w:t xml:space="preserve"> </w:t>
            </w:r>
            <w:r w:rsidRPr="00BD0029">
              <w:rPr>
                <w:sz w:val="22"/>
                <w:szCs w:val="22"/>
                <w:lang w:val="en-US"/>
              </w:rPr>
              <w:t>HOLDINGS</w:t>
            </w:r>
            <w:r w:rsidRPr="00686797">
              <w:rPr>
                <w:sz w:val="22"/>
                <w:szCs w:val="22"/>
                <w:lang w:val="en-US"/>
              </w:rPr>
              <w:t xml:space="preserve">, </w:t>
            </w:r>
            <w:r w:rsidRPr="00BD0029">
              <w:rPr>
                <w:sz w:val="22"/>
                <w:szCs w:val="22"/>
                <w:lang w:val="en-US"/>
              </w:rPr>
              <w:t>LLC</w:t>
            </w:r>
            <w:r w:rsidRPr="00686797">
              <w:rPr>
                <w:sz w:val="22"/>
                <w:szCs w:val="22"/>
                <w:lang w:val="en-US"/>
              </w:rPr>
              <w:t xml:space="preserve">» </w:t>
            </w:r>
            <w:r>
              <w:rPr>
                <w:sz w:val="22"/>
                <w:szCs w:val="22"/>
                <w:lang w:val="en-US"/>
              </w:rPr>
              <w:t>korxonasi</w:t>
            </w:r>
            <w:r w:rsidRPr="00686797">
              <w:rPr>
                <w:sz w:val="22"/>
                <w:szCs w:val="22"/>
                <w:lang w:val="en-US"/>
              </w:rPr>
              <w:t>)</w:t>
            </w:r>
          </w:p>
        </w:tc>
        <w:tc>
          <w:tcPr>
            <w:tcW w:w="1362" w:type="dxa"/>
            <w:tcBorders>
              <w:top w:val="single" w:sz="6" w:space="0" w:color="auto"/>
              <w:left w:val="single" w:sz="6" w:space="0" w:color="auto"/>
              <w:bottom w:val="single" w:sz="6" w:space="0" w:color="auto"/>
              <w:right w:val="single" w:sz="6" w:space="0" w:color="auto"/>
            </w:tcBorders>
            <w:vAlign w:val="center"/>
          </w:tcPr>
          <w:p w:rsidR="00065C65" w:rsidRPr="00BD0029" w:rsidRDefault="00065C65" w:rsidP="002070D4">
            <w:pPr>
              <w:autoSpaceDE w:val="0"/>
              <w:autoSpaceDN w:val="0"/>
              <w:adjustRightInd w:val="0"/>
              <w:jc w:val="center"/>
              <w:rPr>
                <w:sz w:val="22"/>
                <w:szCs w:val="22"/>
                <w:lang w:val="en-US"/>
              </w:rPr>
            </w:pPr>
            <w:r>
              <w:rPr>
                <w:sz w:val="22"/>
                <w:szCs w:val="22"/>
              </w:rPr>
              <w:t>-</w:t>
            </w:r>
          </w:p>
        </w:tc>
        <w:tc>
          <w:tcPr>
            <w:tcW w:w="1452" w:type="dxa"/>
            <w:tcBorders>
              <w:top w:val="single" w:sz="6" w:space="0" w:color="auto"/>
              <w:left w:val="single" w:sz="6" w:space="0" w:color="auto"/>
              <w:bottom w:val="single" w:sz="6" w:space="0" w:color="auto"/>
              <w:right w:val="single" w:sz="6" w:space="0" w:color="auto"/>
            </w:tcBorders>
            <w:vAlign w:val="center"/>
          </w:tcPr>
          <w:p w:rsidR="00065C65" w:rsidRPr="00BD0029" w:rsidRDefault="00065C65" w:rsidP="002070D4">
            <w:pPr>
              <w:autoSpaceDE w:val="0"/>
              <w:autoSpaceDN w:val="0"/>
              <w:adjustRightInd w:val="0"/>
              <w:jc w:val="center"/>
              <w:rPr>
                <w:sz w:val="22"/>
                <w:szCs w:val="22"/>
                <w:lang w:val="en-US"/>
              </w:rPr>
            </w:pPr>
            <w:r>
              <w:rPr>
                <w:sz w:val="22"/>
                <w:szCs w:val="22"/>
              </w:rPr>
              <w:t>-</w:t>
            </w:r>
          </w:p>
        </w:tc>
        <w:tc>
          <w:tcPr>
            <w:tcW w:w="1539" w:type="dxa"/>
            <w:tcBorders>
              <w:top w:val="single" w:sz="6" w:space="0" w:color="auto"/>
              <w:left w:val="single" w:sz="6" w:space="0" w:color="auto"/>
              <w:bottom w:val="single" w:sz="6" w:space="0" w:color="auto"/>
              <w:right w:val="single" w:sz="6" w:space="0" w:color="auto"/>
            </w:tcBorders>
            <w:vAlign w:val="center"/>
          </w:tcPr>
          <w:p w:rsidR="00065C65" w:rsidRPr="00BD0029" w:rsidRDefault="00065C65" w:rsidP="002070D4">
            <w:pPr>
              <w:autoSpaceDE w:val="0"/>
              <w:autoSpaceDN w:val="0"/>
              <w:adjustRightInd w:val="0"/>
              <w:jc w:val="center"/>
              <w:rPr>
                <w:sz w:val="22"/>
                <w:szCs w:val="22"/>
                <w:lang w:val="en-US"/>
              </w:rPr>
            </w:pPr>
            <w:r>
              <w:rPr>
                <w:sz w:val="22"/>
                <w:szCs w:val="22"/>
              </w:rPr>
              <w:t>-</w:t>
            </w:r>
          </w:p>
        </w:tc>
      </w:tr>
      <w:tr w:rsidR="00065C65" w:rsidRPr="00D978AC" w:rsidTr="002070D4">
        <w:trPr>
          <w:trHeight w:val="2976"/>
        </w:trPr>
        <w:tc>
          <w:tcPr>
            <w:tcW w:w="2694" w:type="dxa"/>
            <w:tcBorders>
              <w:top w:val="single" w:sz="6" w:space="0" w:color="auto"/>
              <w:left w:val="single" w:sz="6" w:space="0" w:color="auto"/>
              <w:bottom w:val="single" w:sz="6" w:space="0" w:color="auto"/>
              <w:right w:val="single" w:sz="6" w:space="0" w:color="auto"/>
            </w:tcBorders>
            <w:vAlign w:val="center"/>
          </w:tcPr>
          <w:p w:rsidR="00065C65" w:rsidRPr="00D978AC" w:rsidRDefault="00065C65" w:rsidP="002070D4">
            <w:pPr>
              <w:jc w:val="center"/>
              <w:rPr>
                <w:sz w:val="22"/>
                <w:szCs w:val="22"/>
                <w:lang w:val="en-US"/>
              </w:rPr>
            </w:pPr>
            <w:r w:rsidRPr="00D978AC">
              <w:rPr>
                <w:snapToGrid w:val="0"/>
                <w:lang w:val="en-US"/>
              </w:rPr>
              <w:t>General Motors Manufacturing Poland</w:t>
            </w:r>
          </w:p>
        </w:tc>
        <w:tc>
          <w:tcPr>
            <w:tcW w:w="2607" w:type="dxa"/>
            <w:tcBorders>
              <w:top w:val="single" w:sz="6" w:space="0" w:color="auto"/>
              <w:left w:val="single" w:sz="6" w:space="0" w:color="auto"/>
              <w:bottom w:val="single" w:sz="6" w:space="0" w:color="auto"/>
              <w:right w:val="single" w:sz="6" w:space="0" w:color="auto"/>
            </w:tcBorders>
          </w:tcPr>
          <w:p w:rsidR="00065C65" w:rsidRPr="00686797" w:rsidRDefault="00686797" w:rsidP="002070D4">
            <w:pPr>
              <w:autoSpaceDE w:val="0"/>
              <w:autoSpaceDN w:val="0"/>
              <w:adjustRightInd w:val="0"/>
              <w:jc w:val="center"/>
              <w:rPr>
                <w:sz w:val="22"/>
                <w:szCs w:val="22"/>
                <w:lang w:val="en-US"/>
              </w:rPr>
            </w:pPr>
            <w:r w:rsidRPr="00686797">
              <w:rPr>
                <w:color w:val="222222"/>
                <w:shd w:val="clear" w:color="auto" w:fill="FFFFFF"/>
                <w:lang w:val="en-US"/>
              </w:rPr>
              <w:t>"</w:t>
            </w:r>
            <w:r w:rsidRPr="006766D3">
              <w:rPr>
                <w:color w:val="222222"/>
                <w:shd w:val="clear" w:color="auto" w:fill="FFFFFF"/>
                <w:lang w:val="en-US"/>
              </w:rPr>
              <w:t>General</w:t>
            </w:r>
            <w:r w:rsidRPr="00686797">
              <w:rPr>
                <w:color w:val="222222"/>
                <w:shd w:val="clear" w:color="auto" w:fill="FFFFFF"/>
                <w:lang w:val="en-US"/>
              </w:rPr>
              <w:t xml:space="preserve"> </w:t>
            </w:r>
            <w:r w:rsidRPr="006766D3">
              <w:rPr>
                <w:color w:val="222222"/>
                <w:shd w:val="clear" w:color="auto" w:fill="FFFFFF"/>
                <w:lang w:val="en-US"/>
              </w:rPr>
              <w:t>Motors</w:t>
            </w:r>
            <w:r w:rsidRPr="00686797">
              <w:rPr>
                <w:color w:val="222222"/>
                <w:shd w:val="clear" w:color="auto" w:fill="FFFFFF"/>
                <w:lang w:val="en-US"/>
              </w:rPr>
              <w:t xml:space="preserve"> </w:t>
            </w:r>
            <w:r w:rsidRPr="006766D3">
              <w:rPr>
                <w:color w:val="222222"/>
                <w:shd w:val="clear" w:color="auto" w:fill="FFFFFF"/>
                <w:lang w:val="en-US"/>
              </w:rPr>
              <w:t>Powertrain</w:t>
            </w:r>
            <w:r w:rsidRPr="00686797">
              <w:rPr>
                <w:color w:val="222222"/>
                <w:shd w:val="clear" w:color="auto" w:fill="FFFFFF"/>
                <w:lang w:val="en-US"/>
              </w:rPr>
              <w:t xml:space="preserve"> - </w:t>
            </w:r>
            <w:r w:rsidRPr="006766D3">
              <w:rPr>
                <w:color w:val="222222"/>
                <w:shd w:val="clear" w:color="auto" w:fill="FFFFFF"/>
                <w:lang w:val="en-US"/>
              </w:rPr>
              <w:t>Uzbekistan</w:t>
            </w:r>
            <w:r w:rsidRPr="00686797">
              <w:rPr>
                <w:color w:val="222222"/>
                <w:shd w:val="clear" w:color="auto" w:fill="FFFFFF"/>
                <w:lang w:val="en-US"/>
              </w:rPr>
              <w:t xml:space="preserve">" </w:t>
            </w:r>
            <w:r>
              <w:rPr>
                <w:color w:val="222222"/>
                <w:shd w:val="clear" w:color="auto" w:fill="FFFFFF"/>
                <w:lang w:val="en-US"/>
              </w:rPr>
              <w:t>AJ</w:t>
            </w:r>
            <w:r>
              <w:rPr>
                <w:sz w:val="22"/>
                <w:szCs w:val="22"/>
                <w:lang w:val="en-US"/>
              </w:rPr>
              <w:t>ning</w:t>
            </w:r>
            <w:r w:rsidRPr="00686797">
              <w:rPr>
                <w:sz w:val="22"/>
                <w:szCs w:val="22"/>
                <w:lang w:val="en-US"/>
              </w:rPr>
              <w:t xml:space="preserve"> </w:t>
            </w:r>
            <w:r>
              <w:rPr>
                <w:sz w:val="22"/>
                <w:szCs w:val="22"/>
                <w:lang w:val="en-US"/>
              </w:rPr>
              <w:t>Ustav</w:t>
            </w:r>
            <w:r w:rsidRPr="00686797">
              <w:rPr>
                <w:sz w:val="22"/>
                <w:szCs w:val="22"/>
                <w:lang w:val="en-US"/>
              </w:rPr>
              <w:t xml:space="preserve"> </w:t>
            </w:r>
            <w:r>
              <w:rPr>
                <w:sz w:val="22"/>
                <w:szCs w:val="22"/>
                <w:lang w:val="en-US"/>
              </w:rPr>
              <w:t>fondidagi</w:t>
            </w:r>
            <w:r w:rsidRPr="00686797">
              <w:rPr>
                <w:sz w:val="22"/>
                <w:szCs w:val="22"/>
                <w:lang w:val="en-US"/>
              </w:rPr>
              <w:t xml:space="preserve"> </w:t>
            </w:r>
            <w:r>
              <w:rPr>
                <w:sz w:val="22"/>
                <w:szCs w:val="22"/>
                <w:lang w:val="en-US"/>
              </w:rPr>
              <w:t>yigirma</w:t>
            </w:r>
            <w:r w:rsidRPr="00686797">
              <w:rPr>
                <w:sz w:val="22"/>
                <w:szCs w:val="22"/>
                <w:lang w:val="en-US"/>
              </w:rPr>
              <w:t xml:space="preserve"> </w:t>
            </w:r>
            <w:r>
              <w:rPr>
                <w:sz w:val="22"/>
                <w:szCs w:val="22"/>
                <w:lang w:val="en-US"/>
              </w:rPr>
              <w:t>yoki</w:t>
            </w:r>
            <w:r w:rsidRPr="00686797">
              <w:rPr>
                <w:sz w:val="22"/>
                <w:szCs w:val="22"/>
                <w:lang w:val="en-US"/>
              </w:rPr>
              <w:t xml:space="preserve"> </w:t>
            </w:r>
            <w:r>
              <w:rPr>
                <w:sz w:val="22"/>
                <w:szCs w:val="22"/>
                <w:lang w:val="en-US"/>
              </w:rPr>
              <w:t>undan</w:t>
            </w:r>
            <w:r w:rsidRPr="00686797">
              <w:rPr>
                <w:sz w:val="22"/>
                <w:szCs w:val="22"/>
                <w:lang w:val="en-US"/>
              </w:rPr>
              <w:t xml:space="preserve"> </w:t>
            </w:r>
            <w:r>
              <w:rPr>
                <w:sz w:val="22"/>
                <w:szCs w:val="22"/>
                <w:lang w:val="en-US"/>
              </w:rPr>
              <w:t>ko</w:t>
            </w:r>
            <w:r w:rsidRPr="00686797">
              <w:rPr>
                <w:sz w:val="22"/>
                <w:szCs w:val="22"/>
                <w:lang w:val="en-US"/>
              </w:rPr>
              <w:t>’</w:t>
            </w:r>
            <w:r>
              <w:rPr>
                <w:sz w:val="22"/>
                <w:szCs w:val="22"/>
                <w:lang w:val="en-US"/>
              </w:rPr>
              <w:t>proq</w:t>
            </w:r>
            <w:r w:rsidRPr="00686797">
              <w:rPr>
                <w:sz w:val="22"/>
                <w:szCs w:val="22"/>
                <w:lang w:val="en-US"/>
              </w:rPr>
              <w:t xml:space="preserve"> </w:t>
            </w:r>
            <w:r>
              <w:rPr>
                <w:sz w:val="22"/>
                <w:szCs w:val="22"/>
                <w:lang w:val="en-US"/>
              </w:rPr>
              <w:t>bo</w:t>
            </w:r>
            <w:r w:rsidRPr="00686797">
              <w:rPr>
                <w:sz w:val="22"/>
                <w:szCs w:val="22"/>
                <w:lang w:val="en-US"/>
              </w:rPr>
              <w:t>’</w:t>
            </w:r>
            <w:r>
              <w:rPr>
                <w:sz w:val="22"/>
                <w:szCs w:val="22"/>
                <w:lang w:val="en-US"/>
              </w:rPr>
              <w:t>lgan</w:t>
            </w:r>
            <w:r w:rsidRPr="00686797">
              <w:rPr>
                <w:sz w:val="22"/>
                <w:szCs w:val="22"/>
                <w:lang w:val="en-US"/>
              </w:rPr>
              <w:t xml:space="preserve"> </w:t>
            </w:r>
            <w:r>
              <w:rPr>
                <w:sz w:val="22"/>
                <w:szCs w:val="22"/>
                <w:lang w:val="en-US"/>
              </w:rPr>
              <w:t>foiziga</w:t>
            </w:r>
            <w:r w:rsidRPr="00686797">
              <w:rPr>
                <w:sz w:val="22"/>
                <w:szCs w:val="22"/>
                <w:lang w:val="en-US"/>
              </w:rPr>
              <w:t xml:space="preserve"> </w:t>
            </w:r>
            <w:r>
              <w:rPr>
                <w:sz w:val="22"/>
                <w:szCs w:val="22"/>
                <w:lang w:val="en-US"/>
              </w:rPr>
              <w:t>egalik</w:t>
            </w:r>
            <w:r w:rsidRPr="00686797">
              <w:rPr>
                <w:sz w:val="22"/>
                <w:szCs w:val="22"/>
                <w:lang w:val="en-US"/>
              </w:rPr>
              <w:t xml:space="preserve"> </w:t>
            </w:r>
            <w:r>
              <w:rPr>
                <w:sz w:val="22"/>
                <w:szCs w:val="22"/>
                <w:lang w:val="en-US"/>
              </w:rPr>
              <w:t>qilgan</w:t>
            </w:r>
            <w:r w:rsidRPr="00686797">
              <w:rPr>
                <w:sz w:val="22"/>
                <w:szCs w:val="22"/>
                <w:lang w:val="en-US"/>
              </w:rPr>
              <w:t xml:space="preserve"> </w:t>
            </w:r>
            <w:r>
              <w:rPr>
                <w:sz w:val="22"/>
                <w:szCs w:val="22"/>
                <w:lang w:val="en-US"/>
              </w:rPr>
              <w:t>shaxs</w:t>
            </w:r>
            <w:r w:rsidRPr="00686797">
              <w:rPr>
                <w:sz w:val="22"/>
                <w:szCs w:val="22"/>
                <w:lang w:val="en-US"/>
              </w:rPr>
              <w:t xml:space="preserve">, </w:t>
            </w:r>
            <w:r>
              <w:rPr>
                <w:sz w:val="22"/>
                <w:szCs w:val="22"/>
                <w:lang w:val="en-US"/>
              </w:rPr>
              <w:t>huddi</w:t>
            </w:r>
            <w:r w:rsidRPr="00686797">
              <w:rPr>
                <w:sz w:val="22"/>
                <w:szCs w:val="22"/>
                <w:lang w:val="en-US"/>
              </w:rPr>
              <w:t xml:space="preserve"> </w:t>
            </w:r>
            <w:r>
              <w:rPr>
                <w:sz w:val="22"/>
                <w:szCs w:val="22"/>
                <w:lang w:val="en-US"/>
              </w:rPr>
              <w:t>o</w:t>
            </w:r>
            <w:r w:rsidRPr="00686797">
              <w:rPr>
                <w:sz w:val="22"/>
                <w:szCs w:val="22"/>
                <w:lang w:val="en-US"/>
              </w:rPr>
              <w:t>’</w:t>
            </w:r>
            <w:r>
              <w:rPr>
                <w:sz w:val="22"/>
                <w:szCs w:val="22"/>
                <w:lang w:val="en-US"/>
              </w:rPr>
              <w:t>sha</w:t>
            </w:r>
            <w:r w:rsidRPr="00686797">
              <w:rPr>
                <w:sz w:val="22"/>
                <w:szCs w:val="22"/>
                <w:lang w:val="en-US"/>
              </w:rPr>
              <w:t xml:space="preserve"> </w:t>
            </w:r>
            <w:r>
              <w:rPr>
                <w:sz w:val="22"/>
                <w:szCs w:val="22"/>
                <w:lang w:val="en-US"/>
              </w:rPr>
              <w:t>uning</w:t>
            </w:r>
            <w:r w:rsidRPr="00686797">
              <w:rPr>
                <w:sz w:val="22"/>
                <w:szCs w:val="22"/>
                <w:lang w:val="en-US"/>
              </w:rPr>
              <w:t xml:space="preserve"> </w:t>
            </w:r>
            <w:r>
              <w:rPr>
                <w:sz w:val="22"/>
                <w:szCs w:val="22"/>
                <w:lang w:val="en-US"/>
              </w:rPr>
              <w:t>ustav</w:t>
            </w:r>
            <w:r w:rsidRPr="00686797">
              <w:rPr>
                <w:sz w:val="22"/>
                <w:szCs w:val="22"/>
                <w:lang w:val="en-US"/>
              </w:rPr>
              <w:t xml:space="preserve"> </w:t>
            </w:r>
            <w:r>
              <w:rPr>
                <w:sz w:val="22"/>
                <w:szCs w:val="22"/>
                <w:lang w:val="en-US"/>
              </w:rPr>
              <w:t>fondidagi</w:t>
            </w:r>
            <w:r w:rsidRPr="00686797">
              <w:rPr>
                <w:sz w:val="22"/>
                <w:szCs w:val="22"/>
                <w:lang w:val="en-US"/>
              </w:rPr>
              <w:t xml:space="preserve"> </w:t>
            </w:r>
            <w:r>
              <w:rPr>
                <w:sz w:val="22"/>
                <w:szCs w:val="22"/>
                <w:lang w:val="en-US"/>
              </w:rPr>
              <w:t>yigirma</w:t>
            </w:r>
            <w:r w:rsidRPr="00686797">
              <w:rPr>
                <w:sz w:val="22"/>
                <w:szCs w:val="22"/>
                <w:lang w:val="en-US"/>
              </w:rPr>
              <w:t xml:space="preserve"> </w:t>
            </w:r>
            <w:r>
              <w:rPr>
                <w:sz w:val="22"/>
                <w:szCs w:val="22"/>
                <w:lang w:val="en-US"/>
              </w:rPr>
              <w:t>yoki</w:t>
            </w:r>
            <w:r w:rsidRPr="00686797">
              <w:rPr>
                <w:sz w:val="22"/>
                <w:szCs w:val="22"/>
                <w:lang w:val="en-US"/>
              </w:rPr>
              <w:t xml:space="preserve"> </w:t>
            </w:r>
            <w:r>
              <w:rPr>
                <w:sz w:val="22"/>
                <w:szCs w:val="22"/>
                <w:lang w:val="en-US"/>
              </w:rPr>
              <w:t>undan</w:t>
            </w:r>
            <w:r w:rsidRPr="00686797">
              <w:rPr>
                <w:sz w:val="22"/>
                <w:szCs w:val="22"/>
                <w:lang w:val="en-US"/>
              </w:rPr>
              <w:t xml:space="preserve"> </w:t>
            </w:r>
            <w:r>
              <w:rPr>
                <w:sz w:val="22"/>
                <w:szCs w:val="22"/>
                <w:lang w:val="en-US"/>
              </w:rPr>
              <w:t>ko</w:t>
            </w:r>
            <w:r w:rsidRPr="00686797">
              <w:rPr>
                <w:sz w:val="22"/>
                <w:szCs w:val="22"/>
                <w:lang w:val="en-US"/>
              </w:rPr>
              <w:t>’</w:t>
            </w:r>
            <w:r>
              <w:rPr>
                <w:sz w:val="22"/>
                <w:szCs w:val="22"/>
                <w:lang w:val="en-US"/>
              </w:rPr>
              <w:t>proq</w:t>
            </w:r>
            <w:r w:rsidRPr="00686797">
              <w:rPr>
                <w:sz w:val="22"/>
                <w:szCs w:val="22"/>
                <w:lang w:val="en-US"/>
              </w:rPr>
              <w:t xml:space="preserve"> </w:t>
            </w:r>
            <w:r>
              <w:rPr>
                <w:sz w:val="22"/>
                <w:szCs w:val="22"/>
                <w:lang w:val="en-US"/>
              </w:rPr>
              <w:t>bo</w:t>
            </w:r>
            <w:r w:rsidRPr="00686797">
              <w:rPr>
                <w:sz w:val="22"/>
                <w:szCs w:val="22"/>
                <w:lang w:val="en-US"/>
              </w:rPr>
              <w:t>’</w:t>
            </w:r>
            <w:r>
              <w:rPr>
                <w:sz w:val="22"/>
                <w:szCs w:val="22"/>
                <w:lang w:val="en-US"/>
              </w:rPr>
              <w:t>lgan</w:t>
            </w:r>
            <w:r w:rsidRPr="00686797">
              <w:rPr>
                <w:sz w:val="22"/>
                <w:szCs w:val="22"/>
                <w:lang w:val="en-US"/>
              </w:rPr>
              <w:t xml:space="preserve"> </w:t>
            </w:r>
            <w:r>
              <w:rPr>
                <w:sz w:val="22"/>
                <w:szCs w:val="22"/>
                <w:lang w:val="en-US"/>
              </w:rPr>
              <w:t>foiziga</w:t>
            </w:r>
            <w:r w:rsidRPr="00686797">
              <w:rPr>
                <w:sz w:val="22"/>
                <w:szCs w:val="22"/>
                <w:lang w:val="en-US"/>
              </w:rPr>
              <w:t xml:space="preserve"> </w:t>
            </w:r>
            <w:r>
              <w:rPr>
                <w:sz w:val="22"/>
                <w:szCs w:val="22"/>
                <w:lang w:val="en-US"/>
              </w:rPr>
              <w:t>egalik</w:t>
            </w:r>
            <w:r w:rsidRPr="00686797">
              <w:rPr>
                <w:sz w:val="22"/>
                <w:szCs w:val="22"/>
                <w:lang w:val="en-US"/>
              </w:rPr>
              <w:t xml:space="preserve"> </w:t>
            </w:r>
            <w:r>
              <w:rPr>
                <w:sz w:val="22"/>
                <w:szCs w:val="22"/>
                <w:lang w:val="en-US"/>
              </w:rPr>
              <w:t>qilgan</w:t>
            </w:r>
            <w:r w:rsidRPr="00686797">
              <w:rPr>
                <w:sz w:val="22"/>
                <w:szCs w:val="22"/>
                <w:lang w:val="en-US"/>
              </w:rPr>
              <w:t xml:space="preserve"> </w:t>
            </w:r>
            <w:r>
              <w:rPr>
                <w:color w:val="222222"/>
                <w:shd w:val="clear" w:color="auto" w:fill="FFFFFF"/>
                <w:lang w:val="en-US"/>
              </w:rPr>
              <w:t>yuridik</w:t>
            </w:r>
            <w:r w:rsidRPr="00686797">
              <w:rPr>
                <w:color w:val="222222"/>
                <w:shd w:val="clear" w:color="auto" w:fill="FFFFFF"/>
                <w:lang w:val="en-US"/>
              </w:rPr>
              <w:t xml:space="preserve"> </w:t>
            </w:r>
            <w:r>
              <w:rPr>
                <w:color w:val="222222"/>
                <w:shd w:val="clear" w:color="auto" w:fill="FFFFFF"/>
                <w:lang w:val="en-US"/>
              </w:rPr>
              <w:t>shaxs</w:t>
            </w:r>
            <w:r w:rsidRPr="00686797">
              <w:rPr>
                <w:sz w:val="22"/>
                <w:szCs w:val="22"/>
                <w:lang w:val="en-US"/>
              </w:rPr>
              <w:t xml:space="preserve"> («</w:t>
            </w:r>
            <w:r w:rsidRPr="00BD0029">
              <w:rPr>
                <w:sz w:val="22"/>
                <w:szCs w:val="22"/>
                <w:lang w:val="en-US"/>
              </w:rPr>
              <w:t>GENERAL</w:t>
            </w:r>
            <w:r w:rsidRPr="00686797">
              <w:rPr>
                <w:sz w:val="22"/>
                <w:szCs w:val="22"/>
                <w:lang w:val="en-US"/>
              </w:rPr>
              <w:t xml:space="preserve"> </w:t>
            </w:r>
            <w:r w:rsidRPr="00BD0029">
              <w:rPr>
                <w:sz w:val="22"/>
                <w:szCs w:val="22"/>
                <w:lang w:val="en-US"/>
              </w:rPr>
              <w:t>MOTORS</w:t>
            </w:r>
            <w:r w:rsidRPr="00686797">
              <w:rPr>
                <w:sz w:val="22"/>
                <w:szCs w:val="22"/>
                <w:lang w:val="en-US"/>
              </w:rPr>
              <w:t xml:space="preserve"> </w:t>
            </w:r>
            <w:r w:rsidRPr="00BD0029">
              <w:rPr>
                <w:sz w:val="22"/>
                <w:szCs w:val="22"/>
                <w:lang w:val="en-US"/>
              </w:rPr>
              <w:t>HOLDINGS</w:t>
            </w:r>
            <w:r w:rsidRPr="00686797">
              <w:rPr>
                <w:sz w:val="22"/>
                <w:szCs w:val="22"/>
                <w:lang w:val="en-US"/>
              </w:rPr>
              <w:t xml:space="preserve">, </w:t>
            </w:r>
            <w:r w:rsidRPr="00BD0029">
              <w:rPr>
                <w:sz w:val="22"/>
                <w:szCs w:val="22"/>
                <w:lang w:val="en-US"/>
              </w:rPr>
              <w:lastRenderedPageBreak/>
              <w:t>LLC</w:t>
            </w:r>
            <w:r w:rsidRPr="00686797">
              <w:rPr>
                <w:sz w:val="22"/>
                <w:szCs w:val="22"/>
                <w:lang w:val="en-US"/>
              </w:rPr>
              <w:t xml:space="preserve">» </w:t>
            </w:r>
            <w:r>
              <w:rPr>
                <w:sz w:val="22"/>
                <w:szCs w:val="22"/>
                <w:lang w:val="en-US"/>
              </w:rPr>
              <w:t>korxonasi</w:t>
            </w:r>
            <w:r w:rsidRPr="00686797">
              <w:rPr>
                <w:sz w:val="22"/>
                <w:szCs w:val="22"/>
                <w:lang w:val="en-US"/>
              </w:rPr>
              <w:t>),</w:t>
            </w:r>
          </w:p>
        </w:tc>
        <w:tc>
          <w:tcPr>
            <w:tcW w:w="1362" w:type="dxa"/>
            <w:tcBorders>
              <w:top w:val="single" w:sz="6" w:space="0" w:color="auto"/>
              <w:left w:val="single" w:sz="6" w:space="0" w:color="auto"/>
              <w:bottom w:val="single" w:sz="6" w:space="0" w:color="auto"/>
              <w:right w:val="single" w:sz="6" w:space="0" w:color="auto"/>
            </w:tcBorders>
            <w:vAlign w:val="center"/>
          </w:tcPr>
          <w:p w:rsidR="00065C65" w:rsidRPr="00BD0029" w:rsidRDefault="00065C65" w:rsidP="002070D4">
            <w:pPr>
              <w:autoSpaceDE w:val="0"/>
              <w:autoSpaceDN w:val="0"/>
              <w:adjustRightInd w:val="0"/>
              <w:jc w:val="center"/>
              <w:rPr>
                <w:sz w:val="22"/>
                <w:szCs w:val="22"/>
                <w:lang w:val="en-US"/>
              </w:rPr>
            </w:pPr>
            <w:r>
              <w:rPr>
                <w:sz w:val="22"/>
                <w:szCs w:val="22"/>
              </w:rPr>
              <w:lastRenderedPageBreak/>
              <w:t>-</w:t>
            </w:r>
          </w:p>
        </w:tc>
        <w:tc>
          <w:tcPr>
            <w:tcW w:w="1452" w:type="dxa"/>
            <w:tcBorders>
              <w:top w:val="single" w:sz="6" w:space="0" w:color="auto"/>
              <w:left w:val="single" w:sz="6" w:space="0" w:color="auto"/>
              <w:bottom w:val="single" w:sz="6" w:space="0" w:color="auto"/>
              <w:right w:val="single" w:sz="6" w:space="0" w:color="auto"/>
            </w:tcBorders>
            <w:vAlign w:val="center"/>
          </w:tcPr>
          <w:p w:rsidR="00065C65" w:rsidRPr="00BD0029" w:rsidRDefault="00065C65" w:rsidP="002070D4">
            <w:pPr>
              <w:autoSpaceDE w:val="0"/>
              <w:autoSpaceDN w:val="0"/>
              <w:adjustRightInd w:val="0"/>
              <w:jc w:val="center"/>
              <w:rPr>
                <w:sz w:val="22"/>
                <w:szCs w:val="22"/>
                <w:lang w:val="en-US"/>
              </w:rPr>
            </w:pPr>
            <w:r>
              <w:rPr>
                <w:sz w:val="22"/>
                <w:szCs w:val="22"/>
              </w:rPr>
              <w:t>-</w:t>
            </w:r>
          </w:p>
        </w:tc>
        <w:tc>
          <w:tcPr>
            <w:tcW w:w="1539" w:type="dxa"/>
            <w:tcBorders>
              <w:top w:val="single" w:sz="6" w:space="0" w:color="auto"/>
              <w:left w:val="single" w:sz="6" w:space="0" w:color="auto"/>
              <w:bottom w:val="single" w:sz="6" w:space="0" w:color="auto"/>
              <w:right w:val="single" w:sz="6" w:space="0" w:color="auto"/>
            </w:tcBorders>
            <w:vAlign w:val="center"/>
          </w:tcPr>
          <w:p w:rsidR="00065C65" w:rsidRPr="00BD0029" w:rsidRDefault="00065C65" w:rsidP="002070D4">
            <w:pPr>
              <w:autoSpaceDE w:val="0"/>
              <w:autoSpaceDN w:val="0"/>
              <w:adjustRightInd w:val="0"/>
              <w:jc w:val="center"/>
              <w:rPr>
                <w:sz w:val="22"/>
                <w:szCs w:val="22"/>
                <w:lang w:val="en-US"/>
              </w:rPr>
            </w:pPr>
            <w:r>
              <w:rPr>
                <w:sz w:val="22"/>
                <w:szCs w:val="22"/>
              </w:rPr>
              <w:t>-</w:t>
            </w:r>
          </w:p>
        </w:tc>
      </w:tr>
      <w:tr w:rsidR="00065C65" w:rsidRPr="00D978AC" w:rsidTr="002070D4">
        <w:trPr>
          <w:trHeight w:val="2976"/>
        </w:trPr>
        <w:tc>
          <w:tcPr>
            <w:tcW w:w="2694" w:type="dxa"/>
            <w:tcBorders>
              <w:top w:val="single" w:sz="6" w:space="0" w:color="auto"/>
              <w:left w:val="single" w:sz="6" w:space="0" w:color="auto"/>
              <w:bottom w:val="single" w:sz="6" w:space="0" w:color="auto"/>
              <w:right w:val="single" w:sz="6" w:space="0" w:color="auto"/>
            </w:tcBorders>
            <w:vAlign w:val="center"/>
          </w:tcPr>
          <w:p w:rsidR="00065C65" w:rsidRPr="00DB5064" w:rsidRDefault="00065C65" w:rsidP="002070D4">
            <w:pPr>
              <w:jc w:val="center"/>
              <w:rPr>
                <w:snapToGrid w:val="0"/>
                <w:lang w:val="en-US"/>
              </w:rPr>
            </w:pPr>
            <w:r w:rsidRPr="00DB5064">
              <w:rPr>
                <w:snapToGrid w:val="0"/>
                <w:lang w:val="en-US"/>
              </w:rPr>
              <w:lastRenderedPageBreak/>
              <w:t>GM Technical Centre India Pvt. Ltd.</w:t>
            </w:r>
          </w:p>
        </w:tc>
        <w:tc>
          <w:tcPr>
            <w:tcW w:w="2607" w:type="dxa"/>
            <w:tcBorders>
              <w:top w:val="single" w:sz="6" w:space="0" w:color="auto"/>
              <w:left w:val="single" w:sz="6" w:space="0" w:color="auto"/>
              <w:bottom w:val="single" w:sz="6" w:space="0" w:color="auto"/>
              <w:right w:val="single" w:sz="6" w:space="0" w:color="auto"/>
            </w:tcBorders>
          </w:tcPr>
          <w:p w:rsidR="00065C65" w:rsidRPr="00686797" w:rsidRDefault="00686797" w:rsidP="00686797">
            <w:pPr>
              <w:autoSpaceDE w:val="0"/>
              <w:autoSpaceDN w:val="0"/>
              <w:adjustRightInd w:val="0"/>
              <w:jc w:val="center"/>
              <w:rPr>
                <w:sz w:val="22"/>
                <w:szCs w:val="22"/>
                <w:lang w:val="en-US"/>
              </w:rPr>
            </w:pPr>
            <w:r w:rsidRPr="00686797">
              <w:rPr>
                <w:color w:val="222222"/>
                <w:shd w:val="clear" w:color="auto" w:fill="FFFFFF"/>
                <w:lang w:val="en-US"/>
              </w:rPr>
              <w:t>"</w:t>
            </w:r>
            <w:r w:rsidRPr="006766D3">
              <w:rPr>
                <w:color w:val="222222"/>
                <w:shd w:val="clear" w:color="auto" w:fill="FFFFFF"/>
                <w:lang w:val="en-US"/>
              </w:rPr>
              <w:t>General</w:t>
            </w:r>
            <w:r w:rsidRPr="00686797">
              <w:rPr>
                <w:color w:val="222222"/>
                <w:shd w:val="clear" w:color="auto" w:fill="FFFFFF"/>
                <w:lang w:val="en-US"/>
              </w:rPr>
              <w:t xml:space="preserve"> </w:t>
            </w:r>
            <w:r w:rsidRPr="006766D3">
              <w:rPr>
                <w:color w:val="222222"/>
                <w:shd w:val="clear" w:color="auto" w:fill="FFFFFF"/>
                <w:lang w:val="en-US"/>
              </w:rPr>
              <w:t>Motors</w:t>
            </w:r>
            <w:r w:rsidRPr="00686797">
              <w:rPr>
                <w:color w:val="222222"/>
                <w:shd w:val="clear" w:color="auto" w:fill="FFFFFF"/>
                <w:lang w:val="en-US"/>
              </w:rPr>
              <w:t xml:space="preserve"> </w:t>
            </w:r>
            <w:r w:rsidRPr="006766D3">
              <w:rPr>
                <w:color w:val="222222"/>
                <w:shd w:val="clear" w:color="auto" w:fill="FFFFFF"/>
                <w:lang w:val="en-US"/>
              </w:rPr>
              <w:t>Powertrain</w:t>
            </w:r>
            <w:r w:rsidRPr="00686797">
              <w:rPr>
                <w:color w:val="222222"/>
                <w:shd w:val="clear" w:color="auto" w:fill="FFFFFF"/>
                <w:lang w:val="en-US"/>
              </w:rPr>
              <w:t xml:space="preserve"> - </w:t>
            </w:r>
            <w:r w:rsidRPr="006766D3">
              <w:rPr>
                <w:color w:val="222222"/>
                <w:shd w:val="clear" w:color="auto" w:fill="FFFFFF"/>
                <w:lang w:val="en-US"/>
              </w:rPr>
              <w:t>Uzbekistan</w:t>
            </w:r>
            <w:r w:rsidRPr="00686797">
              <w:rPr>
                <w:color w:val="222222"/>
                <w:shd w:val="clear" w:color="auto" w:fill="FFFFFF"/>
                <w:lang w:val="en-US"/>
              </w:rPr>
              <w:t xml:space="preserve">" </w:t>
            </w:r>
            <w:r>
              <w:rPr>
                <w:color w:val="222222"/>
                <w:shd w:val="clear" w:color="auto" w:fill="FFFFFF"/>
                <w:lang w:val="en-US"/>
              </w:rPr>
              <w:t>AJ</w:t>
            </w:r>
            <w:r>
              <w:rPr>
                <w:sz w:val="22"/>
                <w:szCs w:val="22"/>
                <w:lang w:val="en-US"/>
              </w:rPr>
              <w:t>ning</w:t>
            </w:r>
            <w:r w:rsidRPr="00686797">
              <w:rPr>
                <w:sz w:val="22"/>
                <w:szCs w:val="22"/>
                <w:lang w:val="en-US"/>
              </w:rPr>
              <w:t xml:space="preserve"> </w:t>
            </w:r>
            <w:r>
              <w:rPr>
                <w:sz w:val="22"/>
                <w:szCs w:val="22"/>
                <w:lang w:val="en-US"/>
              </w:rPr>
              <w:t>Ustav</w:t>
            </w:r>
            <w:r w:rsidRPr="00686797">
              <w:rPr>
                <w:sz w:val="22"/>
                <w:szCs w:val="22"/>
                <w:lang w:val="en-US"/>
              </w:rPr>
              <w:t xml:space="preserve"> </w:t>
            </w:r>
            <w:r>
              <w:rPr>
                <w:sz w:val="22"/>
                <w:szCs w:val="22"/>
                <w:lang w:val="en-US"/>
              </w:rPr>
              <w:t>fondidagi</w:t>
            </w:r>
            <w:r w:rsidRPr="00686797">
              <w:rPr>
                <w:sz w:val="22"/>
                <w:szCs w:val="22"/>
                <w:lang w:val="en-US"/>
              </w:rPr>
              <w:t xml:space="preserve"> </w:t>
            </w:r>
            <w:r>
              <w:rPr>
                <w:sz w:val="22"/>
                <w:szCs w:val="22"/>
                <w:lang w:val="en-US"/>
              </w:rPr>
              <w:t>yigirma</w:t>
            </w:r>
            <w:r w:rsidRPr="00686797">
              <w:rPr>
                <w:sz w:val="22"/>
                <w:szCs w:val="22"/>
                <w:lang w:val="en-US"/>
              </w:rPr>
              <w:t xml:space="preserve"> </w:t>
            </w:r>
            <w:r>
              <w:rPr>
                <w:sz w:val="22"/>
                <w:szCs w:val="22"/>
                <w:lang w:val="en-US"/>
              </w:rPr>
              <w:t>yoki</w:t>
            </w:r>
            <w:r w:rsidRPr="00686797">
              <w:rPr>
                <w:sz w:val="22"/>
                <w:szCs w:val="22"/>
                <w:lang w:val="en-US"/>
              </w:rPr>
              <w:t xml:space="preserve"> </w:t>
            </w:r>
            <w:r>
              <w:rPr>
                <w:sz w:val="22"/>
                <w:szCs w:val="22"/>
                <w:lang w:val="en-US"/>
              </w:rPr>
              <w:t>undan</w:t>
            </w:r>
            <w:r w:rsidRPr="00686797">
              <w:rPr>
                <w:sz w:val="22"/>
                <w:szCs w:val="22"/>
                <w:lang w:val="en-US"/>
              </w:rPr>
              <w:t xml:space="preserve"> </w:t>
            </w:r>
            <w:r>
              <w:rPr>
                <w:sz w:val="22"/>
                <w:szCs w:val="22"/>
                <w:lang w:val="en-US"/>
              </w:rPr>
              <w:t>ko</w:t>
            </w:r>
            <w:r w:rsidRPr="00686797">
              <w:rPr>
                <w:sz w:val="22"/>
                <w:szCs w:val="22"/>
                <w:lang w:val="en-US"/>
              </w:rPr>
              <w:t>’</w:t>
            </w:r>
            <w:r>
              <w:rPr>
                <w:sz w:val="22"/>
                <w:szCs w:val="22"/>
                <w:lang w:val="en-US"/>
              </w:rPr>
              <w:t>proq</w:t>
            </w:r>
            <w:r w:rsidRPr="00686797">
              <w:rPr>
                <w:sz w:val="22"/>
                <w:szCs w:val="22"/>
                <w:lang w:val="en-US"/>
              </w:rPr>
              <w:t xml:space="preserve"> </w:t>
            </w:r>
            <w:r>
              <w:rPr>
                <w:sz w:val="22"/>
                <w:szCs w:val="22"/>
                <w:lang w:val="en-US"/>
              </w:rPr>
              <w:t>bo</w:t>
            </w:r>
            <w:r w:rsidRPr="00686797">
              <w:rPr>
                <w:sz w:val="22"/>
                <w:szCs w:val="22"/>
                <w:lang w:val="en-US"/>
              </w:rPr>
              <w:t>’</w:t>
            </w:r>
            <w:r>
              <w:rPr>
                <w:sz w:val="22"/>
                <w:szCs w:val="22"/>
                <w:lang w:val="en-US"/>
              </w:rPr>
              <w:t>lgan</w:t>
            </w:r>
            <w:r w:rsidRPr="00686797">
              <w:rPr>
                <w:sz w:val="22"/>
                <w:szCs w:val="22"/>
                <w:lang w:val="en-US"/>
              </w:rPr>
              <w:t xml:space="preserve"> </w:t>
            </w:r>
            <w:r>
              <w:rPr>
                <w:sz w:val="22"/>
                <w:szCs w:val="22"/>
                <w:lang w:val="en-US"/>
              </w:rPr>
              <w:t>foiziga</w:t>
            </w:r>
            <w:r w:rsidRPr="00686797">
              <w:rPr>
                <w:sz w:val="22"/>
                <w:szCs w:val="22"/>
                <w:lang w:val="en-US"/>
              </w:rPr>
              <w:t xml:space="preserve"> </w:t>
            </w:r>
            <w:r>
              <w:rPr>
                <w:sz w:val="22"/>
                <w:szCs w:val="22"/>
                <w:lang w:val="en-US"/>
              </w:rPr>
              <w:t>egalik</w:t>
            </w:r>
            <w:r w:rsidRPr="00686797">
              <w:rPr>
                <w:sz w:val="22"/>
                <w:szCs w:val="22"/>
                <w:lang w:val="en-US"/>
              </w:rPr>
              <w:t xml:space="preserve"> </w:t>
            </w:r>
            <w:r>
              <w:rPr>
                <w:sz w:val="22"/>
                <w:szCs w:val="22"/>
                <w:lang w:val="en-US"/>
              </w:rPr>
              <w:t>qilgan</w:t>
            </w:r>
            <w:r w:rsidRPr="00686797">
              <w:rPr>
                <w:sz w:val="22"/>
                <w:szCs w:val="22"/>
                <w:lang w:val="en-US"/>
              </w:rPr>
              <w:t xml:space="preserve"> </w:t>
            </w:r>
            <w:r>
              <w:rPr>
                <w:sz w:val="22"/>
                <w:szCs w:val="22"/>
                <w:lang w:val="en-US"/>
              </w:rPr>
              <w:t>shaxs</w:t>
            </w:r>
            <w:r w:rsidRPr="00686797">
              <w:rPr>
                <w:sz w:val="22"/>
                <w:szCs w:val="22"/>
                <w:lang w:val="en-US"/>
              </w:rPr>
              <w:t xml:space="preserve">, </w:t>
            </w:r>
            <w:r>
              <w:rPr>
                <w:sz w:val="22"/>
                <w:szCs w:val="22"/>
                <w:lang w:val="en-US"/>
              </w:rPr>
              <w:t>huddi</w:t>
            </w:r>
            <w:r w:rsidRPr="00686797">
              <w:rPr>
                <w:sz w:val="22"/>
                <w:szCs w:val="22"/>
                <w:lang w:val="en-US"/>
              </w:rPr>
              <w:t xml:space="preserve"> </w:t>
            </w:r>
            <w:r>
              <w:rPr>
                <w:sz w:val="22"/>
                <w:szCs w:val="22"/>
                <w:lang w:val="en-US"/>
              </w:rPr>
              <w:t>o</w:t>
            </w:r>
            <w:r w:rsidRPr="00686797">
              <w:rPr>
                <w:sz w:val="22"/>
                <w:szCs w:val="22"/>
                <w:lang w:val="en-US"/>
              </w:rPr>
              <w:t>’</w:t>
            </w:r>
            <w:r>
              <w:rPr>
                <w:sz w:val="22"/>
                <w:szCs w:val="22"/>
                <w:lang w:val="en-US"/>
              </w:rPr>
              <w:t>sha</w:t>
            </w:r>
            <w:r w:rsidRPr="00686797">
              <w:rPr>
                <w:sz w:val="22"/>
                <w:szCs w:val="22"/>
                <w:lang w:val="en-US"/>
              </w:rPr>
              <w:t xml:space="preserve"> </w:t>
            </w:r>
            <w:r>
              <w:rPr>
                <w:sz w:val="22"/>
                <w:szCs w:val="22"/>
                <w:lang w:val="en-US"/>
              </w:rPr>
              <w:t>uning</w:t>
            </w:r>
            <w:r w:rsidRPr="00686797">
              <w:rPr>
                <w:sz w:val="22"/>
                <w:szCs w:val="22"/>
                <w:lang w:val="en-US"/>
              </w:rPr>
              <w:t xml:space="preserve"> </w:t>
            </w:r>
            <w:r>
              <w:rPr>
                <w:sz w:val="22"/>
                <w:szCs w:val="22"/>
                <w:lang w:val="en-US"/>
              </w:rPr>
              <w:t>ustav</w:t>
            </w:r>
            <w:r w:rsidRPr="00686797">
              <w:rPr>
                <w:sz w:val="22"/>
                <w:szCs w:val="22"/>
                <w:lang w:val="en-US"/>
              </w:rPr>
              <w:t xml:space="preserve"> </w:t>
            </w:r>
            <w:r>
              <w:rPr>
                <w:sz w:val="22"/>
                <w:szCs w:val="22"/>
                <w:lang w:val="en-US"/>
              </w:rPr>
              <w:t>fondidagi</w:t>
            </w:r>
            <w:r w:rsidRPr="00686797">
              <w:rPr>
                <w:sz w:val="22"/>
                <w:szCs w:val="22"/>
                <w:lang w:val="en-US"/>
              </w:rPr>
              <w:t xml:space="preserve"> </w:t>
            </w:r>
            <w:r>
              <w:rPr>
                <w:sz w:val="22"/>
                <w:szCs w:val="22"/>
                <w:lang w:val="en-US"/>
              </w:rPr>
              <w:t>yigirma</w:t>
            </w:r>
            <w:r w:rsidRPr="00686797">
              <w:rPr>
                <w:sz w:val="22"/>
                <w:szCs w:val="22"/>
                <w:lang w:val="en-US"/>
              </w:rPr>
              <w:t xml:space="preserve"> </w:t>
            </w:r>
            <w:r>
              <w:rPr>
                <w:sz w:val="22"/>
                <w:szCs w:val="22"/>
                <w:lang w:val="en-US"/>
              </w:rPr>
              <w:t>yoki</w:t>
            </w:r>
            <w:r w:rsidRPr="00686797">
              <w:rPr>
                <w:sz w:val="22"/>
                <w:szCs w:val="22"/>
                <w:lang w:val="en-US"/>
              </w:rPr>
              <w:t xml:space="preserve"> </w:t>
            </w:r>
            <w:r>
              <w:rPr>
                <w:sz w:val="22"/>
                <w:szCs w:val="22"/>
                <w:lang w:val="en-US"/>
              </w:rPr>
              <w:t>undan</w:t>
            </w:r>
            <w:r w:rsidRPr="00686797">
              <w:rPr>
                <w:sz w:val="22"/>
                <w:szCs w:val="22"/>
                <w:lang w:val="en-US"/>
              </w:rPr>
              <w:t xml:space="preserve"> </w:t>
            </w:r>
            <w:r>
              <w:rPr>
                <w:sz w:val="22"/>
                <w:szCs w:val="22"/>
                <w:lang w:val="en-US"/>
              </w:rPr>
              <w:t>ko</w:t>
            </w:r>
            <w:r w:rsidRPr="00686797">
              <w:rPr>
                <w:sz w:val="22"/>
                <w:szCs w:val="22"/>
                <w:lang w:val="en-US"/>
              </w:rPr>
              <w:t>’</w:t>
            </w:r>
            <w:r>
              <w:rPr>
                <w:sz w:val="22"/>
                <w:szCs w:val="22"/>
                <w:lang w:val="en-US"/>
              </w:rPr>
              <w:t>proq</w:t>
            </w:r>
            <w:r w:rsidRPr="00686797">
              <w:rPr>
                <w:sz w:val="22"/>
                <w:szCs w:val="22"/>
                <w:lang w:val="en-US"/>
              </w:rPr>
              <w:t xml:space="preserve"> </w:t>
            </w:r>
            <w:r>
              <w:rPr>
                <w:sz w:val="22"/>
                <w:szCs w:val="22"/>
                <w:lang w:val="en-US"/>
              </w:rPr>
              <w:t>bo</w:t>
            </w:r>
            <w:r w:rsidRPr="00686797">
              <w:rPr>
                <w:sz w:val="22"/>
                <w:szCs w:val="22"/>
                <w:lang w:val="en-US"/>
              </w:rPr>
              <w:t>’</w:t>
            </w:r>
            <w:r>
              <w:rPr>
                <w:sz w:val="22"/>
                <w:szCs w:val="22"/>
                <w:lang w:val="en-US"/>
              </w:rPr>
              <w:t>lgan</w:t>
            </w:r>
            <w:r w:rsidRPr="00686797">
              <w:rPr>
                <w:sz w:val="22"/>
                <w:szCs w:val="22"/>
                <w:lang w:val="en-US"/>
              </w:rPr>
              <w:t xml:space="preserve"> </w:t>
            </w:r>
            <w:r>
              <w:rPr>
                <w:sz w:val="22"/>
                <w:szCs w:val="22"/>
                <w:lang w:val="en-US"/>
              </w:rPr>
              <w:t>foiziga</w:t>
            </w:r>
            <w:r w:rsidRPr="00686797">
              <w:rPr>
                <w:sz w:val="22"/>
                <w:szCs w:val="22"/>
                <w:lang w:val="en-US"/>
              </w:rPr>
              <w:t xml:space="preserve"> </w:t>
            </w:r>
            <w:r>
              <w:rPr>
                <w:sz w:val="22"/>
                <w:szCs w:val="22"/>
                <w:lang w:val="en-US"/>
              </w:rPr>
              <w:t>egalik</w:t>
            </w:r>
            <w:r w:rsidRPr="00686797">
              <w:rPr>
                <w:sz w:val="22"/>
                <w:szCs w:val="22"/>
                <w:lang w:val="en-US"/>
              </w:rPr>
              <w:t xml:space="preserve"> </w:t>
            </w:r>
            <w:r>
              <w:rPr>
                <w:sz w:val="22"/>
                <w:szCs w:val="22"/>
                <w:lang w:val="en-US"/>
              </w:rPr>
              <w:t>qilgan</w:t>
            </w:r>
            <w:r w:rsidRPr="00686797">
              <w:rPr>
                <w:sz w:val="22"/>
                <w:szCs w:val="22"/>
                <w:lang w:val="en-US"/>
              </w:rPr>
              <w:t xml:space="preserve"> </w:t>
            </w:r>
            <w:r>
              <w:rPr>
                <w:color w:val="222222"/>
                <w:shd w:val="clear" w:color="auto" w:fill="FFFFFF"/>
                <w:lang w:val="en-US"/>
              </w:rPr>
              <w:t>yuridik</w:t>
            </w:r>
            <w:r w:rsidRPr="00686797">
              <w:rPr>
                <w:color w:val="222222"/>
                <w:shd w:val="clear" w:color="auto" w:fill="FFFFFF"/>
                <w:lang w:val="en-US"/>
              </w:rPr>
              <w:t xml:space="preserve"> </w:t>
            </w:r>
            <w:r>
              <w:rPr>
                <w:color w:val="222222"/>
                <w:shd w:val="clear" w:color="auto" w:fill="FFFFFF"/>
                <w:lang w:val="en-US"/>
              </w:rPr>
              <w:t>shaxs</w:t>
            </w:r>
            <w:r w:rsidRPr="00686797">
              <w:rPr>
                <w:sz w:val="22"/>
                <w:szCs w:val="22"/>
                <w:lang w:val="en-US"/>
              </w:rPr>
              <w:t xml:space="preserve"> («</w:t>
            </w:r>
            <w:r w:rsidRPr="00BD0029">
              <w:rPr>
                <w:sz w:val="22"/>
                <w:szCs w:val="22"/>
                <w:lang w:val="en-US"/>
              </w:rPr>
              <w:t>GENERAL</w:t>
            </w:r>
            <w:r w:rsidRPr="00686797">
              <w:rPr>
                <w:sz w:val="22"/>
                <w:szCs w:val="22"/>
                <w:lang w:val="en-US"/>
              </w:rPr>
              <w:t xml:space="preserve"> </w:t>
            </w:r>
            <w:r w:rsidRPr="00BD0029">
              <w:rPr>
                <w:sz w:val="22"/>
                <w:szCs w:val="22"/>
                <w:lang w:val="en-US"/>
              </w:rPr>
              <w:t>MOTORS</w:t>
            </w:r>
            <w:r w:rsidRPr="00686797">
              <w:rPr>
                <w:sz w:val="22"/>
                <w:szCs w:val="22"/>
                <w:lang w:val="en-US"/>
              </w:rPr>
              <w:t xml:space="preserve"> </w:t>
            </w:r>
            <w:r w:rsidRPr="00BD0029">
              <w:rPr>
                <w:sz w:val="22"/>
                <w:szCs w:val="22"/>
                <w:lang w:val="en-US"/>
              </w:rPr>
              <w:t>HOLDINGS</w:t>
            </w:r>
            <w:r w:rsidRPr="00686797">
              <w:rPr>
                <w:sz w:val="22"/>
                <w:szCs w:val="22"/>
                <w:lang w:val="en-US"/>
              </w:rPr>
              <w:t xml:space="preserve">, </w:t>
            </w:r>
            <w:r w:rsidRPr="00BD0029">
              <w:rPr>
                <w:sz w:val="22"/>
                <w:szCs w:val="22"/>
                <w:lang w:val="en-US"/>
              </w:rPr>
              <w:t>LLC</w:t>
            </w:r>
            <w:r w:rsidRPr="00686797">
              <w:rPr>
                <w:sz w:val="22"/>
                <w:szCs w:val="22"/>
                <w:lang w:val="en-US"/>
              </w:rPr>
              <w:t xml:space="preserve">» </w:t>
            </w:r>
            <w:r>
              <w:rPr>
                <w:sz w:val="22"/>
                <w:szCs w:val="22"/>
                <w:lang w:val="en-US"/>
              </w:rPr>
              <w:t>korxonasi</w:t>
            </w:r>
            <w:r w:rsidRPr="00686797">
              <w:rPr>
                <w:sz w:val="22"/>
                <w:szCs w:val="22"/>
                <w:lang w:val="en-US"/>
              </w:rPr>
              <w:t xml:space="preserve">), </w:t>
            </w:r>
          </w:p>
        </w:tc>
        <w:tc>
          <w:tcPr>
            <w:tcW w:w="1362" w:type="dxa"/>
            <w:tcBorders>
              <w:top w:val="single" w:sz="6" w:space="0" w:color="auto"/>
              <w:left w:val="single" w:sz="6" w:space="0" w:color="auto"/>
              <w:bottom w:val="single" w:sz="6" w:space="0" w:color="auto"/>
              <w:right w:val="single" w:sz="6" w:space="0" w:color="auto"/>
            </w:tcBorders>
            <w:vAlign w:val="center"/>
          </w:tcPr>
          <w:p w:rsidR="00065C65" w:rsidRPr="00BD0029" w:rsidRDefault="00065C65" w:rsidP="002070D4">
            <w:pPr>
              <w:autoSpaceDE w:val="0"/>
              <w:autoSpaceDN w:val="0"/>
              <w:adjustRightInd w:val="0"/>
              <w:jc w:val="center"/>
              <w:rPr>
                <w:sz w:val="22"/>
                <w:szCs w:val="22"/>
                <w:lang w:val="en-US"/>
              </w:rPr>
            </w:pPr>
            <w:r>
              <w:rPr>
                <w:sz w:val="22"/>
                <w:szCs w:val="22"/>
              </w:rPr>
              <w:t>-</w:t>
            </w:r>
          </w:p>
        </w:tc>
        <w:tc>
          <w:tcPr>
            <w:tcW w:w="1452" w:type="dxa"/>
            <w:tcBorders>
              <w:top w:val="single" w:sz="6" w:space="0" w:color="auto"/>
              <w:left w:val="single" w:sz="6" w:space="0" w:color="auto"/>
              <w:bottom w:val="single" w:sz="6" w:space="0" w:color="auto"/>
              <w:right w:val="single" w:sz="6" w:space="0" w:color="auto"/>
            </w:tcBorders>
            <w:vAlign w:val="center"/>
          </w:tcPr>
          <w:p w:rsidR="00065C65" w:rsidRPr="00BD0029" w:rsidRDefault="00065C65" w:rsidP="002070D4">
            <w:pPr>
              <w:autoSpaceDE w:val="0"/>
              <w:autoSpaceDN w:val="0"/>
              <w:adjustRightInd w:val="0"/>
              <w:jc w:val="center"/>
              <w:rPr>
                <w:sz w:val="22"/>
                <w:szCs w:val="22"/>
                <w:lang w:val="en-US"/>
              </w:rPr>
            </w:pPr>
            <w:r>
              <w:rPr>
                <w:sz w:val="22"/>
                <w:szCs w:val="22"/>
              </w:rPr>
              <w:t>-</w:t>
            </w:r>
          </w:p>
        </w:tc>
        <w:tc>
          <w:tcPr>
            <w:tcW w:w="1539" w:type="dxa"/>
            <w:tcBorders>
              <w:top w:val="single" w:sz="6" w:space="0" w:color="auto"/>
              <w:left w:val="single" w:sz="6" w:space="0" w:color="auto"/>
              <w:bottom w:val="single" w:sz="6" w:space="0" w:color="auto"/>
              <w:right w:val="single" w:sz="6" w:space="0" w:color="auto"/>
            </w:tcBorders>
            <w:vAlign w:val="center"/>
          </w:tcPr>
          <w:p w:rsidR="00065C65" w:rsidRPr="00BD0029" w:rsidRDefault="00065C65" w:rsidP="002070D4">
            <w:pPr>
              <w:autoSpaceDE w:val="0"/>
              <w:autoSpaceDN w:val="0"/>
              <w:adjustRightInd w:val="0"/>
              <w:jc w:val="center"/>
              <w:rPr>
                <w:sz w:val="22"/>
                <w:szCs w:val="22"/>
                <w:lang w:val="en-US"/>
              </w:rPr>
            </w:pPr>
            <w:r>
              <w:rPr>
                <w:sz w:val="22"/>
                <w:szCs w:val="22"/>
              </w:rPr>
              <w:t>-</w:t>
            </w:r>
          </w:p>
        </w:tc>
      </w:tr>
      <w:tr w:rsidR="00065C65" w:rsidRPr="00D978AC" w:rsidTr="002070D4">
        <w:trPr>
          <w:trHeight w:val="2976"/>
        </w:trPr>
        <w:tc>
          <w:tcPr>
            <w:tcW w:w="2694" w:type="dxa"/>
            <w:tcBorders>
              <w:top w:val="single" w:sz="6" w:space="0" w:color="auto"/>
              <w:left w:val="single" w:sz="6" w:space="0" w:color="auto"/>
              <w:bottom w:val="single" w:sz="6" w:space="0" w:color="auto"/>
              <w:right w:val="single" w:sz="6" w:space="0" w:color="auto"/>
            </w:tcBorders>
            <w:vAlign w:val="center"/>
          </w:tcPr>
          <w:p w:rsidR="00065C65" w:rsidRPr="00DB5064" w:rsidRDefault="00065C65" w:rsidP="002070D4">
            <w:pPr>
              <w:jc w:val="center"/>
              <w:rPr>
                <w:snapToGrid w:val="0"/>
                <w:lang w:val="en-US"/>
              </w:rPr>
            </w:pPr>
            <w:r w:rsidRPr="00DB5064">
              <w:rPr>
                <w:snapToGrid w:val="0"/>
                <w:lang w:val="en-US"/>
              </w:rPr>
              <w:t>GM GLOBAL TECHNOLOGY OPERATIONS, INC.</w:t>
            </w:r>
          </w:p>
        </w:tc>
        <w:tc>
          <w:tcPr>
            <w:tcW w:w="2607" w:type="dxa"/>
            <w:tcBorders>
              <w:top w:val="single" w:sz="6" w:space="0" w:color="auto"/>
              <w:left w:val="single" w:sz="6" w:space="0" w:color="auto"/>
              <w:bottom w:val="single" w:sz="6" w:space="0" w:color="auto"/>
              <w:right w:val="single" w:sz="6" w:space="0" w:color="auto"/>
            </w:tcBorders>
          </w:tcPr>
          <w:p w:rsidR="00065C65" w:rsidRPr="00686797" w:rsidRDefault="00686797" w:rsidP="002070D4">
            <w:pPr>
              <w:autoSpaceDE w:val="0"/>
              <w:autoSpaceDN w:val="0"/>
              <w:adjustRightInd w:val="0"/>
              <w:jc w:val="center"/>
              <w:rPr>
                <w:sz w:val="22"/>
                <w:szCs w:val="22"/>
                <w:lang w:val="en-US"/>
              </w:rPr>
            </w:pPr>
            <w:r w:rsidRPr="00686797">
              <w:rPr>
                <w:color w:val="222222"/>
                <w:shd w:val="clear" w:color="auto" w:fill="FFFFFF"/>
                <w:lang w:val="en-US"/>
              </w:rPr>
              <w:t>"</w:t>
            </w:r>
            <w:r w:rsidRPr="006766D3">
              <w:rPr>
                <w:color w:val="222222"/>
                <w:shd w:val="clear" w:color="auto" w:fill="FFFFFF"/>
                <w:lang w:val="en-US"/>
              </w:rPr>
              <w:t>General</w:t>
            </w:r>
            <w:r w:rsidRPr="00686797">
              <w:rPr>
                <w:color w:val="222222"/>
                <w:shd w:val="clear" w:color="auto" w:fill="FFFFFF"/>
                <w:lang w:val="en-US"/>
              </w:rPr>
              <w:t xml:space="preserve"> </w:t>
            </w:r>
            <w:r w:rsidRPr="006766D3">
              <w:rPr>
                <w:color w:val="222222"/>
                <w:shd w:val="clear" w:color="auto" w:fill="FFFFFF"/>
                <w:lang w:val="en-US"/>
              </w:rPr>
              <w:t>Motors</w:t>
            </w:r>
            <w:r w:rsidRPr="00686797">
              <w:rPr>
                <w:color w:val="222222"/>
                <w:shd w:val="clear" w:color="auto" w:fill="FFFFFF"/>
                <w:lang w:val="en-US"/>
              </w:rPr>
              <w:t xml:space="preserve"> </w:t>
            </w:r>
            <w:r w:rsidRPr="006766D3">
              <w:rPr>
                <w:color w:val="222222"/>
                <w:shd w:val="clear" w:color="auto" w:fill="FFFFFF"/>
                <w:lang w:val="en-US"/>
              </w:rPr>
              <w:t>Powertrain</w:t>
            </w:r>
            <w:r w:rsidRPr="00686797">
              <w:rPr>
                <w:color w:val="222222"/>
                <w:shd w:val="clear" w:color="auto" w:fill="FFFFFF"/>
                <w:lang w:val="en-US"/>
              </w:rPr>
              <w:t xml:space="preserve"> - </w:t>
            </w:r>
            <w:r w:rsidRPr="006766D3">
              <w:rPr>
                <w:color w:val="222222"/>
                <w:shd w:val="clear" w:color="auto" w:fill="FFFFFF"/>
                <w:lang w:val="en-US"/>
              </w:rPr>
              <w:t>Uzbekistan</w:t>
            </w:r>
            <w:r w:rsidRPr="00686797">
              <w:rPr>
                <w:color w:val="222222"/>
                <w:shd w:val="clear" w:color="auto" w:fill="FFFFFF"/>
                <w:lang w:val="en-US"/>
              </w:rPr>
              <w:t xml:space="preserve">" </w:t>
            </w:r>
            <w:r>
              <w:rPr>
                <w:color w:val="222222"/>
                <w:shd w:val="clear" w:color="auto" w:fill="FFFFFF"/>
                <w:lang w:val="en-US"/>
              </w:rPr>
              <w:t>AJ</w:t>
            </w:r>
            <w:r>
              <w:rPr>
                <w:sz w:val="22"/>
                <w:szCs w:val="22"/>
                <w:lang w:val="en-US"/>
              </w:rPr>
              <w:t>ning</w:t>
            </w:r>
            <w:r w:rsidRPr="00686797">
              <w:rPr>
                <w:sz w:val="22"/>
                <w:szCs w:val="22"/>
                <w:lang w:val="en-US"/>
              </w:rPr>
              <w:t xml:space="preserve"> </w:t>
            </w:r>
            <w:r>
              <w:rPr>
                <w:sz w:val="22"/>
                <w:szCs w:val="22"/>
                <w:lang w:val="en-US"/>
              </w:rPr>
              <w:t>Ustav</w:t>
            </w:r>
            <w:r w:rsidRPr="00686797">
              <w:rPr>
                <w:sz w:val="22"/>
                <w:szCs w:val="22"/>
                <w:lang w:val="en-US"/>
              </w:rPr>
              <w:t xml:space="preserve"> </w:t>
            </w:r>
            <w:r>
              <w:rPr>
                <w:sz w:val="22"/>
                <w:szCs w:val="22"/>
                <w:lang w:val="en-US"/>
              </w:rPr>
              <w:t>fondidagi</w:t>
            </w:r>
            <w:r w:rsidRPr="00686797">
              <w:rPr>
                <w:sz w:val="22"/>
                <w:szCs w:val="22"/>
                <w:lang w:val="en-US"/>
              </w:rPr>
              <w:t xml:space="preserve"> </w:t>
            </w:r>
            <w:r>
              <w:rPr>
                <w:sz w:val="22"/>
                <w:szCs w:val="22"/>
                <w:lang w:val="en-US"/>
              </w:rPr>
              <w:t>yigirma</w:t>
            </w:r>
            <w:r w:rsidRPr="00686797">
              <w:rPr>
                <w:sz w:val="22"/>
                <w:szCs w:val="22"/>
                <w:lang w:val="en-US"/>
              </w:rPr>
              <w:t xml:space="preserve"> </w:t>
            </w:r>
            <w:r>
              <w:rPr>
                <w:sz w:val="22"/>
                <w:szCs w:val="22"/>
                <w:lang w:val="en-US"/>
              </w:rPr>
              <w:t>yoki</w:t>
            </w:r>
            <w:r w:rsidRPr="00686797">
              <w:rPr>
                <w:sz w:val="22"/>
                <w:szCs w:val="22"/>
                <w:lang w:val="en-US"/>
              </w:rPr>
              <w:t xml:space="preserve"> </w:t>
            </w:r>
            <w:r>
              <w:rPr>
                <w:sz w:val="22"/>
                <w:szCs w:val="22"/>
                <w:lang w:val="en-US"/>
              </w:rPr>
              <w:t>undan</w:t>
            </w:r>
            <w:r w:rsidRPr="00686797">
              <w:rPr>
                <w:sz w:val="22"/>
                <w:szCs w:val="22"/>
                <w:lang w:val="en-US"/>
              </w:rPr>
              <w:t xml:space="preserve"> </w:t>
            </w:r>
            <w:r>
              <w:rPr>
                <w:sz w:val="22"/>
                <w:szCs w:val="22"/>
                <w:lang w:val="en-US"/>
              </w:rPr>
              <w:t>ko</w:t>
            </w:r>
            <w:r w:rsidRPr="00686797">
              <w:rPr>
                <w:sz w:val="22"/>
                <w:szCs w:val="22"/>
                <w:lang w:val="en-US"/>
              </w:rPr>
              <w:t>’</w:t>
            </w:r>
            <w:r>
              <w:rPr>
                <w:sz w:val="22"/>
                <w:szCs w:val="22"/>
                <w:lang w:val="en-US"/>
              </w:rPr>
              <w:t>proq</w:t>
            </w:r>
            <w:r w:rsidRPr="00686797">
              <w:rPr>
                <w:sz w:val="22"/>
                <w:szCs w:val="22"/>
                <w:lang w:val="en-US"/>
              </w:rPr>
              <w:t xml:space="preserve"> </w:t>
            </w:r>
            <w:r>
              <w:rPr>
                <w:sz w:val="22"/>
                <w:szCs w:val="22"/>
                <w:lang w:val="en-US"/>
              </w:rPr>
              <w:t>bo</w:t>
            </w:r>
            <w:r w:rsidRPr="00686797">
              <w:rPr>
                <w:sz w:val="22"/>
                <w:szCs w:val="22"/>
                <w:lang w:val="en-US"/>
              </w:rPr>
              <w:t>’</w:t>
            </w:r>
            <w:r>
              <w:rPr>
                <w:sz w:val="22"/>
                <w:szCs w:val="22"/>
                <w:lang w:val="en-US"/>
              </w:rPr>
              <w:t>lgan</w:t>
            </w:r>
            <w:r w:rsidRPr="00686797">
              <w:rPr>
                <w:sz w:val="22"/>
                <w:szCs w:val="22"/>
                <w:lang w:val="en-US"/>
              </w:rPr>
              <w:t xml:space="preserve"> </w:t>
            </w:r>
            <w:r>
              <w:rPr>
                <w:sz w:val="22"/>
                <w:szCs w:val="22"/>
                <w:lang w:val="en-US"/>
              </w:rPr>
              <w:t>foiziga</w:t>
            </w:r>
            <w:r w:rsidRPr="00686797">
              <w:rPr>
                <w:sz w:val="22"/>
                <w:szCs w:val="22"/>
                <w:lang w:val="en-US"/>
              </w:rPr>
              <w:t xml:space="preserve"> </w:t>
            </w:r>
            <w:r>
              <w:rPr>
                <w:sz w:val="22"/>
                <w:szCs w:val="22"/>
                <w:lang w:val="en-US"/>
              </w:rPr>
              <w:t>egalik</w:t>
            </w:r>
            <w:r w:rsidRPr="00686797">
              <w:rPr>
                <w:sz w:val="22"/>
                <w:szCs w:val="22"/>
                <w:lang w:val="en-US"/>
              </w:rPr>
              <w:t xml:space="preserve"> </w:t>
            </w:r>
            <w:r>
              <w:rPr>
                <w:sz w:val="22"/>
                <w:szCs w:val="22"/>
                <w:lang w:val="en-US"/>
              </w:rPr>
              <w:t>qilgan</w:t>
            </w:r>
            <w:r w:rsidRPr="00686797">
              <w:rPr>
                <w:sz w:val="22"/>
                <w:szCs w:val="22"/>
                <w:lang w:val="en-US"/>
              </w:rPr>
              <w:t xml:space="preserve"> </w:t>
            </w:r>
            <w:r>
              <w:rPr>
                <w:sz w:val="22"/>
                <w:szCs w:val="22"/>
                <w:lang w:val="en-US"/>
              </w:rPr>
              <w:t>shaxs</w:t>
            </w:r>
            <w:r w:rsidRPr="00686797">
              <w:rPr>
                <w:sz w:val="22"/>
                <w:szCs w:val="22"/>
                <w:lang w:val="en-US"/>
              </w:rPr>
              <w:t xml:space="preserve">, </w:t>
            </w:r>
            <w:r>
              <w:rPr>
                <w:sz w:val="22"/>
                <w:szCs w:val="22"/>
                <w:lang w:val="en-US"/>
              </w:rPr>
              <w:t>huddi</w:t>
            </w:r>
            <w:r w:rsidRPr="00686797">
              <w:rPr>
                <w:sz w:val="22"/>
                <w:szCs w:val="22"/>
                <w:lang w:val="en-US"/>
              </w:rPr>
              <w:t xml:space="preserve"> </w:t>
            </w:r>
            <w:r>
              <w:rPr>
                <w:sz w:val="22"/>
                <w:szCs w:val="22"/>
                <w:lang w:val="en-US"/>
              </w:rPr>
              <w:t>o</w:t>
            </w:r>
            <w:r w:rsidRPr="00686797">
              <w:rPr>
                <w:sz w:val="22"/>
                <w:szCs w:val="22"/>
                <w:lang w:val="en-US"/>
              </w:rPr>
              <w:t>’</w:t>
            </w:r>
            <w:r>
              <w:rPr>
                <w:sz w:val="22"/>
                <w:szCs w:val="22"/>
                <w:lang w:val="en-US"/>
              </w:rPr>
              <w:t>sha</w:t>
            </w:r>
            <w:r w:rsidRPr="00686797">
              <w:rPr>
                <w:sz w:val="22"/>
                <w:szCs w:val="22"/>
                <w:lang w:val="en-US"/>
              </w:rPr>
              <w:t xml:space="preserve"> </w:t>
            </w:r>
            <w:r>
              <w:rPr>
                <w:sz w:val="22"/>
                <w:szCs w:val="22"/>
                <w:lang w:val="en-US"/>
              </w:rPr>
              <w:t>uning</w:t>
            </w:r>
            <w:r w:rsidRPr="00686797">
              <w:rPr>
                <w:sz w:val="22"/>
                <w:szCs w:val="22"/>
                <w:lang w:val="en-US"/>
              </w:rPr>
              <w:t xml:space="preserve"> </w:t>
            </w:r>
            <w:r>
              <w:rPr>
                <w:sz w:val="22"/>
                <w:szCs w:val="22"/>
                <w:lang w:val="en-US"/>
              </w:rPr>
              <w:t>ustav</w:t>
            </w:r>
            <w:r w:rsidRPr="00686797">
              <w:rPr>
                <w:sz w:val="22"/>
                <w:szCs w:val="22"/>
                <w:lang w:val="en-US"/>
              </w:rPr>
              <w:t xml:space="preserve"> </w:t>
            </w:r>
            <w:r>
              <w:rPr>
                <w:sz w:val="22"/>
                <w:szCs w:val="22"/>
                <w:lang w:val="en-US"/>
              </w:rPr>
              <w:t>fondidagi</w:t>
            </w:r>
            <w:r w:rsidRPr="00686797">
              <w:rPr>
                <w:sz w:val="22"/>
                <w:szCs w:val="22"/>
                <w:lang w:val="en-US"/>
              </w:rPr>
              <w:t xml:space="preserve"> </w:t>
            </w:r>
            <w:r>
              <w:rPr>
                <w:sz w:val="22"/>
                <w:szCs w:val="22"/>
                <w:lang w:val="en-US"/>
              </w:rPr>
              <w:t>yigirma</w:t>
            </w:r>
            <w:r w:rsidRPr="00686797">
              <w:rPr>
                <w:sz w:val="22"/>
                <w:szCs w:val="22"/>
                <w:lang w:val="en-US"/>
              </w:rPr>
              <w:t xml:space="preserve"> </w:t>
            </w:r>
            <w:r>
              <w:rPr>
                <w:sz w:val="22"/>
                <w:szCs w:val="22"/>
                <w:lang w:val="en-US"/>
              </w:rPr>
              <w:t>yoki</w:t>
            </w:r>
            <w:r w:rsidRPr="00686797">
              <w:rPr>
                <w:sz w:val="22"/>
                <w:szCs w:val="22"/>
                <w:lang w:val="en-US"/>
              </w:rPr>
              <w:t xml:space="preserve"> </w:t>
            </w:r>
            <w:r>
              <w:rPr>
                <w:sz w:val="22"/>
                <w:szCs w:val="22"/>
                <w:lang w:val="en-US"/>
              </w:rPr>
              <w:t>undan</w:t>
            </w:r>
            <w:r w:rsidRPr="00686797">
              <w:rPr>
                <w:sz w:val="22"/>
                <w:szCs w:val="22"/>
                <w:lang w:val="en-US"/>
              </w:rPr>
              <w:t xml:space="preserve"> </w:t>
            </w:r>
            <w:r>
              <w:rPr>
                <w:sz w:val="22"/>
                <w:szCs w:val="22"/>
                <w:lang w:val="en-US"/>
              </w:rPr>
              <w:t>ko</w:t>
            </w:r>
            <w:r w:rsidRPr="00686797">
              <w:rPr>
                <w:sz w:val="22"/>
                <w:szCs w:val="22"/>
                <w:lang w:val="en-US"/>
              </w:rPr>
              <w:t>’</w:t>
            </w:r>
            <w:r>
              <w:rPr>
                <w:sz w:val="22"/>
                <w:szCs w:val="22"/>
                <w:lang w:val="en-US"/>
              </w:rPr>
              <w:t>proq</w:t>
            </w:r>
            <w:r w:rsidRPr="00686797">
              <w:rPr>
                <w:sz w:val="22"/>
                <w:szCs w:val="22"/>
                <w:lang w:val="en-US"/>
              </w:rPr>
              <w:t xml:space="preserve"> </w:t>
            </w:r>
            <w:r>
              <w:rPr>
                <w:sz w:val="22"/>
                <w:szCs w:val="22"/>
                <w:lang w:val="en-US"/>
              </w:rPr>
              <w:t>bo</w:t>
            </w:r>
            <w:r w:rsidRPr="00686797">
              <w:rPr>
                <w:sz w:val="22"/>
                <w:szCs w:val="22"/>
                <w:lang w:val="en-US"/>
              </w:rPr>
              <w:t>’</w:t>
            </w:r>
            <w:r>
              <w:rPr>
                <w:sz w:val="22"/>
                <w:szCs w:val="22"/>
                <w:lang w:val="en-US"/>
              </w:rPr>
              <w:t>lgan</w:t>
            </w:r>
            <w:r w:rsidRPr="00686797">
              <w:rPr>
                <w:sz w:val="22"/>
                <w:szCs w:val="22"/>
                <w:lang w:val="en-US"/>
              </w:rPr>
              <w:t xml:space="preserve"> </w:t>
            </w:r>
            <w:r>
              <w:rPr>
                <w:sz w:val="22"/>
                <w:szCs w:val="22"/>
                <w:lang w:val="en-US"/>
              </w:rPr>
              <w:t>foiziga</w:t>
            </w:r>
            <w:r w:rsidRPr="00686797">
              <w:rPr>
                <w:sz w:val="22"/>
                <w:szCs w:val="22"/>
                <w:lang w:val="en-US"/>
              </w:rPr>
              <w:t xml:space="preserve"> </w:t>
            </w:r>
            <w:r>
              <w:rPr>
                <w:sz w:val="22"/>
                <w:szCs w:val="22"/>
                <w:lang w:val="en-US"/>
              </w:rPr>
              <w:t>egalik</w:t>
            </w:r>
            <w:r w:rsidRPr="00686797">
              <w:rPr>
                <w:sz w:val="22"/>
                <w:szCs w:val="22"/>
                <w:lang w:val="en-US"/>
              </w:rPr>
              <w:t xml:space="preserve"> </w:t>
            </w:r>
            <w:r>
              <w:rPr>
                <w:sz w:val="22"/>
                <w:szCs w:val="22"/>
                <w:lang w:val="en-US"/>
              </w:rPr>
              <w:t>qilgan</w:t>
            </w:r>
            <w:r w:rsidRPr="00686797">
              <w:rPr>
                <w:sz w:val="22"/>
                <w:szCs w:val="22"/>
                <w:lang w:val="en-US"/>
              </w:rPr>
              <w:t xml:space="preserve"> </w:t>
            </w:r>
            <w:r>
              <w:rPr>
                <w:color w:val="222222"/>
                <w:shd w:val="clear" w:color="auto" w:fill="FFFFFF"/>
                <w:lang w:val="en-US"/>
              </w:rPr>
              <w:t>yuridik</w:t>
            </w:r>
            <w:r w:rsidRPr="00686797">
              <w:rPr>
                <w:color w:val="222222"/>
                <w:shd w:val="clear" w:color="auto" w:fill="FFFFFF"/>
                <w:lang w:val="en-US"/>
              </w:rPr>
              <w:t xml:space="preserve"> </w:t>
            </w:r>
            <w:r>
              <w:rPr>
                <w:color w:val="222222"/>
                <w:shd w:val="clear" w:color="auto" w:fill="FFFFFF"/>
                <w:lang w:val="en-US"/>
              </w:rPr>
              <w:t>shaxs</w:t>
            </w:r>
            <w:r w:rsidRPr="00686797">
              <w:rPr>
                <w:sz w:val="22"/>
                <w:szCs w:val="22"/>
                <w:lang w:val="en-US"/>
              </w:rPr>
              <w:t xml:space="preserve"> («</w:t>
            </w:r>
            <w:r w:rsidRPr="00BD0029">
              <w:rPr>
                <w:sz w:val="22"/>
                <w:szCs w:val="22"/>
                <w:lang w:val="en-US"/>
              </w:rPr>
              <w:t>GENERAL</w:t>
            </w:r>
            <w:r w:rsidRPr="00686797">
              <w:rPr>
                <w:sz w:val="22"/>
                <w:szCs w:val="22"/>
                <w:lang w:val="en-US"/>
              </w:rPr>
              <w:t xml:space="preserve"> </w:t>
            </w:r>
            <w:r w:rsidRPr="00BD0029">
              <w:rPr>
                <w:sz w:val="22"/>
                <w:szCs w:val="22"/>
                <w:lang w:val="en-US"/>
              </w:rPr>
              <w:t>MOTORS</w:t>
            </w:r>
            <w:r w:rsidRPr="00686797">
              <w:rPr>
                <w:sz w:val="22"/>
                <w:szCs w:val="22"/>
                <w:lang w:val="en-US"/>
              </w:rPr>
              <w:t xml:space="preserve"> </w:t>
            </w:r>
            <w:r w:rsidRPr="00BD0029">
              <w:rPr>
                <w:sz w:val="22"/>
                <w:szCs w:val="22"/>
                <w:lang w:val="en-US"/>
              </w:rPr>
              <w:t>HOLDINGS</w:t>
            </w:r>
            <w:r w:rsidRPr="00686797">
              <w:rPr>
                <w:sz w:val="22"/>
                <w:szCs w:val="22"/>
                <w:lang w:val="en-US"/>
              </w:rPr>
              <w:t xml:space="preserve">, </w:t>
            </w:r>
            <w:r w:rsidRPr="00BD0029">
              <w:rPr>
                <w:sz w:val="22"/>
                <w:szCs w:val="22"/>
                <w:lang w:val="en-US"/>
              </w:rPr>
              <w:t>LLC</w:t>
            </w:r>
            <w:r w:rsidRPr="00686797">
              <w:rPr>
                <w:sz w:val="22"/>
                <w:szCs w:val="22"/>
                <w:lang w:val="en-US"/>
              </w:rPr>
              <w:t xml:space="preserve">» </w:t>
            </w:r>
            <w:r>
              <w:rPr>
                <w:sz w:val="22"/>
                <w:szCs w:val="22"/>
                <w:lang w:val="en-US"/>
              </w:rPr>
              <w:t>korxonasi</w:t>
            </w:r>
            <w:r w:rsidRPr="00686797">
              <w:rPr>
                <w:sz w:val="22"/>
                <w:szCs w:val="22"/>
                <w:lang w:val="en-US"/>
              </w:rPr>
              <w:t>),</w:t>
            </w:r>
          </w:p>
        </w:tc>
        <w:tc>
          <w:tcPr>
            <w:tcW w:w="1362" w:type="dxa"/>
            <w:tcBorders>
              <w:top w:val="single" w:sz="6" w:space="0" w:color="auto"/>
              <w:left w:val="single" w:sz="6" w:space="0" w:color="auto"/>
              <w:bottom w:val="single" w:sz="6" w:space="0" w:color="auto"/>
              <w:right w:val="single" w:sz="6" w:space="0" w:color="auto"/>
            </w:tcBorders>
            <w:vAlign w:val="center"/>
          </w:tcPr>
          <w:p w:rsidR="00065C65" w:rsidRPr="009F5DAB" w:rsidRDefault="00065C65" w:rsidP="002070D4">
            <w:pPr>
              <w:autoSpaceDE w:val="0"/>
              <w:autoSpaceDN w:val="0"/>
              <w:adjustRightInd w:val="0"/>
              <w:jc w:val="center"/>
              <w:rPr>
                <w:sz w:val="22"/>
                <w:szCs w:val="22"/>
                <w:lang w:val="en-US"/>
              </w:rPr>
            </w:pPr>
            <w:r>
              <w:rPr>
                <w:sz w:val="22"/>
                <w:szCs w:val="22"/>
              </w:rPr>
              <w:t>-</w:t>
            </w:r>
          </w:p>
        </w:tc>
        <w:tc>
          <w:tcPr>
            <w:tcW w:w="1452" w:type="dxa"/>
            <w:tcBorders>
              <w:top w:val="single" w:sz="6" w:space="0" w:color="auto"/>
              <w:left w:val="single" w:sz="6" w:space="0" w:color="auto"/>
              <w:bottom w:val="single" w:sz="6" w:space="0" w:color="auto"/>
              <w:right w:val="single" w:sz="6" w:space="0" w:color="auto"/>
            </w:tcBorders>
            <w:vAlign w:val="center"/>
          </w:tcPr>
          <w:p w:rsidR="00065C65" w:rsidRPr="00BD0029" w:rsidRDefault="00065C65" w:rsidP="002070D4">
            <w:pPr>
              <w:autoSpaceDE w:val="0"/>
              <w:autoSpaceDN w:val="0"/>
              <w:adjustRightInd w:val="0"/>
              <w:jc w:val="center"/>
              <w:rPr>
                <w:sz w:val="22"/>
                <w:szCs w:val="22"/>
                <w:lang w:val="en-US"/>
              </w:rPr>
            </w:pPr>
            <w:r>
              <w:rPr>
                <w:sz w:val="22"/>
                <w:szCs w:val="22"/>
              </w:rPr>
              <w:t>-</w:t>
            </w:r>
          </w:p>
        </w:tc>
        <w:tc>
          <w:tcPr>
            <w:tcW w:w="1539" w:type="dxa"/>
            <w:tcBorders>
              <w:top w:val="single" w:sz="6" w:space="0" w:color="auto"/>
              <w:left w:val="single" w:sz="6" w:space="0" w:color="auto"/>
              <w:bottom w:val="single" w:sz="6" w:space="0" w:color="auto"/>
              <w:right w:val="single" w:sz="6" w:space="0" w:color="auto"/>
            </w:tcBorders>
            <w:vAlign w:val="center"/>
          </w:tcPr>
          <w:p w:rsidR="00065C65" w:rsidRPr="00BD0029" w:rsidRDefault="00065C65" w:rsidP="002070D4">
            <w:pPr>
              <w:autoSpaceDE w:val="0"/>
              <w:autoSpaceDN w:val="0"/>
              <w:adjustRightInd w:val="0"/>
              <w:jc w:val="center"/>
              <w:rPr>
                <w:sz w:val="22"/>
                <w:szCs w:val="22"/>
                <w:lang w:val="en-US"/>
              </w:rPr>
            </w:pPr>
            <w:r>
              <w:rPr>
                <w:sz w:val="22"/>
                <w:szCs w:val="22"/>
              </w:rPr>
              <w:t>-</w:t>
            </w:r>
          </w:p>
        </w:tc>
      </w:tr>
      <w:tr w:rsidR="00065C65" w:rsidRPr="00D978AC" w:rsidTr="002070D4">
        <w:trPr>
          <w:trHeight w:val="2976"/>
        </w:trPr>
        <w:tc>
          <w:tcPr>
            <w:tcW w:w="2694" w:type="dxa"/>
            <w:tcBorders>
              <w:top w:val="single" w:sz="6" w:space="0" w:color="auto"/>
              <w:left w:val="single" w:sz="6" w:space="0" w:color="auto"/>
              <w:bottom w:val="single" w:sz="6" w:space="0" w:color="auto"/>
              <w:right w:val="single" w:sz="6" w:space="0" w:color="auto"/>
            </w:tcBorders>
            <w:vAlign w:val="center"/>
          </w:tcPr>
          <w:p w:rsidR="00065C65" w:rsidRPr="00D978AC" w:rsidRDefault="00065C65" w:rsidP="002070D4">
            <w:pPr>
              <w:jc w:val="center"/>
              <w:rPr>
                <w:sz w:val="22"/>
                <w:szCs w:val="22"/>
                <w:lang w:val="en-US"/>
              </w:rPr>
            </w:pPr>
            <w:r w:rsidRPr="00D978AC">
              <w:rPr>
                <w:snapToGrid w:val="0"/>
                <w:lang w:val="en-US"/>
              </w:rPr>
              <w:t>Chevrolet Sales Thailand Limited</w:t>
            </w:r>
          </w:p>
        </w:tc>
        <w:tc>
          <w:tcPr>
            <w:tcW w:w="2607" w:type="dxa"/>
            <w:tcBorders>
              <w:top w:val="single" w:sz="6" w:space="0" w:color="auto"/>
              <w:left w:val="single" w:sz="6" w:space="0" w:color="auto"/>
              <w:bottom w:val="single" w:sz="6" w:space="0" w:color="auto"/>
              <w:right w:val="single" w:sz="6" w:space="0" w:color="auto"/>
            </w:tcBorders>
          </w:tcPr>
          <w:p w:rsidR="00065C65" w:rsidRPr="00686797" w:rsidRDefault="00686797" w:rsidP="002070D4">
            <w:pPr>
              <w:autoSpaceDE w:val="0"/>
              <w:autoSpaceDN w:val="0"/>
              <w:adjustRightInd w:val="0"/>
              <w:jc w:val="center"/>
              <w:rPr>
                <w:sz w:val="22"/>
                <w:szCs w:val="22"/>
                <w:lang w:val="en-US"/>
              </w:rPr>
            </w:pPr>
            <w:r w:rsidRPr="00686797">
              <w:rPr>
                <w:color w:val="222222"/>
                <w:shd w:val="clear" w:color="auto" w:fill="FFFFFF"/>
                <w:lang w:val="en-US"/>
              </w:rPr>
              <w:t>"</w:t>
            </w:r>
            <w:r w:rsidRPr="006766D3">
              <w:rPr>
                <w:color w:val="222222"/>
                <w:shd w:val="clear" w:color="auto" w:fill="FFFFFF"/>
                <w:lang w:val="en-US"/>
              </w:rPr>
              <w:t>General</w:t>
            </w:r>
            <w:r w:rsidRPr="00686797">
              <w:rPr>
                <w:color w:val="222222"/>
                <w:shd w:val="clear" w:color="auto" w:fill="FFFFFF"/>
                <w:lang w:val="en-US"/>
              </w:rPr>
              <w:t xml:space="preserve"> </w:t>
            </w:r>
            <w:r w:rsidRPr="006766D3">
              <w:rPr>
                <w:color w:val="222222"/>
                <w:shd w:val="clear" w:color="auto" w:fill="FFFFFF"/>
                <w:lang w:val="en-US"/>
              </w:rPr>
              <w:t>Motors</w:t>
            </w:r>
            <w:r w:rsidRPr="00686797">
              <w:rPr>
                <w:color w:val="222222"/>
                <w:shd w:val="clear" w:color="auto" w:fill="FFFFFF"/>
                <w:lang w:val="en-US"/>
              </w:rPr>
              <w:t xml:space="preserve"> </w:t>
            </w:r>
            <w:r w:rsidRPr="006766D3">
              <w:rPr>
                <w:color w:val="222222"/>
                <w:shd w:val="clear" w:color="auto" w:fill="FFFFFF"/>
                <w:lang w:val="en-US"/>
              </w:rPr>
              <w:t>Powertrain</w:t>
            </w:r>
            <w:r w:rsidRPr="00686797">
              <w:rPr>
                <w:color w:val="222222"/>
                <w:shd w:val="clear" w:color="auto" w:fill="FFFFFF"/>
                <w:lang w:val="en-US"/>
              </w:rPr>
              <w:t xml:space="preserve"> - </w:t>
            </w:r>
            <w:r w:rsidRPr="006766D3">
              <w:rPr>
                <w:color w:val="222222"/>
                <w:shd w:val="clear" w:color="auto" w:fill="FFFFFF"/>
                <w:lang w:val="en-US"/>
              </w:rPr>
              <w:t>Uzbekistan</w:t>
            </w:r>
            <w:r w:rsidRPr="00686797">
              <w:rPr>
                <w:color w:val="222222"/>
                <w:shd w:val="clear" w:color="auto" w:fill="FFFFFF"/>
                <w:lang w:val="en-US"/>
              </w:rPr>
              <w:t xml:space="preserve">" </w:t>
            </w:r>
            <w:r>
              <w:rPr>
                <w:color w:val="222222"/>
                <w:shd w:val="clear" w:color="auto" w:fill="FFFFFF"/>
                <w:lang w:val="en-US"/>
              </w:rPr>
              <w:t>AJ</w:t>
            </w:r>
            <w:r>
              <w:rPr>
                <w:sz w:val="22"/>
                <w:szCs w:val="22"/>
                <w:lang w:val="en-US"/>
              </w:rPr>
              <w:t>ning</w:t>
            </w:r>
            <w:r w:rsidRPr="00686797">
              <w:rPr>
                <w:sz w:val="22"/>
                <w:szCs w:val="22"/>
                <w:lang w:val="en-US"/>
              </w:rPr>
              <w:t xml:space="preserve"> </w:t>
            </w:r>
            <w:r>
              <w:rPr>
                <w:sz w:val="22"/>
                <w:szCs w:val="22"/>
                <w:lang w:val="en-US"/>
              </w:rPr>
              <w:t>Ustav</w:t>
            </w:r>
            <w:r w:rsidRPr="00686797">
              <w:rPr>
                <w:sz w:val="22"/>
                <w:szCs w:val="22"/>
                <w:lang w:val="en-US"/>
              </w:rPr>
              <w:t xml:space="preserve"> </w:t>
            </w:r>
            <w:r>
              <w:rPr>
                <w:sz w:val="22"/>
                <w:szCs w:val="22"/>
                <w:lang w:val="en-US"/>
              </w:rPr>
              <w:t>fondidagi</w:t>
            </w:r>
            <w:r w:rsidRPr="00686797">
              <w:rPr>
                <w:sz w:val="22"/>
                <w:szCs w:val="22"/>
                <w:lang w:val="en-US"/>
              </w:rPr>
              <w:t xml:space="preserve"> </w:t>
            </w:r>
            <w:r>
              <w:rPr>
                <w:sz w:val="22"/>
                <w:szCs w:val="22"/>
                <w:lang w:val="en-US"/>
              </w:rPr>
              <w:t>yigirma</w:t>
            </w:r>
            <w:r w:rsidRPr="00686797">
              <w:rPr>
                <w:sz w:val="22"/>
                <w:szCs w:val="22"/>
                <w:lang w:val="en-US"/>
              </w:rPr>
              <w:t xml:space="preserve"> </w:t>
            </w:r>
            <w:r>
              <w:rPr>
                <w:sz w:val="22"/>
                <w:szCs w:val="22"/>
                <w:lang w:val="en-US"/>
              </w:rPr>
              <w:t>yoki</w:t>
            </w:r>
            <w:r w:rsidRPr="00686797">
              <w:rPr>
                <w:sz w:val="22"/>
                <w:szCs w:val="22"/>
                <w:lang w:val="en-US"/>
              </w:rPr>
              <w:t xml:space="preserve"> </w:t>
            </w:r>
            <w:r>
              <w:rPr>
                <w:sz w:val="22"/>
                <w:szCs w:val="22"/>
                <w:lang w:val="en-US"/>
              </w:rPr>
              <w:t>undan</w:t>
            </w:r>
            <w:r w:rsidRPr="00686797">
              <w:rPr>
                <w:sz w:val="22"/>
                <w:szCs w:val="22"/>
                <w:lang w:val="en-US"/>
              </w:rPr>
              <w:t xml:space="preserve"> </w:t>
            </w:r>
            <w:r>
              <w:rPr>
                <w:sz w:val="22"/>
                <w:szCs w:val="22"/>
                <w:lang w:val="en-US"/>
              </w:rPr>
              <w:t>ko</w:t>
            </w:r>
            <w:r w:rsidRPr="00686797">
              <w:rPr>
                <w:sz w:val="22"/>
                <w:szCs w:val="22"/>
                <w:lang w:val="en-US"/>
              </w:rPr>
              <w:t>’</w:t>
            </w:r>
            <w:r>
              <w:rPr>
                <w:sz w:val="22"/>
                <w:szCs w:val="22"/>
                <w:lang w:val="en-US"/>
              </w:rPr>
              <w:t>proq</w:t>
            </w:r>
            <w:r w:rsidRPr="00686797">
              <w:rPr>
                <w:sz w:val="22"/>
                <w:szCs w:val="22"/>
                <w:lang w:val="en-US"/>
              </w:rPr>
              <w:t xml:space="preserve"> </w:t>
            </w:r>
            <w:r>
              <w:rPr>
                <w:sz w:val="22"/>
                <w:szCs w:val="22"/>
                <w:lang w:val="en-US"/>
              </w:rPr>
              <w:t>bo</w:t>
            </w:r>
            <w:r w:rsidRPr="00686797">
              <w:rPr>
                <w:sz w:val="22"/>
                <w:szCs w:val="22"/>
                <w:lang w:val="en-US"/>
              </w:rPr>
              <w:t>’</w:t>
            </w:r>
            <w:r>
              <w:rPr>
                <w:sz w:val="22"/>
                <w:szCs w:val="22"/>
                <w:lang w:val="en-US"/>
              </w:rPr>
              <w:t>lgan</w:t>
            </w:r>
            <w:r w:rsidRPr="00686797">
              <w:rPr>
                <w:sz w:val="22"/>
                <w:szCs w:val="22"/>
                <w:lang w:val="en-US"/>
              </w:rPr>
              <w:t xml:space="preserve"> </w:t>
            </w:r>
            <w:r>
              <w:rPr>
                <w:sz w:val="22"/>
                <w:szCs w:val="22"/>
                <w:lang w:val="en-US"/>
              </w:rPr>
              <w:t>foiziga</w:t>
            </w:r>
            <w:r w:rsidRPr="00686797">
              <w:rPr>
                <w:sz w:val="22"/>
                <w:szCs w:val="22"/>
                <w:lang w:val="en-US"/>
              </w:rPr>
              <w:t xml:space="preserve"> </w:t>
            </w:r>
            <w:r>
              <w:rPr>
                <w:sz w:val="22"/>
                <w:szCs w:val="22"/>
                <w:lang w:val="en-US"/>
              </w:rPr>
              <w:t>egalik</w:t>
            </w:r>
            <w:r w:rsidRPr="00686797">
              <w:rPr>
                <w:sz w:val="22"/>
                <w:szCs w:val="22"/>
                <w:lang w:val="en-US"/>
              </w:rPr>
              <w:t xml:space="preserve"> </w:t>
            </w:r>
            <w:r>
              <w:rPr>
                <w:sz w:val="22"/>
                <w:szCs w:val="22"/>
                <w:lang w:val="en-US"/>
              </w:rPr>
              <w:t>qilgan</w:t>
            </w:r>
            <w:r w:rsidRPr="00686797">
              <w:rPr>
                <w:sz w:val="22"/>
                <w:szCs w:val="22"/>
                <w:lang w:val="en-US"/>
              </w:rPr>
              <w:t xml:space="preserve"> </w:t>
            </w:r>
            <w:r>
              <w:rPr>
                <w:sz w:val="22"/>
                <w:szCs w:val="22"/>
                <w:lang w:val="en-US"/>
              </w:rPr>
              <w:t>shaxs</w:t>
            </w:r>
            <w:r w:rsidRPr="00686797">
              <w:rPr>
                <w:sz w:val="22"/>
                <w:szCs w:val="22"/>
                <w:lang w:val="en-US"/>
              </w:rPr>
              <w:t xml:space="preserve">, </w:t>
            </w:r>
            <w:r>
              <w:rPr>
                <w:sz w:val="22"/>
                <w:szCs w:val="22"/>
                <w:lang w:val="en-US"/>
              </w:rPr>
              <w:t>huddi</w:t>
            </w:r>
            <w:r w:rsidRPr="00686797">
              <w:rPr>
                <w:sz w:val="22"/>
                <w:szCs w:val="22"/>
                <w:lang w:val="en-US"/>
              </w:rPr>
              <w:t xml:space="preserve"> </w:t>
            </w:r>
            <w:r>
              <w:rPr>
                <w:sz w:val="22"/>
                <w:szCs w:val="22"/>
                <w:lang w:val="en-US"/>
              </w:rPr>
              <w:t>o</w:t>
            </w:r>
            <w:r w:rsidRPr="00686797">
              <w:rPr>
                <w:sz w:val="22"/>
                <w:szCs w:val="22"/>
                <w:lang w:val="en-US"/>
              </w:rPr>
              <w:t>’</w:t>
            </w:r>
            <w:r>
              <w:rPr>
                <w:sz w:val="22"/>
                <w:szCs w:val="22"/>
                <w:lang w:val="en-US"/>
              </w:rPr>
              <w:t>sha</w:t>
            </w:r>
            <w:r w:rsidRPr="00686797">
              <w:rPr>
                <w:sz w:val="22"/>
                <w:szCs w:val="22"/>
                <w:lang w:val="en-US"/>
              </w:rPr>
              <w:t xml:space="preserve"> </w:t>
            </w:r>
            <w:r>
              <w:rPr>
                <w:sz w:val="22"/>
                <w:szCs w:val="22"/>
                <w:lang w:val="en-US"/>
              </w:rPr>
              <w:t>uning</w:t>
            </w:r>
            <w:r w:rsidRPr="00686797">
              <w:rPr>
                <w:sz w:val="22"/>
                <w:szCs w:val="22"/>
                <w:lang w:val="en-US"/>
              </w:rPr>
              <w:t xml:space="preserve"> </w:t>
            </w:r>
            <w:r>
              <w:rPr>
                <w:sz w:val="22"/>
                <w:szCs w:val="22"/>
                <w:lang w:val="en-US"/>
              </w:rPr>
              <w:t>ustav</w:t>
            </w:r>
            <w:r w:rsidRPr="00686797">
              <w:rPr>
                <w:sz w:val="22"/>
                <w:szCs w:val="22"/>
                <w:lang w:val="en-US"/>
              </w:rPr>
              <w:t xml:space="preserve"> </w:t>
            </w:r>
            <w:r>
              <w:rPr>
                <w:sz w:val="22"/>
                <w:szCs w:val="22"/>
                <w:lang w:val="en-US"/>
              </w:rPr>
              <w:t>fondidagi</w:t>
            </w:r>
            <w:r w:rsidRPr="00686797">
              <w:rPr>
                <w:sz w:val="22"/>
                <w:szCs w:val="22"/>
                <w:lang w:val="en-US"/>
              </w:rPr>
              <w:t xml:space="preserve"> </w:t>
            </w:r>
            <w:r>
              <w:rPr>
                <w:sz w:val="22"/>
                <w:szCs w:val="22"/>
                <w:lang w:val="en-US"/>
              </w:rPr>
              <w:t>yigirma</w:t>
            </w:r>
            <w:r w:rsidRPr="00686797">
              <w:rPr>
                <w:sz w:val="22"/>
                <w:szCs w:val="22"/>
                <w:lang w:val="en-US"/>
              </w:rPr>
              <w:t xml:space="preserve"> </w:t>
            </w:r>
            <w:r>
              <w:rPr>
                <w:sz w:val="22"/>
                <w:szCs w:val="22"/>
                <w:lang w:val="en-US"/>
              </w:rPr>
              <w:t>yoki</w:t>
            </w:r>
            <w:r w:rsidRPr="00686797">
              <w:rPr>
                <w:sz w:val="22"/>
                <w:szCs w:val="22"/>
                <w:lang w:val="en-US"/>
              </w:rPr>
              <w:t xml:space="preserve"> </w:t>
            </w:r>
            <w:r>
              <w:rPr>
                <w:sz w:val="22"/>
                <w:szCs w:val="22"/>
                <w:lang w:val="en-US"/>
              </w:rPr>
              <w:t>undan</w:t>
            </w:r>
            <w:r w:rsidRPr="00686797">
              <w:rPr>
                <w:sz w:val="22"/>
                <w:szCs w:val="22"/>
                <w:lang w:val="en-US"/>
              </w:rPr>
              <w:t xml:space="preserve"> </w:t>
            </w:r>
            <w:r>
              <w:rPr>
                <w:sz w:val="22"/>
                <w:szCs w:val="22"/>
                <w:lang w:val="en-US"/>
              </w:rPr>
              <w:t>ko</w:t>
            </w:r>
            <w:r w:rsidRPr="00686797">
              <w:rPr>
                <w:sz w:val="22"/>
                <w:szCs w:val="22"/>
                <w:lang w:val="en-US"/>
              </w:rPr>
              <w:t>’</w:t>
            </w:r>
            <w:r>
              <w:rPr>
                <w:sz w:val="22"/>
                <w:szCs w:val="22"/>
                <w:lang w:val="en-US"/>
              </w:rPr>
              <w:t>proq</w:t>
            </w:r>
            <w:r w:rsidRPr="00686797">
              <w:rPr>
                <w:sz w:val="22"/>
                <w:szCs w:val="22"/>
                <w:lang w:val="en-US"/>
              </w:rPr>
              <w:t xml:space="preserve"> </w:t>
            </w:r>
            <w:r>
              <w:rPr>
                <w:sz w:val="22"/>
                <w:szCs w:val="22"/>
                <w:lang w:val="en-US"/>
              </w:rPr>
              <w:t>bo</w:t>
            </w:r>
            <w:r w:rsidRPr="00686797">
              <w:rPr>
                <w:sz w:val="22"/>
                <w:szCs w:val="22"/>
                <w:lang w:val="en-US"/>
              </w:rPr>
              <w:t>’</w:t>
            </w:r>
            <w:r>
              <w:rPr>
                <w:sz w:val="22"/>
                <w:szCs w:val="22"/>
                <w:lang w:val="en-US"/>
              </w:rPr>
              <w:t>lgan</w:t>
            </w:r>
            <w:r w:rsidRPr="00686797">
              <w:rPr>
                <w:sz w:val="22"/>
                <w:szCs w:val="22"/>
                <w:lang w:val="en-US"/>
              </w:rPr>
              <w:t xml:space="preserve"> </w:t>
            </w:r>
            <w:r>
              <w:rPr>
                <w:sz w:val="22"/>
                <w:szCs w:val="22"/>
                <w:lang w:val="en-US"/>
              </w:rPr>
              <w:t>foiziga</w:t>
            </w:r>
            <w:r w:rsidRPr="00686797">
              <w:rPr>
                <w:sz w:val="22"/>
                <w:szCs w:val="22"/>
                <w:lang w:val="en-US"/>
              </w:rPr>
              <w:t xml:space="preserve"> </w:t>
            </w:r>
            <w:r>
              <w:rPr>
                <w:sz w:val="22"/>
                <w:szCs w:val="22"/>
                <w:lang w:val="en-US"/>
              </w:rPr>
              <w:t>egalik</w:t>
            </w:r>
            <w:r w:rsidRPr="00686797">
              <w:rPr>
                <w:sz w:val="22"/>
                <w:szCs w:val="22"/>
                <w:lang w:val="en-US"/>
              </w:rPr>
              <w:t xml:space="preserve"> </w:t>
            </w:r>
            <w:r>
              <w:rPr>
                <w:sz w:val="22"/>
                <w:szCs w:val="22"/>
                <w:lang w:val="en-US"/>
              </w:rPr>
              <w:t>qilgan</w:t>
            </w:r>
            <w:r w:rsidRPr="00686797">
              <w:rPr>
                <w:sz w:val="22"/>
                <w:szCs w:val="22"/>
                <w:lang w:val="en-US"/>
              </w:rPr>
              <w:t xml:space="preserve"> </w:t>
            </w:r>
            <w:r>
              <w:rPr>
                <w:color w:val="222222"/>
                <w:shd w:val="clear" w:color="auto" w:fill="FFFFFF"/>
                <w:lang w:val="en-US"/>
              </w:rPr>
              <w:t>yuridik</w:t>
            </w:r>
            <w:r w:rsidRPr="00686797">
              <w:rPr>
                <w:color w:val="222222"/>
                <w:shd w:val="clear" w:color="auto" w:fill="FFFFFF"/>
                <w:lang w:val="en-US"/>
              </w:rPr>
              <w:t xml:space="preserve"> </w:t>
            </w:r>
            <w:r>
              <w:rPr>
                <w:color w:val="222222"/>
                <w:shd w:val="clear" w:color="auto" w:fill="FFFFFF"/>
                <w:lang w:val="en-US"/>
              </w:rPr>
              <w:t>shaxs</w:t>
            </w:r>
            <w:r w:rsidRPr="00686797">
              <w:rPr>
                <w:sz w:val="22"/>
                <w:szCs w:val="22"/>
                <w:lang w:val="en-US"/>
              </w:rPr>
              <w:t xml:space="preserve"> («</w:t>
            </w:r>
            <w:r w:rsidRPr="00BD0029">
              <w:rPr>
                <w:sz w:val="22"/>
                <w:szCs w:val="22"/>
                <w:lang w:val="en-US"/>
              </w:rPr>
              <w:t>GENERAL</w:t>
            </w:r>
            <w:r w:rsidRPr="00686797">
              <w:rPr>
                <w:sz w:val="22"/>
                <w:szCs w:val="22"/>
                <w:lang w:val="en-US"/>
              </w:rPr>
              <w:t xml:space="preserve"> </w:t>
            </w:r>
            <w:r w:rsidRPr="00BD0029">
              <w:rPr>
                <w:sz w:val="22"/>
                <w:szCs w:val="22"/>
                <w:lang w:val="en-US"/>
              </w:rPr>
              <w:t>MOTORS</w:t>
            </w:r>
            <w:r w:rsidRPr="00686797">
              <w:rPr>
                <w:sz w:val="22"/>
                <w:szCs w:val="22"/>
                <w:lang w:val="en-US"/>
              </w:rPr>
              <w:t xml:space="preserve"> </w:t>
            </w:r>
            <w:r w:rsidRPr="00BD0029">
              <w:rPr>
                <w:sz w:val="22"/>
                <w:szCs w:val="22"/>
                <w:lang w:val="en-US"/>
              </w:rPr>
              <w:t>HOLDINGS</w:t>
            </w:r>
            <w:r w:rsidRPr="00686797">
              <w:rPr>
                <w:sz w:val="22"/>
                <w:szCs w:val="22"/>
                <w:lang w:val="en-US"/>
              </w:rPr>
              <w:t xml:space="preserve">, </w:t>
            </w:r>
            <w:r w:rsidRPr="00BD0029">
              <w:rPr>
                <w:sz w:val="22"/>
                <w:szCs w:val="22"/>
                <w:lang w:val="en-US"/>
              </w:rPr>
              <w:lastRenderedPageBreak/>
              <w:t>LLC</w:t>
            </w:r>
            <w:r w:rsidRPr="00686797">
              <w:rPr>
                <w:sz w:val="22"/>
                <w:szCs w:val="22"/>
                <w:lang w:val="en-US"/>
              </w:rPr>
              <w:t xml:space="preserve">» </w:t>
            </w:r>
            <w:r>
              <w:rPr>
                <w:sz w:val="22"/>
                <w:szCs w:val="22"/>
                <w:lang w:val="en-US"/>
              </w:rPr>
              <w:t>korxonasi</w:t>
            </w:r>
            <w:r w:rsidRPr="00686797">
              <w:rPr>
                <w:sz w:val="22"/>
                <w:szCs w:val="22"/>
                <w:lang w:val="en-US"/>
              </w:rPr>
              <w:t>),</w:t>
            </w:r>
          </w:p>
        </w:tc>
        <w:tc>
          <w:tcPr>
            <w:tcW w:w="1362" w:type="dxa"/>
            <w:tcBorders>
              <w:top w:val="single" w:sz="6" w:space="0" w:color="auto"/>
              <w:left w:val="single" w:sz="6" w:space="0" w:color="auto"/>
              <w:bottom w:val="single" w:sz="6" w:space="0" w:color="auto"/>
              <w:right w:val="single" w:sz="6" w:space="0" w:color="auto"/>
            </w:tcBorders>
            <w:vAlign w:val="center"/>
          </w:tcPr>
          <w:p w:rsidR="00065C65" w:rsidRPr="00BD0029" w:rsidRDefault="00065C65" w:rsidP="002070D4">
            <w:pPr>
              <w:autoSpaceDE w:val="0"/>
              <w:autoSpaceDN w:val="0"/>
              <w:adjustRightInd w:val="0"/>
              <w:jc w:val="center"/>
              <w:rPr>
                <w:sz w:val="22"/>
                <w:szCs w:val="22"/>
                <w:lang w:val="en-US"/>
              </w:rPr>
            </w:pPr>
            <w:r>
              <w:rPr>
                <w:sz w:val="22"/>
                <w:szCs w:val="22"/>
              </w:rPr>
              <w:lastRenderedPageBreak/>
              <w:t>-</w:t>
            </w:r>
          </w:p>
        </w:tc>
        <w:tc>
          <w:tcPr>
            <w:tcW w:w="1452" w:type="dxa"/>
            <w:tcBorders>
              <w:top w:val="single" w:sz="6" w:space="0" w:color="auto"/>
              <w:left w:val="single" w:sz="6" w:space="0" w:color="auto"/>
              <w:bottom w:val="single" w:sz="6" w:space="0" w:color="auto"/>
              <w:right w:val="single" w:sz="6" w:space="0" w:color="auto"/>
            </w:tcBorders>
            <w:vAlign w:val="center"/>
          </w:tcPr>
          <w:p w:rsidR="00065C65" w:rsidRPr="00BD0029" w:rsidRDefault="00065C65" w:rsidP="002070D4">
            <w:pPr>
              <w:autoSpaceDE w:val="0"/>
              <w:autoSpaceDN w:val="0"/>
              <w:adjustRightInd w:val="0"/>
              <w:jc w:val="center"/>
              <w:rPr>
                <w:sz w:val="22"/>
                <w:szCs w:val="22"/>
                <w:lang w:val="en-US"/>
              </w:rPr>
            </w:pPr>
            <w:r>
              <w:rPr>
                <w:sz w:val="22"/>
                <w:szCs w:val="22"/>
              </w:rPr>
              <w:t>-</w:t>
            </w:r>
          </w:p>
        </w:tc>
        <w:tc>
          <w:tcPr>
            <w:tcW w:w="1539" w:type="dxa"/>
            <w:tcBorders>
              <w:top w:val="single" w:sz="6" w:space="0" w:color="auto"/>
              <w:left w:val="single" w:sz="6" w:space="0" w:color="auto"/>
              <w:bottom w:val="single" w:sz="6" w:space="0" w:color="auto"/>
              <w:right w:val="single" w:sz="6" w:space="0" w:color="auto"/>
            </w:tcBorders>
            <w:vAlign w:val="center"/>
          </w:tcPr>
          <w:p w:rsidR="00065C65" w:rsidRPr="00BD0029" w:rsidRDefault="00065C65" w:rsidP="002070D4">
            <w:pPr>
              <w:autoSpaceDE w:val="0"/>
              <w:autoSpaceDN w:val="0"/>
              <w:adjustRightInd w:val="0"/>
              <w:jc w:val="center"/>
              <w:rPr>
                <w:sz w:val="22"/>
                <w:szCs w:val="22"/>
                <w:lang w:val="en-US"/>
              </w:rPr>
            </w:pPr>
            <w:r>
              <w:rPr>
                <w:sz w:val="22"/>
                <w:szCs w:val="22"/>
              </w:rPr>
              <w:t>-</w:t>
            </w:r>
          </w:p>
        </w:tc>
      </w:tr>
    </w:tbl>
    <w:p w:rsidR="00065C65" w:rsidRPr="009F5DAB" w:rsidRDefault="00065C65" w:rsidP="00065C65">
      <w:pPr>
        <w:autoSpaceDE w:val="0"/>
        <w:autoSpaceDN w:val="0"/>
        <w:adjustRightInd w:val="0"/>
        <w:ind w:firstLine="567"/>
        <w:jc w:val="both"/>
        <w:rPr>
          <w:lang w:val="en-US"/>
        </w:rPr>
      </w:pPr>
      <w:r w:rsidRPr="009F5DAB">
        <w:rPr>
          <w:lang w:val="en-US"/>
        </w:rPr>
        <w:lastRenderedPageBreak/>
        <w:t xml:space="preserve">              </w:t>
      </w:r>
    </w:p>
    <w:p w:rsidR="00065C65" w:rsidRPr="00686797" w:rsidRDefault="00065C65" w:rsidP="00065C65">
      <w:pPr>
        <w:autoSpaceDE w:val="0"/>
        <w:autoSpaceDN w:val="0"/>
        <w:adjustRightInd w:val="0"/>
        <w:ind w:firstLine="567"/>
        <w:jc w:val="both"/>
        <w:rPr>
          <w:lang w:val="en-US"/>
        </w:rPr>
      </w:pPr>
      <w:r w:rsidRPr="00686797">
        <w:rPr>
          <w:b/>
          <w:lang w:val="en-US"/>
        </w:rPr>
        <w:t xml:space="preserve">10. </w:t>
      </w:r>
      <w:r w:rsidR="00686797">
        <w:rPr>
          <w:b/>
          <w:lang w:val="en-US"/>
        </w:rPr>
        <w:t>Emitentning</w:t>
      </w:r>
      <w:r w:rsidR="00686797" w:rsidRPr="00686797">
        <w:rPr>
          <w:b/>
          <w:lang w:val="en-US"/>
        </w:rPr>
        <w:t xml:space="preserve"> </w:t>
      </w:r>
      <w:r w:rsidR="00686797">
        <w:rPr>
          <w:b/>
          <w:lang w:val="en-US"/>
        </w:rPr>
        <w:t>barcha</w:t>
      </w:r>
      <w:r w:rsidR="00686797" w:rsidRPr="00686797">
        <w:rPr>
          <w:b/>
          <w:lang w:val="en-US"/>
        </w:rPr>
        <w:t xml:space="preserve"> </w:t>
      </w:r>
      <w:r w:rsidR="00686797">
        <w:rPr>
          <w:b/>
          <w:lang w:val="en-US"/>
        </w:rPr>
        <w:t>vakolatxonalari</w:t>
      </w:r>
      <w:r w:rsidR="00686797" w:rsidRPr="00686797">
        <w:rPr>
          <w:b/>
          <w:lang w:val="en-US"/>
        </w:rPr>
        <w:t xml:space="preserve"> </w:t>
      </w:r>
      <w:r w:rsidR="00686797">
        <w:rPr>
          <w:b/>
          <w:lang w:val="en-US"/>
        </w:rPr>
        <w:t>va filiallarining royxati</w:t>
      </w:r>
      <w:r w:rsidRPr="00686797">
        <w:rPr>
          <w:b/>
          <w:lang w:val="en-US"/>
        </w:rPr>
        <w:t>:</w:t>
      </w:r>
      <w:r w:rsidRPr="00686797">
        <w:rPr>
          <w:rFonts w:ascii="Arial" w:hAnsi="Arial" w:cs="Arial"/>
          <w:color w:val="FF0000"/>
          <w:sz w:val="22"/>
          <w:szCs w:val="22"/>
          <w:lang w:val="en-US" w:eastAsia="en-US"/>
        </w:rPr>
        <w:t xml:space="preserve"> </w:t>
      </w:r>
      <w:r w:rsidR="00686797" w:rsidRPr="00686797">
        <w:rPr>
          <w:lang w:val="en-US"/>
        </w:rPr>
        <w:t>Emitentni vakolatxonalar</w:t>
      </w:r>
      <w:r w:rsidR="00686797">
        <w:rPr>
          <w:lang w:val="en-US"/>
        </w:rPr>
        <w:t xml:space="preserve">i </w:t>
      </w:r>
      <w:r w:rsidR="00686797" w:rsidRPr="00686797">
        <w:rPr>
          <w:lang w:val="en-US"/>
        </w:rPr>
        <w:t>va filiallari yoq</w:t>
      </w:r>
      <w:r w:rsidRPr="00686797">
        <w:rPr>
          <w:lang w:val="en-US"/>
        </w:rPr>
        <w:t>.</w:t>
      </w:r>
    </w:p>
    <w:p w:rsidR="00065C65" w:rsidRPr="00686797" w:rsidRDefault="00065C65" w:rsidP="00065C65">
      <w:pPr>
        <w:autoSpaceDE w:val="0"/>
        <w:autoSpaceDN w:val="0"/>
        <w:adjustRightInd w:val="0"/>
        <w:ind w:firstLine="567"/>
        <w:jc w:val="both"/>
        <w:rPr>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1"/>
        <w:gridCol w:w="2393"/>
        <w:gridCol w:w="2393"/>
        <w:gridCol w:w="2393"/>
      </w:tblGrid>
      <w:tr w:rsidR="00065C65" w:rsidRPr="006340EA" w:rsidTr="002070D4">
        <w:tc>
          <w:tcPr>
            <w:tcW w:w="2391" w:type="dxa"/>
          </w:tcPr>
          <w:p w:rsidR="00065C65" w:rsidRPr="00686797" w:rsidRDefault="00686797" w:rsidP="002070D4">
            <w:pPr>
              <w:jc w:val="center"/>
              <w:rPr>
                <w:b/>
                <w:sz w:val="22"/>
                <w:szCs w:val="22"/>
                <w:lang w:val="en-US"/>
              </w:rPr>
            </w:pPr>
            <w:r>
              <w:rPr>
                <w:b/>
                <w:sz w:val="22"/>
                <w:szCs w:val="22"/>
                <w:lang w:val="en-US"/>
              </w:rPr>
              <w:t>Toliq nomlanishi</w:t>
            </w:r>
          </w:p>
        </w:tc>
        <w:tc>
          <w:tcPr>
            <w:tcW w:w="2393" w:type="dxa"/>
          </w:tcPr>
          <w:p w:rsidR="00065C65" w:rsidRPr="006340EA" w:rsidRDefault="00065C65" w:rsidP="002070D4">
            <w:pPr>
              <w:jc w:val="center"/>
              <w:rPr>
                <w:sz w:val="22"/>
                <w:szCs w:val="22"/>
              </w:rPr>
            </w:pPr>
            <w:r>
              <w:rPr>
                <w:sz w:val="22"/>
                <w:szCs w:val="22"/>
              </w:rPr>
              <w:t>-</w:t>
            </w:r>
          </w:p>
        </w:tc>
        <w:tc>
          <w:tcPr>
            <w:tcW w:w="2393" w:type="dxa"/>
          </w:tcPr>
          <w:p w:rsidR="00065C65" w:rsidRPr="006340EA" w:rsidRDefault="00065C65" w:rsidP="002070D4">
            <w:pPr>
              <w:jc w:val="center"/>
              <w:rPr>
                <w:sz w:val="22"/>
                <w:szCs w:val="22"/>
              </w:rPr>
            </w:pPr>
            <w:r>
              <w:rPr>
                <w:sz w:val="22"/>
                <w:szCs w:val="22"/>
              </w:rPr>
              <w:t>-</w:t>
            </w:r>
          </w:p>
        </w:tc>
        <w:tc>
          <w:tcPr>
            <w:tcW w:w="2393" w:type="dxa"/>
          </w:tcPr>
          <w:p w:rsidR="00065C65" w:rsidRPr="006340EA" w:rsidRDefault="00065C65" w:rsidP="002070D4">
            <w:pPr>
              <w:jc w:val="center"/>
              <w:rPr>
                <w:sz w:val="22"/>
                <w:szCs w:val="22"/>
              </w:rPr>
            </w:pPr>
            <w:r>
              <w:rPr>
                <w:sz w:val="22"/>
                <w:szCs w:val="22"/>
              </w:rPr>
              <w:t>-</w:t>
            </w:r>
          </w:p>
        </w:tc>
      </w:tr>
      <w:tr w:rsidR="00065C65" w:rsidRPr="006340EA" w:rsidTr="002070D4">
        <w:tc>
          <w:tcPr>
            <w:tcW w:w="2391" w:type="dxa"/>
          </w:tcPr>
          <w:p w:rsidR="00065C65" w:rsidRPr="00686797" w:rsidRDefault="00686797" w:rsidP="002070D4">
            <w:pPr>
              <w:rPr>
                <w:b/>
                <w:sz w:val="22"/>
                <w:szCs w:val="22"/>
                <w:lang w:val="en-US"/>
              </w:rPr>
            </w:pPr>
            <w:r>
              <w:rPr>
                <w:b/>
                <w:sz w:val="22"/>
                <w:szCs w:val="22"/>
                <w:lang w:val="en-US"/>
              </w:rPr>
              <w:t>Joylashishi</w:t>
            </w:r>
          </w:p>
        </w:tc>
        <w:tc>
          <w:tcPr>
            <w:tcW w:w="2393" w:type="dxa"/>
          </w:tcPr>
          <w:p w:rsidR="00065C65" w:rsidRPr="006340EA" w:rsidRDefault="00065C65" w:rsidP="002070D4">
            <w:pPr>
              <w:jc w:val="center"/>
              <w:rPr>
                <w:sz w:val="22"/>
                <w:szCs w:val="22"/>
              </w:rPr>
            </w:pPr>
            <w:r>
              <w:rPr>
                <w:sz w:val="22"/>
                <w:szCs w:val="22"/>
              </w:rPr>
              <w:t>-</w:t>
            </w:r>
          </w:p>
        </w:tc>
        <w:tc>
          <w:tcPr>
            <w:tcW w:w="2393" w:type="dxa"/>
          </w:tcPr>
          <w:p w:rsidR="00065C65" w:rsidRPr="006340EA" w:rsidRDefault="00065C65" w:rsidP="002070D4">
            <w:pPr>
              <w:jc w:val="center"/>
              <w:rPr>
                <w:sz w:val="22"/>
                <w:szCs w:val="22"/>
              </w:rPr>
            </w:pPr>
            <w:r>
              <w:rPr>
                <w:sz w:val="22"/>
                <w:szCs w:val="22"/>
              </w:rPr>
              <w:t>-</w:t>
            </w:r>
          </w:p>
        </w:tc>
        <w:tc>
          <w:tcPr>
            <w:tcW w:w="2393" w:type="dxa"/>
          </w:tcPr>
          <w:p w:rsidR="00065C65" w:rsidRPr="006340EA" w:rsidRDefault="00065C65" w:rsidP="002070D4">
            <w:pPr>
              <w:jc w:val="center"/>
              <w:rPr>
                <w:sz w:val="22"/>
                <w:szCs w:val="22"/>
              </w:rPr>
            </w:pPr>
            <w:r>
              <w:rPr>
                <w:sz w:val="22"/>
                <w:szCs w:val="22"/>
              </w:rPr>
              <w:t>-</w:t>
            </w:r>
          </w:p>
        </w:tc>
      </w:tr>
      <w:tr w:rsidR="00065C65" w:rsidRPr="006340EA" w:rsidTr="002070D4">
        <w:tc>
          <w:tcPr>
            <w:tcW w:w="2391" w:type="dxa"/>
          </w:tcPr>
          <w:p w:rsidR="00065C65" w:rsidRPr="00686797" w:rsidRDefault="00686797" w:rsidP="002070D4">
            <w:pPr>
              <w:rPr>
                <w:b/>
                <w:sz w:val="22"/>
                <w:szCs w:val="22"/>
                <w:lang w:val="en-US"/>
              </w:rPr>
            </w:pPr>
            <w:r>
              <w:rPr>
                <w:b/>
                <w:sz w:val="22"/>
                <w:szCs w:val="22"/>
                <w:lang w:val="en-US"/>
              </w:rPr>
              <w:t>Ochilish sanasi</w:t>
            </w:r>
          </w:p>
        </w:tc>
        <w:tc>
          <w:tcPr>
            <w:tcW w:w="2393" w:type="dxa"/>
          </w:tcPr>
          <w:p w:rsidR="00065C65" w:rsidRPr="006340EA" w:rsidRDefault="00065C65" w:rsidP="002070D4">
            <w:pPr>
              <w:jc w:val="center"/>
              <w:rPr>
                <w:sz w:val="22"/>
                <w:szCs w:val="22"/>
              </w:rPr>
            </w:pPr>
            <w:r>
              <w:rPr>
                <w:sz w:val="22"/>
                <w:szCs w:val="22"/>
              </w:rPr>
              <w:t>-</w:t>
            </w:r>
          </w:p>
        </w:tc>
        <w:tc>
          <w:tcPr>
            <w:tcW w:w="2393" w:type="dxa"/>
          </w:tcPr>
          <w:p w:rsidR="00065C65" w:rsidRPr="006340EA" w:rsidRDefault="00065C65" w:rsidP="002070D4">
            <w:pPr>
              <w:jc w:val="center"/>
              <w:rPr>
                <w:sz w:val="22"/>
                <w:szCs w:val="22"/>
              </w:rPr>
            </w:pPr>
            <w:r>
              <w:rPr>
                <w:sz w:val="22"/>
                <w:szCs w:val="22"/>
              </w:rPr>
              <w:t>-</w:t>
            </w:r>
          </w:p>
        </w:tc>
        <w:tc>
          <w:tcPr>
            <w:tcW w:w="2393" w:type="dxa"/>
          </w:tcPr>
          <w:p w:rsidR="00065C65" w:rsidRPr="006340EA" w:rsidRDefault="00065C65" w:rsidP="002070D4">
            <w:pPr>
              <w:jc w:val="center"/>
              <w:rPr>
                <w:sz w:val="22"/>
                <w:szCs w:val="22"/>
              </w:rPr>
            </w:pPr>
            <w:r>
              <w:rPr>
                <w:sz w:val="22"/>
                <w:szCs w:val="22"/>
              </w:rPr>
              <w:t>-</w:t>
            </w:r>
          </w:p>
        </w:tc>
      </w:tr>
    </w:tbl>
    <w:p w:rsidR="00065C65" w:rsidRDefault="00065C65" w:rsidP="00065C65">
      <w:pPr>
        <w:autoSpaceDE w:val="0"/>
        <w:autoSpaceDN w:val="0"/>
        <w:adjustRightInd w:val="0"/>
        <w:ind w:firstLine="567"/>
        <w:jc w:val="both"/>
        <w:rPr>
          <w:b/>
        </w:rPr>
      </w:pPr>
    </w:p>
    <w:p w:rsidR="00065C65" w:rsidRPr="00DD765E" w:rsidRDefault="00065C65" w:rsidP="00065C65">
      <w:pPr>
        <w:autoSpaceDE w:val="0"/>
        <w:autoSpaceDN w:val="0"/>
        <w:adjustRightInd w:val="0"/>
        <w:ind w:firstLine="567"/>
        <w:jc w:val="both"/>
        <w:rPr>
          <w:lang w:val="en-US"/>
        </w:rPr>
      </w:pPr>
      <w:r w:rsidRPr="00DD765E">
        <w:rPr>
          <w:b/>
          <w:lang w:val="en-US"/>
        </w:rPr>
        <w:t xml:space="preserve">11. </w:t>
      </w:r>
      <w:r w:rsidR="00DD765E">
        <w:rPr>
          <w:b/>
          <w:lang w:val="en-US"/>
        </w:rPr>
        <w:t>Emitentning</w:t>
      </w:r>
      <w:r w:rsidR="00DD765E" w:rsidRPr="00DD765E">
        <w:rPr>
          <w:b/>
          <w:lang w:val="en-US"/>
        </w:rPr>
        <w:t xml:space="preserve"> </w:t>
      </w:r>
      <w:r w:rsidR="00DD765E">
        <w:rPr>
          <w:b/>
          <w:lang w:val="en-US"/>
        </w:rPr>
        <w:t>barcha</w:t>
      </w:r>
      <w:r w:rsidR="00DD765E" w:rsidRPr="00DD765E">
        <w:rPr>
          <w:b/>
          <w:lang w:val="en-US"/>
        </w:rPr>
        <w:t xml:space="preserve"> </w:t>
      </w:r>
      <w:r w:rsidR="00DD765E">
        <w:rPr>
          <w:b/>
          <w:lang w:val="en-US"/>
        </w:rPr>
        <w:t>sho</w:t>
      </w:r>
      <w:r w:rsidR="00DD765E" w:rsidRPr="00DD765E">
        <w:rPr>
          <w:b/>
          <w:lang w:val="en-US"/>
        </w:rPr>
        <w:t>’</w:t>
      </w:r>
      <w:r w:rsidR="00DD765E">
        <w:rPr>
          <w:b/>
          <w:lang w:val="en-US"/>
        </w:rPr>
        <w:t>ba</w:t>
      </w:r>
      <w:r w:rsidR="00DD765E" w:rsidRPr="00DD765E">
        <w:rPr>
          <w:b/>
          <w:lang w:val="en-US"/>
        </w:rPr>
        <w:t xml:space="preserve"> </w:t>
      </w:r>
      <w:r w:rsidR="00DD765E">
        <w:rPr>
          <w:b/>
          <w:lang w:val="en-US"/>
        </w:rPr>
        <w:t>va</w:t>
      </w:r>
      <w:r w:rsidR="00DD765E" w:rsidRPr="00DD765E">
        <w:rPr>
          <w:b/>
          <w:lang w:val="en-US"/>
        </w:rPr>
        <w:t xml:space="preserve"> </w:t>
      </w:r>
      <w:r w:rsidR="00DD765E">
        <w:rPr>
          <w:b/>
          <w:lang w:val="en-US"/>
        </w:rPr>
        <w:t>qaram</w:t>
      </w:r>
      <w:r w:rsidR="00DD765E" w:rsidRPr="00DD765E">
        <w:rPr>
          <w:b/>
          <w:lang w:val="en-US"/>
        </w:rPr>
        <w:t xml:space="preserve"> </w:t>
      </w:r>
      <w:r w:rsidR="00DD765E">
        <w:rPr>
          <w:b/>
          <w:lang w:val="en-US"/>
        </w:rPr>
        <w:t>jamiyatlar</w:t>
      </w:r>
      <w:r w:rsidR="00DD765E" w:rsidRPr="00DD765E">
        <w:rPr>
          <w:b/>
          <w:lang w:val="en-US"/>
        </w:rPr>
        <w:t xml:space="preserve"> </w:t>
      </w:r>
      <w:r w:rsidR="00DD765E">
        <w:rPr>
          <w:b/>
          <w:lang w:val="en-US"/>
        </w:rPr>
        <w:t>royxati</w:t>
      </w:r>
      <w:r w:rsidRPr="00DD765E">
        <w:rPr>
          <w:b/>
          <w:lang w:val="en-US"/>
        </w:rPr>
        <w:t>:</w:t>
      </w:r>
      <w:r w:rsidRPr="00DD765E">
        <w:rPr>
          <w:lang w:val="en-US"/>
        </w:rPr>
        <w:t xml:space="preserve"> </w:t>
      </w:r>
      <w:r w:rsidR="00DD765E" w:rsidRPr="00DD765E">
        <w:rPr>
          <w:lang w:val="en-US"/>
        </w:rPr>
        <w:t>Emitentni sho’ba va qaram jamiyatlar</w:t>
      </w:r>
      <w:r w:rsidR="00DD765E">
        <w:rPr>
          <w:lang w:val="en-US"/>
        </w:rPr>
        <w:t>i</w:t>
      </w:r>
      <w:r w:rsidR="00DD765E" w:rsidRPr="00DD765E">
        <w:rPr>
          <w:lang w:val="en-US"/>
        </w:rPr>
        <w:t xml:space="preserve"> </w:t>
      </w:r>
      <w:r w:rsidR="00DD765E">
        <w:rPr>
          <w:lang w:val="en-US"/>
        </w:rPr>
        <w:t>yoq</w:t>
      </w:r>
      <w:r w:rsidRPr="00DD765E">
        <w:rPr>
          <w:lang w:val="en-US"/>
        </w:rPr>
        <w:t>.</w:t>
      </w:r>
    </w:p>
    <w:tbl>
      <w:tblPr>
        <w:tblW w:w="10031" w:type="dxa"/>
        <w:tblInd w:w="1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453"/>
        <w:gridCol w:w="2649"/>
        <w:gridCol w:w="2649"/>
        <w:gridCol w:w="2280"/>
      </w:tblGrid>
      <w:tr w:rsidR="00065C65" w:rsidRPr="0043458B" w:rsidTr="002070D4">
        <w:trPr>
          <w:trHeight w:val="475"/>
        </w:trPr>
        <w:tc>
          <w:tcPr>
            <w:tcW w:w="2453" w:type="dxa"/>
            <w:tcBorders>
              <w:top w:val="single" w:sz="6" w:space="0" w:color="auto"/>
              <w:left w:val="single" w:sz="6" w:space="0" w:color="auto"/>
              <w:bottom w:val="single" w:sz="6" w:space="0" w:color="auto"/>
              <w:right w:val="single" w:sz="6" w:space="0" w:color="auto"/>
            </w:tcBorders>
          </w:tcPr>
          <w:p w:rsidR="00DD765E" w:rsidRPr="00F80AC6" w:rsidRDefault="00DD765E" w:rsidP="00DD765E">
            <w:pPr>
              <w:autoSpaceDE w:val="0"/>
              <w:autoSpaceDN w:val="0"/>
              <w:adjustRightInd w:val="0"/>
              <w:ind w:left="148"/>
              <w:rPr>
                <w:b/>
                <w:sz w:val="22"/>
                <w:szCs w:val="22"/>
              </w:rPr>
            </w:pPr>
            <w:r>
              <w:rPr>
                <w:b/>
                <w:sz w:val="22"/>
                <w:szCs w:val="22"/>
                <w:lang w:val="en-US"/>
              </w:rPr>
              <w:t>Toliq nomlanishi</w:t>
            </w:r>
            <w:r w:rsidRPr="00F80AC6">
              <w:rPr>
                <w:b/>
                <w:sz w:val="22"/>
                <w:szCs w:val="22"/>
              </w:rPr>
              <w:t xml:space="preserve"> </w:t>
            </w:r>
          </w:p>
          <w:p w:rsidR="00065C65" w:rsidRPr="00F80AC6" w:rsidRDefault="00065C65" w:rsidP="002070D4">
            <w:pPr>
              <w:autoSpaceDE w:val="0"/>
              <w:autoSpaceDN w:val="0"/>
              <w:adjustRightInd w:val="0"/>
              <w:ind w:left="148"/>
              <w:rPr>
                <w:b/>
                <w:sz w:val="22"/>
                <w:szCs w:val="22"/>
              </w:rPr>
            </w:pPr>
          </w:p>
        </w:tc>
        <w:tc>
          <w:tcPr>
            <w:tcW w:w="2649" w:type="dxa"/>
            <w:tcBorders>
              <w:top w:val="single" w:sz="6" w:space="0" w:color="auto"/>
              <w:left w:val="single" w:sz="6" w:space="0" w:color="auto"/>
              <w:bottom w:val="single" w:sz="6" w:space="0" w:color="auto"/>
              <w:right w:val="single" w:sz="6" w:space="0" w:color="auto"/>
            </w:tcBorders>
          </w:tcPr>
          <w:p w:rsidR="00065C65" w:rsidRPr="00F80AC6" w:rsidRDefault="00065C65" w:rsidP="002070D4">
            <w:pPr>
              <w:autoSpaceDE w:val="0"/>
              <w:autoSpaceDN w:val="0"/>
              <w:adjustRightInd w:val="0"/>
              <w:ind w:left="148"/>
              <w:jc w:val="center"/>
              <w:rPr>
                <w:sz w:val="22"/>
                <w:szCs w:val="22"/>
              </w:rPr>
            </w:pPr>
            <w:r>
              <w:rPr>
                <w:sz w:val="22"/>
                <w:szCs w:val="22"/>
              </w:rPr>
              <w:t>-</w:t>
            </w:r>
          </w:p>
        </w:tc>
        <w:tc>
          <w:tcPr>
            <w:tcW w:w="2649" w:type="dxa"/>
            <w:tcBorders>
              <w:top w:val="single" w:sz="6" w:space="0" w:color="auto"/>
              <w:left w:val="single" w:sz="6" w:space="0" w:color="auto"/>
              <w:bottom w:val="single" w:sz="6" w:space="0" w:color="auto"/>
              <w:right w:val="single" w:sz="6" w:space="0" w:color="auto"/>
            </w:tcBorders>
          </w:tcPr>
          <w:p w:rsidR="00065C65" w:rsidRPr="0043458B" w:rsidRDefault="00065C65" w:rsidP="002070D4">
            <w:pPr>
              <w:autoSpaceDE w:val="0"/>
              <w:autoSpaceDN w:val="0"/>
              <w:adjustRightInd w:val="0"/>
              <w:ind w:left="148"/>
              <w:jc w:val="center"/>
            </w:pPr>
            <w:r>
              <w:t>-</w:t>
            </w:r>
          </w:p>
        </w:tc>
        <w:tc>
          <w:tcPr>
            <w:tcW w:w="2280" w:type="dxa"/>
            <w:tcBorders>
              <w:top w:val="single" w:sz="6" w:space="0" w:color="auto"/>
              <w:left w:val="single" w:sz="6" w:space="0" w:color="auto"/>
              <w:bottom w:val="single" w:sz="6" w:space="0" w:color="auto"/>
              <w:right w:val="single" w:sz="6" w:space="0" w:color="auto"/>
            </w:tcBorders>
          </w:tcPr>
          <w:p w:rsidR="00065C65" w:rsidRPr="0043458B" w:rsidRDefault="00065C65" w:rsidP="002070D4">
            <w:pPr>
              <w:autoSpaceDE w:val="0"/>
              <w:autoSpaceDN w:val="0"/>
              <w:adjustRightInd w:val="0"/>
              <w:ind w:left="148"/>
              <w:jc w:val="center"/>
            </w:pPr>
            <w:r>
              <w:t>-</w:t>
            </w:r>
          </w:p>
        </w:tc>
      </w:tr>
      <w:tr w:rsidR="00065C65" w:rsidRPr="0043458B" w:rsidTr="002070D4">
        <w:trPr>
          <w:trHeight w:val="406"/>
        </w:trPr>
        <w:tc>
          <w:tcPr>
            <w:tcW w:w="2453" w:type="dxa"/>
            <w:tcBorders>
              <w:top w:val="single" w:sz="6" w:space="0" w:color="auto"/>
              <w:left w:val="single" w:sz="6" w:space="0" w:color="auto"/>
              <w:bottom w:val="single" w:sz="6" w:space="0" w:color="auto"/>
              <w:right w:val="single" w:sz="6" w:space="0" w:color="auto"/>
            </w:tcBorders>
          </w:tcPr>
          <w:p w:rsidR="00065C65" w:rsidRPr="00F80AC6" w:rsidRDefault="00DD765E" w:rsidP="002070D4">
            <w:pPr>
              <w:autoSpaceDE w:val="0"/>
              <w:autoSpaceDN w:val="0"/>
              <w:adjustRightInd w:val="0"/>
              <w:ind w:left="148"/>
              <w:rPr>
                <w:b/>
                <w:sz w:val="22"/>
                <w:szCs w:val="22"/>
              </w:rPr>
            </w:pPr>
            <w:r>
              <w:rPr>
                <w:b/>
                <w:sz w:val="22"/>
                <w:szCs w:val="22"/>
                <w:lang w:val="en-US"/>
              </w:rPr>
              <w:t>Joylashishi</w:t>
            </w:r>
          </w:p>
        </w:tc>
        <w:tc>
          <w:tcPr>
            <w:tcW w:w="2649" w:type="dxa"/>
            <w:tcBorders>
              <w:top w:val="single" w:sz="6" w:space="0" w:color="auto"/>
              <w:left w:val="single" w:sz="6" w:space="0" w:color="auto"/>
              <w:bottom w:val="single" w:sz="6" w:space="0" w:color="auto"/>
              <w:right w:val="single" w:sz="6" w:space="0" w:color="auto"/>
            </w:tcBorders>
          </w:tcPr>
          <w:p w:rsidR="00065C65" w:rsidRPr="00D14C90" w:rsidRDefault="00065C65" w:rsidP="002070D4">
            <w:pPr>
              <w:jc w:val="center"/>
              <w:rPr>
                <w:sz w:val="22"/>
                <w:szCs w:val="22"/>
              </w:rPr>
            </w:pPr>
            <w:r>
              <w:rPr>
                <w:sz w:val="22"/>
                <w:szCs w:val="22"/>
              </w:rPr>
              <w:t xml:space="preserve">  -</w:t>
            </w:r>
          </w:p>
        </w:tc>
        <w:tc>
          <w:tcPr>
            <w:tcW w:w="2649" w:type="dxa"/>
            <w:tcBorders>
              <w:top w:val="single" w:sz="6" w:space="0" w:color="auto"/>
              <w:left w:val="single" w:sz="6" w:space="0" w:color="auto"/>
              <w:bottom w:val="single" w:sz="6" w:space="0" w:color="auto"/>
              <w:right w:val="single" w:sz="6" w:space="0" w:color="auto"/>
            </w:tcBorders>
          </w:tcPr>
          <w:p w:rsidR="00065C65" w:rsidRPr="00D14C90" w:rsidRDefault="00065C65" w:rsidP="002070D4">
            <w:pPr>
              <w:autoSpaceDE w:val="0"/>
              <w:autoSpaceDN w:val="0"/>
              <w:adjustRightInd w:val="0"/>
              <w:ind w:left="148"/>
              <w:jc w:val="center"/>
            </w:pPr>
            <w:r w:rsidRPr="00D14C90">
              <w:t>-</w:t>
            </w:r>
          </w:p>
        </w:tc>
        <w:tc>
          <w:tcPr>
            <w:tcW w:w="2280" w:type="dxa"/>
            <w:tcBorders>
              <w:top w:val="single" w:sz="6" w:space="0" w:color="auto"/>
              <w:left w:val="single" w:sz="6" w:space="0" w:color="auto"/>
              <w:bottom w:val="single" w:sz="6" w:space="0" w:color="auto"/>
              <w:right w:val="single" w:sz="6" w:space="0" w:color="auto"/>
            </w:tcBorders>
          </w:tcPr>
          <w:p w:rsidR="00065C65" w:rsidRPr="0043458B" w:rsidRDefault="00065C65" w:rsidP="002070D4">
            <w:pPr>
              <w:autoSpaceDE w:val="0"/>
              <w:autoSpaceDN w:val="0"/>
              <w:adjustRightInd w:val="0"/>
              <w:ind w:left="148"/>
              <w:jc w:val="center"/>
            </w:pPr>
            <w:r>
              <w:t>-</w:t>
            </w:r>
          </w:p>
        </w:tc>
      </w:tr>
      <w:tr w:rsidR="00065C65" w:rsidRPr="0043458B" w:rsidTr="002070D4">
        <w:trPr>
          <w:trHeight w:val="611"/>
        </w:trPr>
        <w:tc>
          <w:tcPr>
            <w:tcW w:w="2453" w:type="dxa"/>
            <w:tcBorders>
              <w:top w:val="single" w:sz="6" w:space="0" w:color="auto"/>
              <w:left w:val="single" w:sz="6" w:space="0" w:color="auto"/>
              <w:bottom w:val="single" w:sz="6" w:space="0" w:color="auto"/>
              <w:right w:val="single" w:sz="6" w:space="0" w:color="auto"/>
            </w:tcBorders>
          </w:tcPr>
          <w:p w:rsidR="00065C65" w:rsidRPr="00F80AC6" w:rsidRDefault="00DD765E" w:rsidP="002070D4">
            <w:pPr>
              <w:autoSpaceDE w:val="0"/>
              <w:autoSpaceDN w:val="0"/>
              <w:adjustRightInd w:val="0"/>
              <w:ind w:left="148"/>
              <w:rPr>
                <w:b/>
                <w:sz w:val="22"/>
                <w:szCs w:val="22"/>
              </w:rPr>
            </w:pPr>
            <w:r>
              <w:rPr>
                <w:b/>
                <w:sz w:val="22"/>
                <w:szCs w:val="22"/>
                <w:lang w:val="en-US"/>
              </w:rPr>
              <w:t>Yaratilish sanasi</w:t>
            </w:r>
          </w:p>
        </w:tc>
        <w:tc>
          <w:tcPr>
            <w:tcW w:w="2649" w:type="dxa"/>
            <w:tcBorders>
              <w:top w:val="single" w:sz="6" w:space="0" w:color="auto"/>
              <w:left w:val="single" w:sz="6" w:space="0" w:color="auto"/>
              <w:bottom w:val="single" w:sz="6" w:space="0" w:color="auto"/>
              <w:right w:val="single" w:sz="6" w:space="0" w:color="auto"/>
            </w:tcBorders>
          </w:tcPr>
          <w:p w:rsidR="00065C65" w:rsidRPr="0043458B" w:rsidRDefault="00065C65" w:rsidP="002070D4">
            <w:pPr>
              <w:autoSpaceDE w:val="0"/>
              <w:autoSpaceDN w:val="0"/>
              <w:adjustRightInd w:val="0"/>
              <w:ind w:left="148"/>
              <w:jc w:val="center"/>
            </w:pPr>
            <w:r>
              <w:t>-</w:t>
            </w:r>
          </w:p>
        </w:tc>
        <w:tc>
          <w:tcPr>
            <w:tcW w:w="2649" w:type="dxa"/>
            <w:tcBorders>
              <w:top w:val="single" w:sz="6" w:space="0" w:color="auto"/>
              <w:left w:val="single" w:sz="6" w:space="0" w:color="auto"/>
              <w:bottom w:val="single" w:sz="6" w:space="0" w:color="auto"/>
              <w:right w:val="single" w:sz="6" w:space="0" w:color="auto"/>
            </w:tcBorders>
          </w:tcPr>
          <w:p w:rsidR="00065C65" w:rsidRPr="0043458B" w:rsidRDefault="00065C65" w:rsidP="002070D4">
            <w:pPr>
              <w:autoSpaceDE w:val="0"/>
              <w:autoSpaceDN w:val="0"/>
              <w:adjustRightInd w:val="0"/>
              <w:ind w:left="148"/>
              <w:jc w:val="center"/>
            </w:pPr>
            <w:r>
              <w:t>-</w:t>
            </w:r>
          </w:p>
        </w:tc>
        <w:tc>
          <w:tcPr>
            <w:tcW w:w="2280" w:type="dxa"/>
            <w:tcBorders>
              <w:top w:val="single" w:sz="6" w:space="0" w:color="auto"/>
              <w:left w:val="single" w:sz="6" w:space="0" w:color="auto"/>
              <w:bottom w:val="single" w:sz="6" w:space="0" w:color="auto"/>
              <w:right w:val="single" w:sz="6" w:space="0" w:color="auto"/>
            </w:tcBorders>
          </w:tcPr>
          <w:p w:rsidR="00065C65" w:rsidRPr="0043458B" w:rsidRDefault="00065C65" w:rsidP="002070D4">
            <w:pPr>
              <w:autoSpaceDE w:val="0"/>
              <w:autoSpaceDN w:val="0"/>
              <w:adjustRightInd w:val="0"/>
              <w:ind w:left="148"/>
              <w:jc w:val="center"/>
            </w:pPr>
            <w:r>
              <w:t>-</w:t>
            </w:r>
          </w:p>
        </w:tc>
      </w:tr>
    </w:tbl>
    <w:p w:rsidR="00065C65" w:rsidRPr="009F3CAB" w:rsidRDefault="00065C65" w:rsidP="00065C65">
      <w:pPr>
        <w:autoSpaceDE w:val="0"/>
        <w:autoSpaceDN w:val="0"/>
        <w:adjustRightInd w:val="0"/>
        <w:ind w:firstLine="567"/>
        <w:jc w:val="both"/>
        <w:rPr>
          <w:b/>
        </w:rPr>
      </w:pPr>
    </w:p>
    <w:p w:rsidR="00067C34" w:rsidRPr="00067C34" w:rsidRDefault="00065C65" w:rsidP="00065C65">
      <w:pPr>
        <w:autoSpaceDE w:val="0"/>
        <w:autoSpaceDN w:val="0"/>
        <w:adjustRightInd w:val="0"/>
        <w:ind w:firstLine="567"/>
        <w:jc w:val="both"/>
        <w:rPr>
          <w:b/>
        </w:rPr>
      </w:pPr>
      <w:r>
        <w:rPr>
          <w:b/>
        </w:rPr>
        <w:t>12.</w:t>
      </w:r>
      <w:r w:rsidRPr="00F80AC6">
        <w:rPr>
          <w:b/>
        </w:rPr>
        <w:t xml:space="preserve"> </w:t>
      </w:r>
      <w:r w:rsidR="00067C34">
        <w:rPr>
          <w:b/>
          <w:lang w:val="en-US"/>
        </w:rPr>
        <w:t>Ohirgi</w:t>
      </w:r>
      <w:r w:rsidR="00067C34" w:rsidRPr="00067C34">
        <w:rPr>
          <w:b/>
        </w:rPr>
        <w:t xml:space="preserve"> </w:t>
      </w:r>
      <w:r w:rsidR="00067C34">
        <w:rPr>
          <w:b/>
          <w:lang w:val="en-US"/>
        </w:rPr>
        <w:t>uch</w:t>
      </w:r>
      <w:r w:rsidR="00067C34" w:rsidRPr="00067C34">
        <w:rPr>
          <w:b/>
        </w:rPr>
        <w:t xml:space="preserve"> </w:t>
      </w:r>
      <w:r w:rsidR="00067C34">
        <w:rPr>
          <w:b/>
          <w:lang w:val="en-US"/>
        </w:rPr>
        <w:t>yilda</w:t>
      </w:r>
      <w:r w:rsidR="00067C34" w:rsidRPr="00067C34">
        <w:rPr>
          <w:b/>
        </w:rPr>
        <w:t xml:space="preserve"> </w:t>
      </w:r>
      <w:r w:rsidR="00067C34">
        <w:rPr>
          <w:b/>
          <w:lang w:val="en-US"/>
        </w:rPr>
        <w:t>xar</w:t>
      </w:r>
      <w:r w:rsidR="00067C34" w:rsidRPr="00067C34">
        <w:rPr>
          <w:b/>
        </w:rPr>
        <w:t xml:space="preserve"> </w:t>
      </w:r>
      <w:r w:rsidR="00067C34">
        <w:rPr>
          <w:b/>
          <w:lang w:val="en-US"/>
        </w:rPr>
        <w:t>bir</w:t>
      </w:r>
      <w:r w:rsidR="00067C34" w:rsidRPr="00067C34">
        <w:rPr>
          <w:b/>
        </w:rPr>
        <w:t xml:space="preserve"> </w:t>
      </w:r>
      <w:r w:rsidR="00067C34">
        <w:rPr>
          <w:b/>
          <w:lang w:val="en-US"/>
        </w:rPr>
        <w:t>kategoriya</w:t>
      </w:r>
      <w:r w:rsidR="00067C34" w:rsidRPr="00067C34">
        <w:rPr>
          <w:b/>
        </w:rPr>
        <w:t xml:space="preserve"> </w:t>
      </w:r>
      <w:r w:rsidR="00067C34">
        <w:rPr>
          <w:b/>
          <w:lang w:val="en-US"/>
        </w:rPr>
        <w:t>bo</w:t>
      </w:r>
      <w:r w:rsidR="00067C34" w:rsidRPr="00067C34">
        <w:rPr>
          <w:b/>
        </w:rPr>
        <w:t>’</w:t>
      </w:r>
      <w:r w:rsidR="00067C34">
        <w:rPr>
          <w:b/>
          <w:lang w:val="en-US"/>
        </w:rPr>
        <w:t>yicha</w:t>
      </w:r>
      <w:r w:rsidR="00067C34" w:rsidRPr="00067C34">
        <w:rPr>
          <w:b/>
        </w:rPr>
        <w:t xml:space="preserve"> </w:t>
      </w:r>
      <w:r w:rsidR="00067C34">
        <w:rPr>
          <w:b/>
          <w:lang w:val="en-US"/>
        </w:rPr>
        <w:t>ishchilarni</w:t>
      </w:r>
      <w:r w:rsidR="00067C34" w:rsidRPr="00067C34">
        <w:rPr>
          <w:b/>
        </w:rPr>
        <w:t xml:space="preserve"> </w:t>
      </w:r>
      <w:r w:rsidR="00067C34">
        <w:rPr>
          <w:b/>
          <w:lang w:val="en-US"/>
        </w:rPr>
        <w:t>o</w:t>
      </w:r>
      <w:r w:rsidR="00067C34" w:rsidRPr="00067C34">
        <w:rPr>
          <w:b/>
        </w:rPr>
        <w:t>’</w:t>
      </w:r>
      <w:r w:rsidR="00067C34">
        <w:rPr>
          <w:b/>
          <w:lang w:val="en-US"/>
        </w:rPr>
        <w:t>rta</w:t>
      </w:r>
      <w:r w:rsidR="00067C34" w:rsidRPr="00067C34">
        <w:rPr>
          <w:b/>
        </w:rPr>
        <w:t xml:space="preserve"> </w:t>
      </w:r>
      <w:r w:rsidR="00067C34">
        <w:rPr>
          <w:b/>
          <w:lang w:val="en-US"/>
        </w:rPr>
        <w:t>yillik</w:t>
      </w:r>
      <w:r w:rsidR="00067C34" w:rsidRPr="00067C34">
        <w:rPr>
          <w:b/>
        </w:rPr>
        <w:t xml:space="preserve"> </w:t>
      </w:r>
      <w:r w:rsidR="00067C34">
        <w:rPr>
          <w:b/>
          <w:lang w:val="en-US"/>
        </w:rPr>
        <w:t>soni</w:t>
      </w:r>
      <w:r w:rsidR="00067C34" w:rsidRPr="00067C34">
        <w:rPr>
          <w:b/>
        </w:rPr>
        <w:t>:</w:t>
      </w:r>
    </w:p>
    <w:p w:rsidR="00065C65" w:rsidRPr="0043458B" w:rsidRDefault="00065C65" w:rsidP="00065C65">
      <w:pPr>
        <w:autoSpaceDE w:val="0"/>
        <w:autoSpaceDN w:val="0"/>
        <w:adjustRightInd w:val="0"/>
        <w:ind w:firstLine="567"/>
        <w:jc w:val="both"/>
      </w:pPr>
      <w:r w:rsidRPr="0043458B">
        <w:t xml:space="preserve">  </w:t>
      </w:r>
    </w:p>
    <w:tbl>
      <w:tblPr>
        <w:tblW w:w="8514"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6"/>
        <w:gridCol w:w="1276"/>
        <w:gridCol w:w="1276"/>
        <w:gridCol w:w="1276"/>
      </w:tblGrid>
      <w:tr w:rsidR="00065C65" w:rsidRPr="008A1EC5" w:rsidTr="002070D4">
        <w:tc>
          <w:tcPr>
            <w:tcW w:w="4686" w:type="dxa"/>
          </w:tcPr>
          <w:p w:rsidR="00065C65" w:rsidRPr="004A4090" w:rsidRDefault="00067C34" w:rsidP="002070D4">
            <w:pPr>
              <w:autoSpaceDE w:val="0"/>
              <w:autoSpaceDN w:val="0"/>
              <w:adjustRightInd w:val="0"/>
              <w:jc w:val="center"/>
            </w:pPr>
            <w:r>
              <w:rPr>
                <w:b/>
                <w:lang w:val="en-US"/>
              </w:rPr>
              <w:t>Kategoriya</w:t>
            </w:r>
          </w:p>
        </w:tc>
        <w:tc>
          <w:tcPr>
            <w:tcW w:w="1276" w:type="dxa"/>
          </w:tcPr>
          <w:p w:rsidR="00065C65" w:rsidRPr="004A4090" w:rsidRDefault="00065C65" w:rsidP="00067C34">
            <w:pPr>
              <w:jc w:val="center"/>
              <w:rPr>
                <w:sz w:val="22"/>
                <w:szCs w:val="22"/>
              </w:rPr>
            </w:pPr>
            <w:r w:rsidRPr="004A4090">
              <w:rPr>
                <w:sz w:val="22"/>
                <w:szCs w:val="22"/>
              </w:rPr>
              <w:t>201</w:t>
            </w:r>
            <w:r>
              <w:rPr>
                <w:sz w:val="22"/>
                <w:szCs w:val="22"/>
              </w:rPr>
              <w:t>2</w:t>
            </w:r>
            <w:r w:rsidRPr="004A4090">
              <w:rPr>
                <w:sz w:val="22"/>
                <w:szCs w:val="22"/>
              </w:rPr>
              <w:t xml:space="preserve"> </w:t>
            </w:r>
            <w:r w:rsidR="00067C34">
              <w:rPr>
                <w:sz w:val="22"/>
                <w:szCs w:val="22"/>
                <w:lang w:val="en-US"/>
              </w:rPr>
              <w:t>y</w:t>
            </w:r>
            <w:r w:rsidRPr="004A4090">
              <w:rPr>
                <w:sz w:val="22"/>
                <w:szCs w:val="22"/>
              </w:rPr>
              <w:t>.</w:t>
            </w:r>
          </w:p>
        </w:tc>
        <w:tc>
          <w:tcPr>
            <w:tcW w:w="1276" w:type="dxa"/>
          </w:tcPr>
          <w:p w:rsidR="00065C65" w:rsidRPr="004A4090" w:rsidRDefault="00065C65" w:rsidP="002070D4">
            <w:pPr>
              <w:jc w:val="center"/>
              <w:rPr>
                <w:sz w:val="22"/>
                <w:szCs w:val="22"/>
              </w:rPr>
            </w:pPr>
            <w:r w:rsidRPr="004A4090">
              <w:rPr>
                <w:sz w:val="22"/>
                <w:szCs w:val="22"/>
              </w:rPr>
              <w:t>201</w:t>
            </w:r>
            <w:r>
              <w:rPr>
                <w:sz w:val="22"/>
                <w:szCs w:val="22"/>
              </w:rPr>
              <w:t>3</w:t>
            </w:r>
            <w:r w:rsidR="00067C34">
              <w:rPr>
                <w:sz w:val="22"/>
                <w:szCs w:val="22"/>
              </w:rPr>
              <w:t xml:space="preserve"> </w:t>
            </w:r>
            <w:r w:rsidR="00067C34">
              <w:rPr>
                <w:sz w:val="22"/>
                <w:szCs w:val="22"/>
                <w:lang w:val="en-US"/>
              </w:rPr>
              <w:t>y</w:t>
            </w:r>
            <w:r w:rsidRPr="004A4090">
              <w:rPr>
                <w:sz w:val="22"/>
                <w:szCs w:val="22"/>
              </w:rPr>
              <w:t>.</w:t>
            </w:r>
          </w:p>
        </w:tc>
        <w:tc>
          <w:tcPr>
            <w:tcW w:w="1276" w:type="dxa"/>
          </w:tcPr>
          <w:p w:rsidR="00065C65" w:rsidRPr="004A4090" w:rsidRDefault="00065C65" w:rsidP="002070D4">
            <w:pPr>
              <w:jc w:val="center"/>
              <w:rPr>
                <w:sz w:val="22"/>
                <w:szCs w:val="22"/>
              </w:rPr>
            </w:pPr>
            <w:r w:rsidRPr="004A4090">
              <w:rPr>
                <w:sz w:val="22"/>
                <w:szCs w:val="22"/>
              </w:rPr>
              <w:t>201</w:t>
            </w:r>
            <w:r>
              <w:rPr>
                <w:sz w:val="22"/>
                <w:szCs w:val="22"/>
              </w:rPr>
              <w:t>4</w:t>
            </w:r>
            <w:r w:rsidR="00067C34">
              <w:rPr>
                <w:sz w:val="22"/>
                <w:szCs w:val="22"/>
              </w:rPr>
              <w:t xml:space="preserve"> </w:t>
            </w:r>
            <w:r w:rsidR="00067C34">
              <w:rPr>
                <w:sz w:val="22"/>
                <w:szCs w:val="22"/>
                <w:lang w:val="en-US"/>
              </w:rPr>
              <w:t>y</w:t>
            </w:r>
            <w:r w:rsidRPr="004A4090">
              <w:rPr>
                <w:sz w:val="22"/>
                <w:szCs w:val="22"/>
              </w:rPr>
              <w:t>.</w:t>
            </w:r>
          </w:p>
        </w:tc>
      </w:tr>
      <w:tr w:rsidR="00065C65" w:rsidRPr="008A1EC5" w:rsidTr="002070D4">
        <w:tc>
          <w:tcPr>
            <w:tcW w:w="4686" w:type="dxa"/>
          </w:tcPr>
          <w:p w:rsidR="00065C65" w:rsidRPr="004A4090" w:rsidRDefault="00065C65" w:rsidP="002070D4">
            <w:pPr>
              <w:autoSpaceDE w:val="0"/>
              <w:autoSpaceDN w:val="0"/>
              <w:adjustRightInd w:val="0"/>
              <w:jc w:val="center"/>
            </w:pPr>
            <w:r w:rsidRPr="004A4090">
              <w:rPr>
                <w:sz w:val="20"/>
                <w:szCs w:val="20"/>
              </w:rPr>
              <w:t>1</w:t>
            </w:r>
          </w:p>
        </w:tc>
        <w:tc>
          <w:tcPr>
            <w:tcW w:w="1276" w:type="dxa"/>
          </w:tcPr>
          <w:p w:rsidR="00065C65" w:rsidRPr="004A4090" w:rsidRDefault="00065C65" w:rsidP="002070D4">
            <w:pPr>
              <w:autoSpaceDE w:val="0"/>
              <w:autoSpaceDN w:val="0"/>
              <w:adjustRightInd w:val="0"/>
              <w:jc w:val="center"/>
            </w:pPr>
            <w:r w:rsidRPr="004A4090">
              <w:rPr>
                <w:sz w:val="20"/>
                <w:szCs w:val="20"/>
              </w:rPr>
              <w:t>2</w:t>
            </w:r>
          </w:p>
        </w:tc>
        <w:tc>
          <w:tcPr>
            <w:tcW w:w="1276" w:type="dxa"/>
          </w:tcPr>
          <w:p w:rsidR="00065C65" w:rsidRPr="004A4090" w:rsidRDefault="00065C65" w:rsidP="002070D4">
            <w:pPr>
              <w:autoSpaceDE w:val="0"/>
              <w:autoSpaceDN w:val="0"/>
              <w:adjustRightInd w:val="0"/>
              <w:jc w:val="center"/>
            </w:pPr>
            <w:r w:rsidRPr="004A4090">
              <w:rPr>
                <w:sz w:val="20"/>
                <w:szCs w:val="20"/>
              </w:rPr>
              <w:t>3</w:t>
            </w:r>
          </w:p>
        </w:tc>
        <w:tc>
          <w:tcPr>
            <w:tcW w:w="1276" w:type="dxa"/>
          </w:tcPr>
          <w:p w:rsidR="00065C65" w:rsidRPr="004A4090" w:rsidRDefault="00065C65" w:rsidP="002070D4">
            <w:pPr>
              <w:autoSpaceDE w:val="0"/>
              <w:autoSpaceDN w:val="0"/>
              <w:adjustRightInd w:val="0"/>
              <w:jc w:val="center"/>
            </w:pPr>
            <w:r w:rsidRPr="004A4090">
              <w:rPr>
                <w:sz w:val="20"/>
                <w:szCs w:val="20"/>
              </w:rPr>
              <w:t>4</w:t>
            </w:r>
          </w:p>
        </w:tc>
      </w:tr>
      <w:tr w:rsidR="00065C65" w:rsidRPr="008A1EC5" w:rsidTr="002070D4">
        <w:tc>
          <w:tcPr>
            <w:tcW w:w="4686" w:type="dxa"/>
          </w:tcPr>
          <w:p w:rsidR="00065C65" w:rsidRPr="004A4090" w:rsidRDefault="00067C34" w:rsidP="00067C34">
            <w:pPr>
              <w:autoSpaceDE w:val="0"/>
              <w:autoSpaceDN w:val="0"/>
              <w:adjustRightInd w:val="0"/>
              <w:ind w:left="162"/>
            </w:pPr>
            <w:r>
              <w:rPr>
                <w:sz w:val="20"/>
                <w:szCs w:val="20"/>
                <w:lang w:val="en-US"/>
              </w:rPr>
              <w:t>Islab</w:t>
            </w:r>
            <w:r w:rsidRPr="00067C34">
              <w:rPr>
                <w:sz w:val="20"/>
                <w:szCs w:val="20"/>
              </w:rPr>
              <w:t xml:space="preserve"> </w:t>
            </w:r>
            <w:r>
              <w:rPr>
                <w:sz w:val="20"/>
                <w:szCs w:val="20"/>
                <w:lang w:val="en-US"/>
              </w:rPr>
              <w:t>chiqarish</w:t>
            </w:r>
            <w:r w:rsidRPr="00067C34">
              <w:rPr>
                <w:sz w:val="20"/>
                <w:szCs w:val="20"/>
              </w:rPr>
              <w:t xml:space="preserve"> - </w:t>
            </w:r>
            <w:r>
              <w:rPr>
                <w:sz w:val="20"/>
                <w:szCs w:val="20"/>
                <w:lang w:val="en-US"/>
              </w:rPr>
              <w:t>Korxonaning</w:t>
            </w:r>
            <w:r w:rsidRPr="00067C34">
              <w:rPr>
                <w:sz w:val="20"/>
                <w:szCs w:val="20"/>
              </w:rPr>
              <w:t xml:space="preserve"> </w:t>
            </w:r>
            <w:r>
              <w:rPr>
                <w:sz w:val="20"/>
                <w:szCs w:val="20"/>
                <w:lang w:val="en-US"/>
              </w:rPr>
              <w:t>asosiy</w:t>
            </w:r>
            <w:r w:rsidRPr="00067C34">
              <w:rPr>
                <w:sz w:val="20"/>
                <w:szCs w:val="20"/>
              </w:rPr>
              <w:t xml:space="preserve"> </w:t>
            </w:r>
            <w:r>
              <w:rPr>
                <w:sz w:val="20"/>
                <w:szCs w:val="20"/>
                <w:lang w:val="en-US"/>
              </w:rPr>
              <w:t>ishlab</w:t>
            </w:r>
            <w:r w:rsidRPr="00067C34">
              <w:rPr>
                <w:sz w:val="20"/>
                <w:szCs w:val="20"/>
              </w:rPr>
              <w:t xml:space="preserve"> </w:t>
            </w:r>
            <w:r>
              <w:rPr>
                <w:sz w:val="20"/>
                <w:szCs w:val="20"/>
                <w:lang w:val="en-US"/>
              </w:rPr>
              <w:t>chiqarish</w:t>
            </w:r>
            <w:r w:rsidRPr="00067C34">
              <w:rPr>
                <w:sz w:val="20"/>
                <w:szCs w:val="20"/>
              </w:rPr>
              <w:t xml:space="preserve"> </w:t>
            </w:r>
            <w:r>
              <w:rPr>
                <w:sz w:val="20"/>
                <w:szCs w:val="20"/>
                <w:lang w:val="en-US"/>
              </w:rPr>
              <w:t>faoliyatida</w:t>
            </w:r>
            <w:r w:rsidRPr="00067C34">
              <w:rPr>
                <w:sz w:val="20"/>
                <w:szCs w:val="20"/>
              </w:rPr>
              <w:t xml:space="preserve"> </w:t>
            </w:r>
            <w:r>
              <w:rPr>
                <w:sz w:val="20"/>
                <w:szCs w:val="20"/>
                <w:lang w:val="en-US"/>
              </w:rPr>
              <w:t>jalb</w:t>
            </w:r>
            <w:r w:rsidRPr="00067C34">
              <w:rPr>
                <w:sz w:val="20"/>
                <w:szCs w:val="20"/>
              </w:rPr>
              <w:t xml:space="preserve"> </w:t>
            </w:r>
            <w:r>
              <w:rPr>
                <w:sz w:val="20"/>
                <w:szCs w:val="20"/>
                <w:lang w:val="en-US"/>
              </w:rPr>
              <w:t>qilingan</w:t>
            </w:r>
            <w:r w:rsidRPr="00067C34">
              <w:rPr>
                <w:sz w:val="20"/>
                <w:szCs w:val="20"/>
              </w:rPr>
              <w:t xml:space="preserve"> </w:t>
            </w:r>
            <w:r>
              <w:rPr>
                <w:sz w:val="20"/>
                <w:szCs w:val="20"/>
                <w:lang w:val="en-US"/>
              </w:rPr>
              <w:t>ishchilar</w:t>
            </w:r>
            <w:r w:rsidRPr="00067C34">
              <w:rPr>
                <w:sz w:val="20"/>
                <w:szCs w:val="20"/>
              </w:rPr>
              <w:t xml:space="preserve"> </w:t>
            </w:r>
            <w:r>
              <w:rPr>
                <w:sz w:val="20"/>
                <w:szCs w:val="20"/>
                <w:lang w:val="en-US"/>
              </w:rPr>
              <w:t>soni</w:t>
            </w:r>
            <w:r w:rsidRPr="00067C34">
              <w:rPr>
                <w:sz w:val="20"/>
                <w:szCs w:val="20"/>
              </w:rPr>
              <w:t xml:space="preserve"> </w:t>
            </w:r>
            <w:r w:rsidR="00065C65" w:rsidRPr="004A4090">
              <w:rPr>
                <w:sz w:val="20"/>
                <w:szCs w:val="20"/>
              </w:rPr>
              <w:t>(</w:t>
            </w:r>
            <w:r>
              <w:rPr>
                <w:sz w:val="20"/>
                <w:szCs w:val="20"/>
                <w:lang w:val="en-US"/>
              </w:rPr>
              <w:t>ishlab</w:t>
            </w:r>
            <w:r w:rsidRPr="00067C34">
              <w:rPr>
                <w:sz w:val="20"/>
                <w:szCs w:val="20"/>
              </w:rPr>
              <w:t xml:space="preserve"> </w:t>
            </w:r>
            <w:r>
              <w:rPr>
                <w:sz w:val="20"/>
                <w:szCs w:val="20"/>
                <w:lang w:val="en-US"/>
              </w:rPr>
              <w:t>chiqarish</w:t>
            </w:r>
            <w:r w:rsidRPr="00067C34">
              <w:rPr>
                <w:sz w:val="20"/>
                <w:szCs w:val="20"/>
              </w:rPr>
              <w:t xml:space="preserve"> </w:t>
            </w:r>
            <w:r>
              <w:rPr>
                <w:sz w:val="20"/>
                <w:szCs w:val="20"/>
                <w:lang w:val="en-US"/>
              </w:rPr>
              <w:t>ishchilari</w:t>
            </w:r>
            <w:r w:rsidR="00065C65" w:rsidRPr="004A4090">
              <w:rPr>
                <w:sz w:val="20"/>
                <w:szCs w:val="20"/>
              </w:rPr>
              <w:t xml:space="preserve">, </w:t>
            </w:r>
            <w:r>
              <w:rPr>
                <w:sz w:val="20"/>
                <w:szCs w:val="20"/>
                <w:lang w:val="en-US"/>
              </w:rPr>
              <w:t>sotuvchilar</w:t>
            </w:r>
            <w:r w:rsidR="00065C65" w:rsidRPr="004A4090">
              <w:rPr>
                <w:sz w:val="20"/>
                <w:szCs w:val="20"/>
              </w:rPr>
              <w:t xml:space="preserve">)   </w:t>
            </w:r>
          </w:p>
        </w:tc>
        <w:tc>
          <w:tcPr>
            <w:tcW w:w="1276" w:type="dxa"/>
            <w:vAlign w:val="center"/>
          </w:tcPr>
          <w:p w:rsidR="00065C65" w:rsidRPr="002A6B74" w:rsidRDefault="00065C65" w:rsidP="002070D4">
            <w:pPr>
              <w:jc w:val="center"/>
              <w:rPr>
                <w:sz w:val="22"/>
                <w:szCs w:val="22"/>
              </w:rPr>
            </w:pPr>
            <w:r w:rsidRPr="002A6B74">
              <w:rPr>
                <w:sz w:val="22"/>
                <w:szCs w:val="22"/>
              </w:rPr>
              <w:t>299</w:t>
            </w:r>
          </w:p>
        </w:tc>
        <w:tc>
          <w:tcPr>
            <w:tcW w:w="1276" w:type="dxa"/>
            <w:vAlign w:val="center"/>
          </w:tcPr>
          <w:p w:rsidR="00065C65" w:rsidRPr="0052710B" w:rsidRDefault="00065C65" w:rsidP="002070D4">
            <w:pPr>
              <w:jc w:val="center"/>
              <w:rPr>
                <w:sz w:val="22"/>
                <w:szCs w:val="22"/>
              </w:rPr>
            </w:pPr>
            <w:r w:rsidRPr="0052710B">
              <w:rPr>
                <w:sz w:val="22"/>
                <w:szCs w:val="22"/>
              </w:rPr>
              <w:t>482</w:t>
            </w:r>
          </w:p>
        </w:tc>
        <w:tc>
          <w:tcPr>
            <w:tcW w:w="1276" w:type="dxa"/>
            <w:vAlign w:val="center"/>
          </w:tcPr>
          <w:p w:rsidR="00065C65" w:rsidRPr="002A6B74" w:rsidRDefault="00065C65" w:rsidP="002070D4">
            <w:pPr>
              <w:jc w:val="center"/>
              <w:rPr>
                <w:sz w:val="22"/>
                <w:szCs w:val="22"/>
              </w:rPr>
            </w:pPr>
            <w:r>
              <w:rPr>
                <w:sz w:val="22"/>
                <w:szCs w:val="22"/>
              </w:rPr>
              <w:t>616</w:t>
            </w:r>
          </w:p>
        </w:tc>
      </w:tr>
      <w:tr w:rsidR="00065C65" w:rsidRPr="008A1EC5" w:rsidTr="002070D4">
        <w:tc>
          <w:tcPr>
            <w:tcW w:w="4686" w:type="dxa"/>
          </w:tcPr>
          <w:p w:rsidR="00065C65" w:rsidRPr="004A4090" w:rsidRDefault="00067C34" w:rsidP="00067C34">
            <w:pPr>
              <w:autoSpaceDE w:val="0"/>
              <w:autoSpaceDN w:val="0"/>
              <w:adjustRightInd w:val="0"/>
              <w:ind w:left="162"/>
            </w:pPr>
            <w:r>
              <w:rPr>
                <w:sz w:val="20"/>
                <w:szCs w:val="20"/>
                <w:lang w:val="en-US"/>
              </w:rPr>
              <w:t>Ma</w:t>
            </w:r>
            <w:r w:rsidRPr="00067C34">
              <w:rPr>
                <w:sz w:val="20"/>
                <w:szCs w:val="20"/>
              </w:rPr>
              <w:t>’</w:t>
            </w:r>
            <w:r>
              <w:rPr>
                <w:sz w:val="20"/>
                <w:szCs w:val="20"/>
                <w:lang w:val="en-US"/>
              </w:rPr>
              <w:t>muriy</w:t>
            </w:r>
            <w:r w:rsidRPr="00067C34">
              <w:rPr>
                <w:sz w:val="20"/>
                <w:szCs w:val="20"/>
              </w:rPr>
              <w:t>-</w:t>
            </w:r>
            <w:r>
              <w:rPr>
                <w:sz w:val="20"/>
                <w:szCs w:val="20"/>
                <w:lang w:val="en-US"/>
              </w:rPr>
              <w:t>boshqaruv</w:t>
            </w:r>
            <w:r w:rsidRPr="00067C34">
              <w:rPr>
                <w:sz w:val="20"/>
                <w:szCs w:val="20"/>
              </w:rPr>
              <w:t xml:space="preserve"> </w:t>
            </w:r>
            <w:r>
              <w:rPr>
                <w:sz w:val="20"/>
                <w:szCs w:val="20"/>
                <w:lang w:val="en-US"/>
              </w:rPr>
              <w:t>hodimlari</w:t>
            </w:r>
            <w:r w:rsidRPr="00067C34">
              <w:rPr>
                <w:sz w:val="20"/>
                <w:szCs w:val="20"/>
              </w:rPr>
              <w:t xml:space="preserve"> </w:t>
            </w:r>
            <w:r>
              <w:rPr>
                <w:sz w:val="20"/>
                <w:szCs w:val="20"/>
              </w:rPr>
              <w:t>(</w:t>
            </w:r>
            <w:r>
              <w:rPr>
                <w:sz w:val="20"/>
                <w:szCs w:val="20"/>
                <w:lang w:val="en-US"/>
              </w:rPr>
              <w:t>buxgalteriya</w:t>
            </w:r>
            <w:r w:rsidR="00065C65" w:rsidRPr="004A4090">
              <w:rPr>
                <w:sz w:val="20"/>
                <w:szCs w:val="20"/>
              </w:rPr>
              <w:t xml:space="preserve">, </w:t>
            </w:r>
            <w:r>
              <w:rPr>
                <w:sz w:val="20"/>
                <w:szCs w:val="20"/>
                <w:lang w:val="en-US"/>
              </w:rPr>
              <w:t>reja</w:t>
            </w:r>
            <w:r w:rsidRPr="00067C34">
              <w:rPr>
                <w:sz w:val="20"/>
                <w:szCs w:val="20"/>
              </w:rPr>
              <w:t xml:space="preserve"> </w:t>
            </w:r>
            <w:r>
              <w:rPr>
                <w:sz w:val="20"/>
                <w:szCs w:val="20"/>
                <w:lang w:val="en-US"/>
              </w:rPr>
              <w:t>bo</w:t>
            </w:r>
            <w:r w:rsidRPr="00067C34">
              <w:rPr>
                <w:sz w:val="20"/>
                <w:szCs w:val="20"/>
              </w:rPr>
              <w:t>’</w:t>
            </w:r>
            <w:r>
              <w:rPr>
                <w:sz w:val="20"/>
                <w:szCs w:val="20"/>
                <w:lang w:val="en-US"/>
              </w:rPr>
              <w:t>limi</w:t>
            </w:r>
            <w:r w:rsidR="00065C65" w:rsidRPr="004A4090">
              <w:rPr>
                <w:sz w:val="20"/>
                <w:szCs w:val="20"/>
              </w:rPr>
              <w:t xml:space="preserve">, </w:t>
            </w:r>
            <w:r>
              <w:rPr>
                <w:sz w:val="20"/>
                <w:szCs w:val="20"/>
                <w:lang w:val="en-US"/>
              </w:rPr>
              <w:t>boshqa</w:t>
            </w:r>
            <w:r w:rsidRPr="00067C34">
              <w:rPr>
                <w:sz w:val="20"/>
                <w:szCs w:val="20"/>
              </w:rPr>
              <w:t xml:space="preserve"> </w:t>
            </w:r>
            <w:r>
              <w:rPr>
                <w:sz w:val="20"/>
                <w:szCs w:val="20"/>
                <w:lang w:val="en-US"/>
              </w:rPr>
              <w:t>xizmatlar</w:t>
            </w:r>
            <w:r w:rsidR="00065C65" w:rsidRPr="004A4090">
              <w:rPr>
                <w:sz w:val="20"/>
                <w:szCs w:val="20"/>
              </w:rPr>
              <w:t xml:space="preserve">)   </w:t>
            </w:r>
          </w:p>
        </w:tc>
        <w:tc>
          <w:tcPr>
            <w:tcW w:w="1276" w:type="dxa"/>
            <w:vAlign w:val="center"/>
          </w:tcPr>
          <w:p w:rsidR="00065C65" w:rsidRPr="002A6B74" w:rsidRDefault="00065C65" w:rsidP="002070D4">
            <w:pPr>
              <w:jc w:val="center"/>
              <w:rPr>
                <w:sz w:val="22"/>
                <w:szCs w:val="22"/>
              </w:rPr>
            </w:pPr>
            <w:r w:rsidRPr="002A6B74">
              <w:rPr>
                <w:sz w:val="22"/>
                <w:szCs w:val="22"/>
              </w:rPr>
              <w:t>347</w:t>
            </w:r>
          </w:p>
        </w:tc>
        <w:tc>
          <w:tcPr>
            <w:tcW w:w="1276" w:type="dxa"/>
            <w:vAlign w:val="center"/>
          </w:tcPr>
          <w:p w:rsidR="00065C65" w:rsidRPr="0052710B" w:rsidRDefault="00065C65" w:rsidP="002070D4">
            <w:pPr>
              <w:jc w:val="center"/>
              <w:rPr>
                <w:sz w:val="22"/>
                <w:szCs w:val="22"/>
              </w:rPr>
            </w:pPr>
            <w:r w:rsidRPr="0052710B">
              <w:rPr>
                <w:sz w:val="22"/>
                <w:szCs w:val="22"/>
              </w:rPr>
              <w:t>219</w:t>
            </w:r>
          </w:p>
        </w:tc>
        <w:tc>
          <w:tcPr>
            <w:tcW w:w="1276" w:type="dxa"/>
            <w:vAlign w:val="center"/>
          </w:tcPr>
          <w:p w:rsidR="00065C65" w:rsidRPr="002A6B74" w:rsidRDefault="00065C65" w:rsidP="002070D4">
            <w:pPr>
              <w:jc w:val="center"/>
              <w:rPr>
                <w:sz w:val="22"/>
                <w:szCs w:val="22"/>
              </w:rPr>
            </w:pPr>
            <w:r w:rsidRPr="00944A7A">
              <w:rPr>
                <w:sz w:val="22"/>
                <w:szCs w:val="22"/>
              </w:rPr>
              <w:t>174</w:t>
            </w:r>
          </w:p>
        </w:tc>
      </w:tr>
      <w:tr w:rsidR="00065C65" w:rsidRPr="008A1EC5" w:rsidTr="002070D4">
        <w:tc>
          <w:tcPr>
            <w:tcW w:w="4686" w:type="dxa"/>
          </w:tcPr>
          <w:p w:rsidR="00065C65" w:rsidRPr="004A4090" w:rsidRDefault="00067C34" w:rsidP="00067C34">
            <w:pPr>
              <w:autoSpaceDE w:val="0"/>
              <w:autoSpaceDN w:val="0"/>
              <w:adjustRightInd w:val="0"/>
              <w:ind w:left="162"/>
            </w:pPr>
            <w:r>
              <w:rPr>
                <w:sz w:val="20"/>
                <w:szCs w:val="20"/>
                <w:lang w:val="en-US"/>
              </w:rPr>
              <w:t>I</w:t>
            </w:r>
            <w:r w:rsidRPr="00067C34">
              <w:rPr>
                <w:sz w:val="20"/>
                <w:szCs w:val="20"/>
              </w:rPr>
              <w:t>jtimoiy soha</w:t>
            </w:r>
            <w:r w:rsidR="00065C65" w:rsidRPr="004A4090">
              <w:rPr>
                <w:sz w:val="20"/>
                <w:szCs w:val="20"/>
              </w:rPr>
              <w:t xml:space="preserve"> </w:t>
            </w:r>
            <w:r>
              <w:rPr>
                <w:sz w:val="20"/>
                <w:szCs w:val="20"/>
              </w:rPr>
              <w:t>–</w:t>
            </w:r>
            <w:r w:rsidR="00065C65" w:rsidRPr="004A4090">
              <w:rPr>
                <w:sz w:val="20"/>
                <w:szCs w:val="20"/>
              </w:rPr>
              <w:t xml:space="preserve"> </w:t>
            </w:r>
            <w:r>
              <w:rPr>
                <w:sz w:val="20"/>
                <w:szCs w:val="20"/>
                <w:lang w:val="en-US"/>
              </w:rPr>
              <w:t>bolalar</w:t>
            </w:r>
            <w:r w:rsidRPr="00067C34">
              <w:rPr>
                <w:sz w:val="20"/>
                <w:szCs w:val="20"/>
              </w:rPr>
              <w:t xml:space="preserve"> </w:t>
            </w:r>
            <w:r>
              <w:rPr>
                <w:sz w:val="20"/>
                <w:szCs w:val="20"/>
                <w:lang w:val="en-US"/>
              </w:rPr>
              <w:t>bog</w:t>
            </w:r>
            <w:r w:rsidRPr="00067C34">
              <w:rPr>
                <w:sz w:val="20"/>
                <w:szCs w:val="20"/>
              </w:rPr>
              <w:t>’</w:t>
            </w:r>
            <w:r>
              <w:rPr>
                <w:sz w:val="20"/>
                <w:szCs w:val="20"/>
                <w:lang w:val="en-US"/>
              </w:rPr>
              <w:t>chalari</w:t>
            </w:r>
            <w:r w:rsidRPr="00067C34">
              <w:rPr>
                <w:sz w:val="20"/>
                <w:szCs w:val="20"/>
              </w:rPr>
              <w:t xml:space="preserve">, </w:t>
            </w:r>
            <w:r>
              <w:rPr>
                <w:sz w:val="20"/>
                <w:szCs w:val="20"/>
                <w:lang w:val="en-US"/>
              </w:rPr>
              <w:t>dam</w:t>
            </w:r>
            <w:r w:rsidRPr="00067C34">
              <w:rPr>
                <w:sz w:val="20"/>
                <w:szCs w:val="20"/>
              </w:rPr>
              <w:t xml:space="preserve"> </w:t>
            </w:r>
            <w:r>
              <w:rPr>
                <w:sz w:val="20"/>
                <w:szCs w:val="20"/>
                <w:lang w:val="en-US"/>
              </w:rPr>
              <w:t>olish</w:t>
            </w:r>
            <w:r w:rsidRPr="00067C34">
              <w:rPr>
                <w:sz w:val="20"/>
                <w:szCs w:val="20"/>
              </w:rPr>
              <w:t xml:space="preserve"> </w:t>
            </w:r>
            <w:r>
              <w:rPr>
                <w:sz w:val="20"/>
                <w:szCs w:val="20"/>
                <w:lang w:val="en-US"/>
              </w:rPr>
              <w:t>uylari</w:t>
            </w:r>
            <w:r w:rsidRPr="00067C34">
              <w:rPr>
                <w:sz w:val="20"/>
                <w:szCs w:val="20"/>
              </w:rPr>
              <w:t xml:space="preserve">, </w:t>
            </w:r>
            <w:r>
              <w:rPr>
                <w:sz w:val="20"/>
                <w:szCs w:val="20"/>
                <w:lang w:val="en-US"/>
              </w:rPr>
              <w:t>poliklinikalar</w:t>
            </w:r>
            <w:r w:rsidRPr="00067C34">
              <w:rPr>
                <w:sz w:val="20"/>
                <w:szCs w:val="20"/>
              </w:rPr>
              <w:t xml:space="preserve"> </w:t>
            </w:r>
            <w:r>
              <w:rPr>
                <w:sz w:val="20"/>
                <w:szCs w:val="20"/>
                <w:lang w:val="en-US"/>
              </w:rPr>
              <w:t>va</w:t>
            </w:r>
            <w:r w:rsidRPr="00067C34">
              <w:rPr>
                <w:sz w:val="20"/>
                <w:szCs w:val="20"/>
              </w:rPr>
              <w:t xml:space="preserve"> </w:t>
            </w:r>
            <w:r>
              <w:rPr>
                <w:sz w:val="20"/>
                <w:szCs w:val="20"/>
                <w:lang w:val="en-US"/>
              </w:rPr>
              <w:t>x</w:t>
            </w:r>
            <w:r w:rsidRPr="00067C34">
              <w:rPr>
                <w:sz w:val="20"/>
                <w:szCs w:val="20"/>
              </w:rPr>
              <w:t>.</w:t>
            </w:r>
            <w:r>
              <w:rPr>
                <w:sz w:val="20"/>
                <w:szCs w:val="20"/>
                <w:lang w:val="en-US"/>
              </w:rPr>
              <w:t>k</w:t>
            </w:r>
            <w:r w:rsidRPr="00067C34">
              <w:rPr>
                <w:sz w:val="20"/>
                <w:szCs w:val="20"/>
              </w:rPr>
              <w:t>.</w:t>
            </w:r>
            <w:r>
              <w:rPr>
                <w:sz w:val="20"/>
                <w:szCs w:val="20"/>
                <w:lang w:val="en-US"/>
              </w:rPr>
              <w:t>zlarni</w:t>
            </w:r>
            <w:r w:rsidRPr="00067C34">
              <w:rPr>
                <w:sz w:val="20"/>
                <w:szCs w:val="20"/>
              </w:rPr>
              <w:t xml:space="preserve"> </w:t>
            </w:r>
            <w:r>
              <w:rPr>
                <w:sz w:val="20"/>
                <w:szCs w:val="20"/>
                <w:lang w:val="en-US"/>
              </w:rPr>
              <w:t>boshqarish</w:t>
            </w:r>
            <w:r w:rsidRPr="00067C34">
              <w:rPr>
                <w:sz w:val="20"/>
                <w:szCs w:val="20"/>
              </w:rPr>
              <w:t xml:space="preserve"> </w:t>
            </w:r>
            <w:r>
              <w:rPr>
                <w:sz w:val="20"/>
                <w:szCs w:val="20"/>
                <w:lang w:val="en-US"/>
              </w:rPr>
              <w:t>va</w:t>
            </w:r>
            <w:r w:rsidRPr="00067C34">
              <w:rPr>
                <w:sz w:val="20"/>
                <w:szCs w:val="20"/>
              </w:rPr>
              <w:t xml:space="preserve"> </w:t>
            </w:r>
            <w:r>
              <w:rPr>
                <w:sz w:val="20"/>
                <w:szCs w:val="20"/>
                <w:lang w:val="en-US"/>
              </w:rPr>
              <w:t>xizmat</w:t>
            </w:r>
            <w:r w:rsidRPr="00067C34">
              <w:rPr>
                <w:sz w:val="20"/>
                <w:szCs w:val="20"/>
              </w:rPr>
              <w:t xml:space="preserve"> </w:t>
            </w:r>
            <w:r>
              <w:rPr>
                <w:sz w:val="20"/>
                <w:szCs w:val="20"/>
                <w:lang w:val="en-US"/>
              </w:rPr>
              <w:t>ko</w:t>
            </w:r>
            <w:r w:rsidRPr="00067C34">
              <w:rPr>
                <w:sz w:val="20"/>
                <w:szCs w:val="20"/>
              </w:rPr>
              <w:t>’</w:t>
            </w:r>
            <w:r>
              <w:rPr>
                <w:sz w:val="20"/>
                <w:szCs w:val="20"/>
                <w:lang w:val="en-US"/>
              </w:rPr>
              <w:t>rsatishda</w:t>
            </w:r>
            <w:r w:rsidRPr="00067C34">
              <w:rPr>
                <w:sz w:val="20"/>
                <w:szCs w:val="20"/>
              </w:rPr>
              <w:t xml:space="preserve"> </w:t>
            </w:r>
            <w:r>
              <w:rPr>
                <w:sz w:val="20"/>
                <w:szCs w:val="20"/>
                <w:lang w:val="en-US"/>
              </w:rPr>
              <w:t>jalb</w:t>
            </w:r>
            <w:r w:rsidRPr="00067C34">
              <w:rPr>
                <w:sz w:val="20"/>
                <w:szCs w:val="20"/>
              </w:rPr>
              <w:t xml:space="preserve"> </w:t>
            </w:r>
            <w:r>
              <w:rPr>
                <w:sz w:val="20"/>
                <w:szCs w:val="20"/>
                <w:lang w:val="en-US"/>
              </w:rPr>
              <w:t>etilgan</w:t>
            </w:r>
            <w:r w:rsidRPr="00067C34">
              <w:rPr>
                <w:sz w:val="20"/>
                <w:szCs w:val="20"/>
              </w:rPr>
              <w:t xml:space="preserve"> </w:t>
            </w:r>
            <w:r>
              <w:rPr>
                <w:sz w:val="20"/>
                <w:szCs w:val="20"/>
                <w:lang w:val="en-US"/>
              </w:rPr>
              <w:t>ishchilar</w:t>
            </w:r>
            <w:r w:rsidR="00065C65" w:rsidRPr="004A4090">
              <w:rPr>
                <w:sz w:val="20"/>
                <w:szCs w:val="20"/>
              </w:rPr>
              <w:t>.</w:t>
            </w:r>
          </w:p>
        </w:tc>
        <w:tc>
          <w:tcPr>
            <w:tcW w:w="1276" w:type="dxa"/>
            <w:vAlign w:val="center"/>
          </w:tcPr>
          <w:p w:rsidR="00065C65" w:rsidRPr="004A4090" w:rsidRDefault="00065C65" w:rsidP="002070D4">
            <w:pPr>
              <w:jc w:val="center"/>
              <w:rPr>
                <w:sz w:val="22"/>
                <w:szCs w:val="22"/>
              </w:rPr>
            </w:pPr>
            <w:r w:rsidRPr="004A4090">
              <w:rPr>
                <w:sz w:val="22"/>
                <w:szCs w:val="22"/>
              </w:rPr>
              <w:t>-</w:t>
            </w:r>
          </w:p>
        </w:tc>
        <w:tc>
          <w:tcPr>
            <w:tcW w:w="1276" w:type="dxa"/>
            <w:vAlign w:val="center"/>
          </w:tcPr>
          <w:p w:rsidR="00065C65" w:rsidRPr="0052710B" w:rsidRDefault="00065C65" w:rsidP="002070D4">
            <w:pPr>
              <w:jc w:val="center"/>
              <w:rPr>
                <w:sz w:val="22"/>
                <w:szCs w:val="22"/>
              </w:rPr>
            </w:pPr>
            <w:r w:rsidRPr="0052710B">
              <w:rPr>
                <w:sz w:val="22"/>
                <w:szCs w:val="22"/>
              </w:rPr>
              <w:t>-</w:t>
            </w:r>
          </w:p>
        </w:tc>
        <w:tc>
          <w:tcPr>
            <w:tcW w:w="1276" w:type="dxa"/>
            <w:vAlign w:val="center"/>
          </w:tcPr>
          <w:p w:rsidR="00065C65" w:rsidRPr="004A4090" w:rsidRDefault="00065C65" w:rsidP="002070D4">
            <w:pPr>
              <w:jc w:val="center"/>
              <w:rPr>
                <w:sz w:val="22"/>
                <w:szCs w:val="22"/>
              </w:rPr>
            </w:pPr>
            <w:r w:rsidRPr="004A4090">
              <w:rPr>
                <w:sz w:val="22"/>
                <w:szCs w:val="22"/>
              </w:rPr>
              <w:t>-</w:t>
            </w:r>
          </w:p>
        </w:tc>
      </w:tr>
      <w:tr w:rsidR="00065C65" w:rsidRPr="008A1EC5" w:rsidTr="002070D4">
        <w:tc>
          <w:tcPr>
            <w:tcW w:w="4686" w:type="dxa"/>
          </w:tcPr>
          <w:p w:rsidR="00065C65" w:rsidRPr="004A4090" w:rsidRDefault="00067C34" w:rsidP="002070D4">
            <w:pPr>
              <w:autoSpaceDE w:val="0"/>
              <w:autoSpaceDN w:val="0"/>
              <w:adjustRightInd w:val="0"/>
              <w:ind w:left="162"/>
            </w:pPr>
            <w:r>
              <w:rPr>
                <w:sz w:val="20"/>
                <w:szCs w:val="20"/>
                <w:lang w:val="en-US"/>
              </w:rPr>
              <w:t>Boshqalar</w:t>
            </w:r>
            <w:r w:rsidR="00065C65" w:rsidRPr="004A4090">
              <w:rPr>
                <w:sz w:val="20"/>
                <w:szCs w:val="20"/>
              </w:rPr>
              <w:t xml:space="preserve"> </w:t>
            </w:r>
          </w:p>
        </w:tc>
        <w:tc>
          <w:tcPr>
            <w:tcW w:w="1276" w:type="dxa"/>
          </w:tcPr>
          <w:p w:rsidR="00065C65" w:rsidRPr="004A4090" w:rsidRDefault="00065C65" w:rsidP="002070D4">
            <w:pPr>
              <w:autoSpaceDE w:val="0"/>
              <w:autoSpaceDN w:val="0"/>
              <w:adjustRightInd w:val="0"/>
              <w:ind w:left="162"/>
              <w:jc w:val="center"/>
            </w:pPr>
            <w:r>
              <w:t>-</w:t>
            </w:r>
          </w:p>
        </w:tc>
        <w:tc>
          <w:tcPr>
            <w:tcW w:w="1276" w:type="dxa"/>
            <w:vAlign w:val="center"/>
          </w:tcPr>
          <w:p w:rsidR="00065C65" w:rsidRPr="0052710B" w:rsidRDefault="00065C65" w:rsidP="002070D4">
            <w:pPr>
              <w:jc w:val="center"/>
              <w:rPr>
                <w:sz w:val="22"/>
                <w:szCs w:val="22"/>
              </w:rPr>
            </w:pPr>
            <w:r w:rsidRPr="0052710B">
              <w:rPr>
                <w:sz w:val="22"/>
                <w:szCs w:val="22"/>
              </w:rPr>
              <w:t>-</w:t>
            </w:r>
          </w:p>
        </w:tc>
        <w:tc>
          <w:tcPr>
            <w:tcW w:w="1276" w:type="dxa"/>
          </w:tcPr>
          <w:p w:rsidR="00065C65" w:rsidRPr="004A4090" w:rsidRDefault="00065C65" w:rsidP="002070D4">
            <w:pPr>
              <w:autoSpaceDE w:val="0"/>
              <w:autoSpaceDN w:val="0"/>
              <w:adjustRightInd w:val="0"/>
              <w:ind w:left="162"/>
              <w:jc w:val="center"/>
            </w:pPr>
            <w:r>
              <w:t>-</w:t>
            </w:r>
          </w:p>
        </w:tc>
      </w:tr>
      <w:tr w:rsidR="00065C65" w:rsidRPr="008A1EC5" w:rsidTr="002070D4">
        <w:tc>
          <w:tcPr>
            <w:tcW w:w="4686" w:type="dxa"/>
          </w:tcPr>
          <w:p w:rsidR="00065C65" w:rsidRPr="004A4090" w:rsidRDefault="00067C34" w:rsidP="002070D4">
            <w:pPr>
              <w:autoSpaceDE w:val="0"/>
              <w:autoSpaceDN w:val="0"/>
              <w:adjustRightInd w:val="0"/>
              <w:ind w:left="162"/>
            </w:pPr>
            <w:r>
              <w:rPr>
                <w:sz w:val="20"/>
                <w:szCs w:val="20"/>
                <w:lang w:val="en-US"/>
              </w:rPr>
              <w:t>Jami</w:t>
            </w:r>
            <w:r w:rsidR="00065C65" w:rsidRPr="004A4090">
              <w:rPr>
                <w:sz w:val="20"/>
                <w:szCs w:val="20"/>
              </w:rPr>
              <w:t xml:space="preserve">:    </w:t>
            </w:r>
          </w:p>
        </w:tc>
        <w:tc>
          <w:tcPr>
            <w:tcW w:w="1276" w:type="dxa"/>
          </w:tcPr>
          <w:p w:rsidR="00065C65" w:rsidRPr="002A6B74" w:rsidRDefault="00065C65" w:rsidP="002070D4">
            <w:pPr>
              <w:jc w:val="center"/>
              <w:rPr>
                <w:sz w:val="22"/>
                <w:szCs w:val="22"/>
              </w:rPr>
            </w:pPr>
            <w:r w:rsidRPr="002A6B74">
              <w:rPr>
                <w:sz w:val="22"/>
                <w:szCs w:val="22"/>
              </w:rPr>
              <w:t>646</w:t>
            </w:r>
          </w:p>
        </w:tc>
        <w:tc>
          <w:tcPr>
            <w:tcW w:w="1276" w:type="dxa"/>
          </w:tcPr>
          <w:p w:rsidR="00065C65" w:rsidRPr="0052710B" w:rsidRDefault="00065C65" w:rsidP="002070D4">
            <w:pPr>
              <w:jc w:val="center"/>
              <w:rPr>
                <w:sz w:val="22"/>
                <w:szCs w:val="22"/>
              </w:rPr>
            </w:pPr>
            <w:r w:rsidRPr="0052710B">
              <w:rPr>
                <w:sz w:val="22"/>
                <w:szCs w:val="22"/>
              </w:rPr>
              <w:t>701</w:t>
            </w:r>
          </w:p>
        </w:tc>
        <w:tc>
          <w:tcPr>
            <w:tcW w:w="1276" w:type="dxa"/>
          </w:tcPr>
          <w:p w:rsidR="00065C65" w:rsidRPr="002A6B74" w:rsidRDefault="00065C65" w:rsidP="002070D4">
            <w:pPr>
              <w:jc w:val="center"/>
              <w:rPr>
                <w:sz w:val="22"/>
                <w:szCs w:val="22"/>
              </w:rPr>
            </w:pPr>
            <w:r w:rsidRPr="00944A7A">
              <w:rPr>
                <w:sz w:val="22"/>
                <w:szCs w:val="22"/>
              </w:rPr>
              <w:t>790</w:t>
            </w:r>
          </w:p>
        </w:tc>
      </w:tr>
    </w:tbl>
    <w:p w:rsidR="00065C65" w:rsidRPr="0043458B" w:rsidRDefault="00065C65" w:rsidP="00065C65">
      <w:pPr>
        <w:autoSpaceDE w:val="0"/>
        <w:autoSpaceDN w:val="0"/>
        <w:adjustRightInd w:val="0"/>
        <w:ind w:firstLine="567"/>
        <w:jc w:val="both"/>
      </w:pPr>
      <w:r w:rsidRPr="0043458B">
        <w:t xml:space="preserve">                </w:t>
      </w:r>
    </w:p>
    <w:p w:rsidR="00065C65" w:rsidRPr="00067C34" w:rsidRDefault="00065C65" w:rsidP="00065C65">
      <w:pPr>
        <w:autoSpaceDE w:val="0"/>
        <w:autoSpaceDN w:val="0"/>
        <w:adjustRightInd w:val="0"/>
        <w:ind w:firstLine="567"/>
        <w:jc w:val="both"/>
        <w:rPr>
          <w:b/>
          <w:lang w:val="en-US"/>
        </w:rPr>
      </w:pPr>
      <w:r w:rsidRPr="00067C34">
        <w:rPr>
          <w:b/>
          <w:lang w:val="en-US"/>
        </w:rPr>
        <w:t xml:space="preserve">13. </w:t>
      </w:r>
      <w:r w:rsidR="00067C34">
        <w:rPr>
          <w:b/>
          <w:lang w:val="en-US"/>
        </w:rPr>
        <w:t>Emitent</w:t>
      </w:r>
      <w:r w:rsidR="00067C34" w:rsidRPr="00067C34">
        <w:rPr>
          <w:b/>
          <w:lang w:val="en-US"/>
        </w:rPr>
        <w:t xml:space="preserve"> </w:t>
      </w:r>
      <w:r w:rsidR="00067C34">
        <w:rPr>
          <w:b/>
          <w:lang w:val="en-US"/>
        </w:rPr>
        <w:t>mustaqil</w:t>
      </w:r>
      <w:r w:rsidR="00067C34" w:rsidRPr="00067C34">
        <w:rPr>
          <w:b/>
          <w:lang w:val="en-US"/>
        </w:rPr>
        <w:t xml:space="preserve"> </w:t>
      </w:r>
      <w:r w:rsidR="00067C34">
        <w:rPr>
          <w:b/>
          <w:lang w:val="en-US"/>
        </w:rPr>
        <w:t>reyting</w:t>
      </w:r>
      <w:r w:rsidR="00067C34" w:rsidRPr="00067C34">
        <w:rPr>
          <w:b/>
          <w:lang w:val="en-US"/>
        </w:rPr>
        <w:t xml:space="preserve"> </w:t>
      </w:r>
      <w:r w:rsidR="00067C34">
        <w:rPr>
          <w:b/>
          <w:lang w:val="en-US"/>
        </w:rPr>
        <w:t>baho</w:t>
      </w:r>
      <w:r w:rsidR="00067C34" w:rsidRPr="00067C34">
        <w:rPr>
          <w:b/>
          <w:lang w:val="en-US"/>
        </w:rPr>
        <w:t xml:space="preserve">, </w:t>
      </w:r>
      <w:r w:rsidR="00067C34">
        <w:rPr>
          <w:b/>
          <w:lang w:val="en-US"/>
        </w:rPr>
        <w:t>hamda</w:t>
      </w:r>
      <w:r w:rsidR="00067C34" w:rsidRPr="00067C34">
        <w:rPr>
          <w:b/>
          <w:lang w:val="en-US"/>
        </w:rPr>
        <w:t xml:space="preserve"> </w:t>
      </w:r>
      <w:r w:rsidR="00067C34">
        <w:rPr>
          <w:b/>
          <w:lang w:val="en-US"/>
        </w:rPr>
        <w:t>patent</w:t>
      </w:r>
      <w:r w:rsidR="00067C34" w:rsidRPr="00067C34">
        <w:rPr>
          <w:b/>
          <w:lang w:val="en-US"/>
        </w:rPr>
        <w:t xml:space="preserve">, </w:t>
      </w:r>
      <w:r w:rsidR="00067C34">
        <w:rPr>
          <w:b/>
          <w:lang w:val="en-US"/>
        </w:rPr>
        <w:t>litsenziya</w:t>
      </w:r>
      <w:r w:rsidR="00067C34" w:rsidRPr="00067C34">
        <w:rPr>
          <w:b/>
          <w:lang w:val="en-US"/>
        </w:rPr>
        <w:t xml:space="preserve"> </w:t>
      </w:r>
      <w:r w:rsidR="00067C34">
        <w:rPr>
          <w:b/>
          <w:lang w:val="en-US"/>
        </w:rPr>
        <w:t>yoki</w:t>
      </w:r>
      <w:r w:rsidR="00067C34" w:rsidRPr="00067C34">
        <w:rPr>
          <w:b/>
          <w:lang w:val="en-US"/>
        </w:rPr>
        <w:t xml:space="preserve"> </w:t>
      </w:r>
      <w:r w:rsidR="00067C34">
        <w:rPr>
          <w:b/>
          <w:lang w:val="en-US"/>
        </w:rPr>
        <w:t>shartnomaga</w:t>
      </w:r>
      <w:r w:rsidR="00067C34" w:rsidRPr="00067C34">
        <w:rPr>
          <w:b/>
          <w:lang w:val="en-US"/>
        </w:rPr>
        <w:t xml:space="preserve">  </w:t>
      </w:r>
      <w:r w:rsidR="00067C34">
        <w:rPr>
          <w:b/>
          <w:lang w:val="en-US"/>
        </w:rPr>
        <w:t>ega</w:t>
      </w:r>
      <w:r w:rsidR="00067C34" w:rsidRPr="00067C34">
        <w:rPr>
          <w:b/>
          <w:lang w:val="en-US"/>
        </w:rPr>
        <w:t xml:space="preserve"> </w:t>
      </w:r>
      <w:r w:rsidR="00067C34">
        <w:rPr>
          <w:b/>
          <w:lang w:val="en-US"/>
        </w:rPr>
        <w:t>bo</w:t>
      </w:r>
      <w:r w:rsidR="00067C34" w:rsidRPr="00067C34">
        <w:rPr>
          <w:b/>
          <w:lang w:val="en-US"/>
        </w:rPr>
        <w:t>’</w:t>
      </w:r>
      <w:r w:rsidR="00067C34">
        <w:rPr>
          <w:b/>
          <w:lang w:val="en-US"/>
        </w:rPr>
        <w:t>lishi</w:t>
      </w:r>
      <w:r w:rsidRPr="00067C34">
        <w:rPr>
          <w:b/>
          <w:lang w:val="en-US"/>
        </w:rPr>
        <w:t xml:space="preserve">. </w:t>
      </w:r>
      <w:r w:rsidR="00067C34">
        <w:rPr>
          <w:b/>
          <w:lang w:val="en-US"/>
        </w:rPr>
        <w:t>Ularni qisqacha mazmunini keltirish</w:t>
      </w:r>
      <w:r w:rsidRPr="00067C34">
        <w:rPr>
          <w:b/>
          <w:lang w:val="en-US"/>
        </w:rPr>
        <w:t>.</w:t>
      </w:r>
    </w:p>
    <w:p w:rsidR="00065C65" w:rsidRPr="00067C34" w:rsidRDefault="00065C65" w:rsidP="00065C65">
      <w:pPr>
        <w:autoSpaceDE w:val="0"/>
        <w:autoSpaceDN w:val="0"/>
        <w:adjustRightInd w:val="0"/>
        <w:ind w:firstLine="567"/>
        <w:jc w:val="both"/>
        <w:rPr>
          <w:lang w:val="en-US"/>
        </w:rPr>
      </w:pPr>
      <w:r w:rsidRPr="00067C34">
        <w:rPr>
          <w:lang w:val="en-US"/>
        </w:rPr>
        <w:t xml:space="preserve">- </w:t>
      </w:r>
      <w:r w:rsidR="00067C34" w:rsidRPr="00067C34">
        <w:rPr>
          <w:lang w:val="en-US"/>
        </w:rPr>
        <w:t xml:space="preserve">2015 </w:t>
      </w:r>
      <w:r w:rsidR="00067C34">
        <w:rPr>
          <w:lang w:val="en-US"/>
        </w:rPr>
        <w:t>yil</w:t>
      </w:r>
      <w:r w:rsidR="00067C34" w:rsidRPr="00067C34">
        <w:rPr>
          <w:lang w:val="en-US"/>
        </w:rPr>
        <w:t xml:space="preserve"> 20 </w:t>
      </w:r>
      <w:r w:rsidR="00067C34">
        <w:rPr>
          <w:lang w:val="en-US"/>
        </w:rPr>
        <w:t>fevralda</w:t>
      </w:r>
      <w:r w:rsidR="00067C34" w:rsidRPr="00067C34">
        <w:rPr>
          <w:lang w:val="en-US"/>
        </w:rPr>
        <w:t xml:space="preserve"> </w:t>
      </w:r>
      <w:r w:rsidR="00067C34">
        <w:rPr>
          <w:lang w:val="en-US"/>
        </w:rPr>
        <w:t>Toshkent</w:t>
      </w:r>
      <w:r w:rsidR="00067C34" w:rsidRPr="00067C34">
        <w:rPr>
          <w:lang w:val="en-US"/>
        </w:rPr>
        <w:t xml:space="preserve"> </w:t>
      </w:r>
      <w:r w:rsidR="00067C34">
        <w:rPr>
          <w:lang w:val="en-US"/>
        </w:rPr>
        <w:t>viloyati</w:t>
      </w:r>
      <w:r w:rsidR="00067C34" w:rsidRPr="00067C34">
        <w:rPr>
          <w:lang w:val="en-US"/>
        </w:rPr>
        <w:t xml:space="preserve"> </w:t>
      </w:r>
      <w:r w:rsidR="00067C34">
        <w:rPr>
          <w:lang w:val="en-US"/>
        </w:rPr>
        <w:t>Zangiota</w:t>
      </w:r>
      <w:r w:rsidR="00067C34" w:rsidRPr="00067C34">
        <w:rPr>
          <w:lang w:val="en-US"/>
        </w:rPr>
        <w:t xml:space="preserve"> </w:t>
      </w:r>
      <w:r w:rsidR="00067C34">
        <w:rPr>
          <w:lang w:val="en-US"/>
        </w:rPr>
        <w:t>tumanining</w:t>
      </w:r>
      <w:r w:rsidR="00067C34" w:rsidRPr="00067C34">
        <w:rPr>
          <w:lang w:val="en-US"/>
        </w:rPr>
        <w:t xml:space="preserve"> </w:t>
      </w:r>
      <w:r w:rsidR="00067C34">
        <w:rPr>
          <w:lang w:val="en-US"/>
        </w:rPr>
        <w:t>xokimiyati</w:t>
      </w:r>
      <w:r w:rsidR="00067C34" w:rsidRPr="00067C34">
        <w:rPr>
          <w:lang w:val="en-US"/>
        </w:rPr>
        <w:t xml:space="preserve"> </w:t>
      </w:r>
      <w:r w:rsidR="00067C34">
        <w:rPr>
          <w:lang w:val="en-US"/>
        </w:rPr>
        <w:t>bilan</w:t>
      </w:r>
      <w:r w:rsidR="00067C34" w:rsidRPr="00067C34">
        <w:rPr>
          <w:lang w:val="en-US"/>
        </w:rPr>
        <w:t xml:space="preserve"> </w:t>
      </w:r>
      <w:r w:rsidR="00067C34">
        <w:rPr>
          <w:lang w:val="en-US"/>
        </w:rPr>
        <w:t>berilgan</w:t>
      </w:r>
      <w:r w:rsidR="00067C34" w:rsidRPr="00067C34">
        <w:rPr>
          <w:lang w:val="en-US"/>
        </w:rPr>
        <w:t xml:space="preserve"> </w:t>
      </w:r>
      <w:r w:rsidR="00067C34">
        <w:t>АА</w:t>
      </w:r>
      <w:r w:rsidR="00067C34" w:rsidRPr="00067C34">
        <w:rPr>
          <w:lang w:val="en-US"/>
        </w:rPr>
        <w:t xml:space="preserve"> №0001971</w:t>
      </w:r>
      <w:r w:rsidR="00067C34">
        <w:rPr>
          <w:lang w:val="en-US"/>
        </w:rPr>
        <w:t xml:space="preserve"> seriyali ulgurji savdoni amalga oshirish uchun berilgan Litsenziya</w:t>
      </w:r>
      <w:r w:rsidRPr="00067C34">
        <w:rPr>
          <w:lang w:val="en-US"/>
        </w:rPr>
        <w:t>;</w:t>
      </w:r>
    </w:p>
    <w:p w:rsidR="00067C34" w:rsidRDefault="00065C65" w:rsidP="00065C65">
      <w:pPr>
        <w:ind w:firstLine="567"/>
        <w:jc w:val="both"/>
        <w:rPr>
          <w:lang w:val="en-US"/>
        </w:rPr>
      </w:pPr>
      <w:r w:rsidRPr="00067C34">
        <w:rPr>
          <w:lang w:val="en-US"/>
        </w:rPr>
        <w:t xml:space="preserve">- </w:t>
      </w:r>
      <w:r w:rsidR="00067C34" w:rsidRPr="00067C34">
        <w:rPr>
          <w:lang w:val="en-US"/>
        </w:rPr>
        <w:t xml:space="preserve">2015 </w:t>
      </w:r>
      <w:r w:rsidR="00067C34">
        <w:rPr>
          <w:lang w:val="en-US"/>
        </w:rPr>
        <w:t>yil</w:t>
      </w:r>
      <w:r w:rsidR="00067C34" w:rsidRPr="00067C34">
        <w:rPr>
          <w:lang w:val="en-US"/>
        </w:rPr>
        <w:t xml:space="preserve"> 28 </w:t>
      </w:r>
      <w:r w:rsidR="00067C34">
        <w:rPr>
          <w:lang w:val="en-US"/>
        </w:rPr>
        <w:t>yanvarda</w:t>
      </w:r>
      <w:r w:rsidR="00067C34" w:rsidRPr="00067C34">
        <w:rPr>
          <w:lang w:val="en-US"/>
        </w:rPr>
        <w:t xml:space="preserve"> </w:t>
      </w:r>
      <w:r w:rsidR="00067C34">
        <w:rPr>
          <w:lang w:val="en-US"/>
        </w:rPr>
        <w:t>O</w:t>
      </w:r>
      <w:r w:rsidR="00067C34" w:rsidRPr="00067C34">
        <w:rPr>
          <w:lang w:val="en-US"/>
        </w:rPr>
        <w:t>’</w:t>
      </w:r>
      <w:r w:rsidR="00067C34">
        <w:rPr>
          <w:lang w:val="en-US"/>
        </w:rPr>
        <w:t>zbekiston</w:t>
      </w:r>
      <w:r w:rsidR="00067C34" w:rsidRPr="00067C34">
        <w:rPr>
          <w:lang w:val="en-US"/>
        </w:rPr>
        <w:t xml:space="preserve"> </w:t>
      </w:r>
      <w:r w:rsidR="00067C34">
        <w:rPr>
          <w:lang w:val="en-US"/>
        </w:rPr>
        <w:t>Respublikasi</w:t>
      </w:r>
      <w:r w:rsidR="00067C34" w:rsidRPr="00067C34">
        <w:rPr>
          <w:lang w:val="en-US"/>
        </w:rPr>
        <w:t xml:space="preserve"> </w:t>
      </w:r>
      <w:r w:rsidR="00067C34">
        <w:rPr>
          <w:lang w:val="en-US"/>
        </w:rPr>
        <w:t>sog</w:t>
      </w:r>
      <w:r w:rsidR="00067C34" w:rsidRPr="00067C34">
        <w:rPr>
          <w:lang w:val="en-US"/>
        </w:rPr>
        <w:t>’</w:t>
      </w:r>
      <w:r w:rsidR="00067C34">
        <w:rPr>
          <w:lang w:val="en-US"/>
        </w:rPr>
        <w:t>liqni</w:t>
      </w:r>
      <w:r w:rsidR="00067C34" w:rsidRPr="00067C34">
        <w:rPr>
          <w:lang w:val="en-US"/>
        </w:rPr>
        <w:t xml:space="preserve"> </w:t>
      </w:r>
      <w:r w:rsidR="00067C34">
        <w:rPr>
          <w:lang w:val="en-US"/>
        </w:rPr>
        <w:t>saqlash</w:t>
      </w:r>
      <w:r w:rsidR="00067C34" w:rsidRPr="00067C34">
        <w:rPr>
          <w:lang w:val="en-US"/>
        </w:rPr>
        <w:t xml:space="preserve"> </w:t>
      </w:r>
      <w:r w:rsidR="00067C34">
        <w:rPr>
          <w:lang w:val="en-US"/>
        </w:rPr>
        <w:t xml:space="preserve">Vazirligi tomonidan </w:t>
      </w:r>
      <w:r w:rsidR="00067C34" w:rsidRPr="00D61AB3">
        <w:t>ПР</w:t>
      </w:r>
      <w:r w:rsidR="00067C34" w:rsidRPr="00067C34">
        <w:rPr>
          <w:lang w:val="en-US"/>
        </w:rPr>
        <w:t xml:space="preserve"> №006623</w:t>
      </w:r>
      <w:r w:rsidR="00067C34">
        <w:rPr>
          <w:lang w:val="en-US"/>
        </w:rPr>
        <w:t xml:space="preserve"> seriyali ishlab chiqarish maqsadlari uchun prekursorlarni saqlash va ishlatishga berilgan Litsenziya</w:t>
      </w:r>
      <w:r w:rsidR="00067C34" w:rsidRPr="00067C34">
        <w:rPr>
          <w:lang w:val="en-US"/>
        </w:rPr>
        <w:t>;</w:t>
      </w:r>
      <w:r w:rsidR="00067C34">
        <w:rPr>
          <w:lang w:val="en-US"/>
        </w:rPr>
        <w:t xml:space="preserve"> </w:t>
      </w:r>
    </w:p>
    <w:p w:rsidR="00065C65" w:rsidRPr="00067C34" w:rsidRDefault="00065C65" w:rsidP="00065C65">
      <w:pPr>
        <w:ind w:firstLine="567"/>
        <w:jc w:val="both"/>
        <w:rPr>
          <w:lang w:val="en-US"/>
        </w:rPr>
      </w:pPr>
      <w:r w:rsidRPr="00067C34">
        <w:rPr>
          <w:lang w:val="en-US"/>
        </w:rPr>
        <w:lastRenderedPageBreak/>
        <w:t xml:space="preserve">- </w:t>
      </w:r>
      <w:r w:rsidR="00067C34" w:rsidRPr="00067C34">
        <w:rPr>
          <w:lang w:val="en-US"/>
        </w:rPr>
        <w:t xml:space="preserve">2015 </w:t>
      </w:r>
      <w:r w:rsidR="00067C34">
        <w:rPr>
          <w:lang w:val="en-US"/>
        </w:rPr>
        <w:t>yil</w:t>
      </w:r>
      <w:r w:rsidR="00067C34" w:rsidRPr="00067C34">
        <w:rPr>
          <w:lang w:val="en-US"/>
        </w:rPr>
        <w:t xml:space="preserve"> 13 </w:t>
      </w:r>
      <w:r w:rsidR="00067C34">
        <w:rPr>
          <w:lang w:val="en-US"/>
        </w:rPr>
        <w:t>fevral</w:t>
      </w:r>
      <w:r w:rsidR="00067C34" w:rsidRPr="00067C34">
        <w:rPr>
          <w:lang w:val="en-US"/>
        </w:rPr>
        <w:t xml:space="preserve"> </w:t>
      </w:r>
      <w:r w:rsidR="00067C34">
        <w:rPr>
          <w:lang w:val="en-US"/>
        </w:rPr>
        <w:t>kuni</w:t>
      </w:r>
      <w:r w:rsidR="00067C34" w:rsidRPr="00067C34">
        <w:rPr>
          <w:lang w:val="en-US"/>
        </w:rPr>
        <w:t xml:space="preserve"> </w:t>
      </w:r>
      <w:r w:rsidR="00067C34">
        <w:rPr>
          <w:lang w:val="en-US"/>
        </w:rPr>
        <w:t>Toshkent</w:t>
      </w:r>
      <w:r w:rsidR="00067C34" w:rsidRPr="00067C34">
        <w:rPr>
          <w:lang w:val="en-US"/>
        </w:rPr>
        <w:t xml:space="preserve"> </w:t>
      </w:r>
      <w:r w:rsidR="00067C34">
        <w:rPr>
          <w:lang w:val="en-US"/>
        </w:rPr>
        <w:t>shahar</w:t>
      </w:r>
      <w:r w:rsidR="00067C34" w:rsidRPr="00067C34">
        <w:rPr>
          <w:lang w:val="en-US"/>
        </w:rPr>
        <w:t xml:space="preserve"> </w:t>
      </w:r>
      <w:r w:rsidR="00067C34">
        <w:rPr>
          <w:lang w:val="en-US"/>
        </w:rPr>
        <w:t>bo</w:t>
      </w:r>
      <w:r w:rsidR="00067C34" w:rsidRPr="00067C34">
        <w:rPr>
          <w:lang w:val="en-US"/>
        </w:rPr>
        <w:t>’</w:t>
      </w:r>
      <w:r w:rsidR="00067C34">
        <w:rPr>
          <w:lang w:val="en-US"/>
        </w:rPr>
        <w:t>yicha</w:t>
      </w:r>
      <w:r w:rsidR="00067C34" w:rsidRPr="00067C34">
        <w:rPr>
          <w:lang w:val="en-US"/>
        </w:rPr>
        <w:t xml:space="preserve"> </w:t>
      </w:r>
      <w:r w:rsidR="00067C34">
        <w:rPr>
          <w:lang w:val="en-US"/>
        </w:rPr>
        <w:t>Davlat</w:t>
      </w:r>
      <w:r w:rsidR="00067C34" w:rsidRPr="00067C34">
        <w:rPr>
          <w:lang w:val="en-US"/>
        </w:rPr>
        <w:t xml:space="preserve"> </w:t>
      </w:r>
      <w:r w:rsidR="00067C34">
        <w:rPr>
          <w:lang w:val="en-US"/>
        </w:rPr>
        <w:t>bojxona</w:t>
      </w:r>
      <w:r w:rsidR="00067C34" w:rsidRPr="00067C34">
        <w:rPr>
          <w:lang w:val="en-US"/>
        </w:rPr>
        <w:t xml:space="preserve"> </w:t>
      </w:r>
      <w:r w:rsidR="00067C34">
        <w:rPr>
          <w:lang w:val="en-US"/>
        </w:rPr>
        <w:t xml:space="preserve">qumita Boshqarmasi tomonidan  </w:t>
      </w:r>
      <w:r w:rsidR="00067C34" w:rsidRPr="00067C34">
        <w:rPr>
          <w:lang w:val="en-US"/>
        </w:rPr>
        <w:t>№026/0184</w:t>
      </w:r>
      <w:r w:rsidR="00067C34">
        <w:rPr>
          <w:lang w:val="en-US"/>
        </w:rPr>
        <w:t xml:space="preserve"> sonli, </w:t>
      </w:r>
      <w:r w:rsidR="00067C34" w:rsidRPr="00067C34">
        <w:rPr>
          <w:lang w:val="en-US"/>
        </w:rPr>
        <w:t xml:space="preserve"> </w:t>
      </w:r>
      <w:r w:rsidR="00067C34">
        <w:rPr>
          <w:lang w:val="en-US"/>
        </w:rPr>
        <w:t>bojxona</w:t>
      </w:r>
      <w:r w:rsidR="00067C34" w:rsidRPr="00067C34">
        <w:rPr>
          <w:lang w:val="en-US"/>
        </w:rPr>
        <w:t xml:space="preserve"> </w:t>
      </w:r>
      <w:r w:rsidR="00067C34">
        <w:rPr>
          <w:lang w:val="en-US"/>
        </w:rPr>
        <w:t>omborini tashkillashtirishga berilgan Litsenziya</w:t>
      </w:r>
      <w:r w:rsidRPr="00067C34">
        <w:rPr>
          <w:lang w:val="en-US"/>
        </w:rPr>
        <w:t>.</w:t>
      </w:r>
    </w:p>
    <w:p w:rsidR="00065C65" w:rsidRPr="00067C34" w:rsidRDefault="00067C34" w:rsidP="00065C65">
      <w:pPr>
        <w:autoSpaceDE w:val="0"/>
        <w:autoSpaceDN w:val="0"/>
        <w:adjustRightInd w:val="0"/>
        <w:ind w:firstLine="567"/>
        <w:jc w:val="both"/>
        <w:rPr>
          <w:lang w:val="en-US"/>
        </w:rPr>
      </w:pPr>
      <w:r w:rsidRPr="00067C34">
        <w:rPr>
          <w:lang w:val="en-US"/>
        </w:rPr>
        <w:t>Emitent mustaqil reyting baho, hamda patent, litsenziya yoki shartnomaga  ega</w:t>
      </w:r>
      <w:r>
        <w:rPr>
          <w:lang w:val="en-US"/>
        </w:rPr>
        <w:t xml:space="preserve"> emas</w:t>
      </w:r>
      <w:r w:rsidR="00065C65" w:rsidRPr="00067C34">
        <w:rPr>
          <w:lang w:val="en-US"/>
        </w:rPr>
        <w:t>.</w:t>
      </w:r>
    </w:p>
    <w:p w:rsidR="00065C65" w:rsidRPr="00067C34" w:rsidRDefault="00065C65" w:rsidP="00065C65">
      <w:pPr>
        <w:autoSpaceDE w:val="0"/>
        <w:autoSpaceDN w:val="0"/>
        <w:adjustRightInd w:val="0"/>
        <w:jc w:val="center"/>
        <w:rPr>
          <w:b/>
          <w:bCs/>
          <w:lang w:val="en-US"/>
        </w:rPr>
      </w:pPr>
    </w:p>
    <w:p w:rsidR="00065C65" w:rsidRPr="002F1DDF" w:rsidRDefault="00065C65" w:rsidP="00065C65">
      <w:pPr>
        <w:autoSpaceDE w:val="0"/>
        <w:autoSpaceDN w:val="0"/>
        <w:adjustRightInd w:val="0"/>
        <w:jc w:val="center"/>
        <w:rPr>
          <w:lang w:val="en-US"/>
        </w:rPr>
      </w:pPr>
      <w:r w:rsidRPr="002F1DDF">
        <w:rPr>
          <w:b/>
          <w:bCs/>
          <w:lang w:val="en-US"/>
        </w:rPr>
        <w:t xml:space="preserve">2. </w:t>
      </w:r>
      <w:r w:rsidR="00067C34">
        <w:rPr>
          <w:b/>
          <w:bCs/>
          <w:lang w:val="en-US"/>
        </w:rPr>
        <w:t>EMITENT</w:t>
      </w:r>
      <w:r w:rsidR="00067C34" w:rsidRPr="002F1DDF">
        <w:rPr>
          <w:b/>
          <w:bCs/>
          <w:lang w:val="en-US"/>
        </w:rPr>
        <w:t xml:space="preserve"> </w:t>
      </w:r>
      <w:r w:rsidR="00067C34">
        <w:rPr>
          <w:b/>
          <w:bCs/>
          <w:lang w:val="en-US"/>
        </w:rPr>
        <w:t>MOLIYAVIY</w:t>
      </w:r>
      <w:r w:rsidR="00067C34" w:rsidRPr="002F1DDF">
        <w:rPr>
          <w:b/>
          <w:bCs/>
          <w:lang w:val="en-US"/>
        </w:rPr>
        <w:t xml:space="preserve"> </w:t>
      </w:r>
      <w:r w:rsidR="00067C34">
        <w:rPr>
          <w:b/>
          <w:bCs/>
          <w:lang w:val="en-US"/>
        </w:rPr>
        <w:t>HOLATI</w:t>
      </w:r>
      <w:r w:rsidR="00067C34" w:rsidRPr="002F1DDF">
        <w:rPr>
          <w:b/>
          <w:bCs/>
          <w:lang w:val="en-US"/>
        </w:rPr>
        <w:t xml:space="preserve"> </w:t>
      </w:r>
      <w:r w:rsidR="00067C34">
        <w:rPr>
          <w:b/>
          <w:bCs/>
          <w:lang w:val="en-US"/>
        </w:rPr>
        <w:t>TO</w:t>
      </w:r>
      <w:r w:rsidR="00067C34" w:rsidRPr="002F1DDF">
        <w:rPr>
          <w:b/>
          <w:bCs/>
          <w:lang w:val="en-US"/>
        </w:rPr>
        <w:t>’</w:t>
      </w:r>
      <w:r w:rsidR="00067C34">
        <w:rPr>
          <w:b/>
          <w:bCs/>
          <w:lang w:val="en-US"/>
        </w:rPr>
        <w:t>G</w:t>
      </w:r>
      <w:r w:rsidR="00067C34" w:rsidRPr="002F1DDF">
        <w:rPr>
          <w:b/>
          <w:bCs/>
          <w:lang w:val="en-US"/>
        </w:rPr>
        <w:t>’</w:t>
      </w:r>
      <w:r w:rsidR="00067C34">
        <w:rPr>
          <w:b/>
          <w:bCs/>
          <w:lang w:val="en-US"/>
        </w:rPr>
        <w:t>RISIDA</w:t>
      </w:r>
      <w:r w:rsidR="00067C34" w:rsidRPr="002F1DDF">
        <w:rPr>
          <w:b/>
          <w:bCs/>
          <w:lang w:val="en-US"/>
        </w:rPr>
        <w:t xml:space="preserve"> </w:t>
      </w:r>
      <w:r w:rsidR="00067C34">
        <w:rPr>
          <w:b/>
          <w:bCs/>
          <w:lang w:val="en-US"/>
        </w:rPr>
        <w:t>MA</w:t>
      </w:r>
      <w:r w:rsidR="00067C34" w:rsidRPr="002F1DDF">
        <w:rPr>
          <w:b/>
          <w:bCs/>
          <w:lang w:val="en-US"/>
        </w:rPr>
        <w:t>’</w:t>
      </w:r>
      <w:r w:rsidR="00067C34">
        <w:rPr>
          <w:b/>
          <w:bCs/>
          <w:lang w:val="en-US"/>
        </w:rPr>
        <w:t>LUMOTLAR</w:t>
      </w:r>
      <w:r w:rsidR="00067C34" w:rsidRPr="002F1DDF">
        <w:rPr>
          <w:b/>
          <w:bCs/>
          <w:lang w:val="en-US"/>
        </w:rPr>
        <w:t xml:space="preserve"> </w:t>
      </w:r>
    </w:p>
    <w:p w:rsidR="00065C65" w:rsidRPr="002F1DDF" w:rsidRDefault="00065C65" w:rsidP="00065C65">
      <w:pPr>
        <w:autoSpaceDE w:val="0"/>
        <w:autoSpaceDN w:val="0"/>
        <w:adjustRightInd w:val="0"/>
        <w:ind w:firstLine="567"/>
        <w:jc w:val="both"/>
        <w:rPr>
          <w:b/>
          <w:lang w:val="en-US"/>
        </w:rPr>
      </w:pPr>
      <w:r w:rsidRPr="002F1DDF">
        <w:rPr>
          <w:b/>
          <w:lang w:val="en-US"/>
        </w:rPr>
        <w:t xml:space="preserve">14. </w:t>
      </w:r>
      <w:r w:rsidR="00067C34">
        <w:rPr>
          <w:b/>
          <w:lang w:val="en-US"/>
        </w:rPr>
        <w:t>Ohirgi</w:t>
      </w:r>
      <w:r w:rsidR="00067C34" w:rsidRPr="002F1DDF">
        <w:rPr>
          <w:b/>
          <w:lang w:val="en-US"/>
        </w:rPr>
        <w:t xml:space="preserve"> 3 </w:t>
      </w:r>
      <w:r w:rsidR="00067C34">
        <w:rPr>
          <w:b/>
          <w:lang w:val="en-US"/>
        </w:rPr>
        <w:t>moliyaviy</w:t>
      </w:r>
      <w:r w:rsidR="00067C34" w:rsidRPr="002F1DDF">
        <w:rPr>
          <w:b/>
          <w:lang w:val="en-US"/>
        </w:rPr>
        <w:t xml:space="preserve"> </w:t>
      </w:r>
      <w:r w:rsidR="00067C34">
        <w:rPr>
          <w:b/>
          <w:lang w:val="en-US"/>
        </w:rPr>
        <w:t>yilga</w:t>
      </w:r>
      <w:r w:rsidR="00067C34" w:rsidRPr="002F1DDF">
        <w:rPr>
          <w:b/>
          <w:lang w:val="en-US"/>
        </w:rPr>
        <w:t xml:space="preserve"> </w:t>
      </w:r>
      <w:r w:rsidR="00067C34">
        <w:rPr>
          <w:b/>
          <w:lang w:val="en-US"/>
        </w:rPr>
        <w:t>moliyaviy</w:t>
      </w:r>
      <w:r w:rsidR="00067C34" w:rsidRPr="002F1DDF">
        <w:rPr>
          <w:b/>
          <w:lang w:val="en-US"/>
        </w:rPr>
        <w:t xml:space="preserve"> </w:t>
      </w:r>
      <w:r w:rsidR="00067C34">
        <w:rPr>
          <w:b/>
          <w:lang w:val="en-US"/>
        </w:rPr>
        <w:t>natijalar</w:t>
      </w:r>
      <w:r w:rsidR="00067C34" w:rsidRPr="002F1DDF">
        <w:rPr>
          <w:b/>
          <w:lang w:val="en-US"/>
        </w:rPr>
        <w:t xml:space="preserve"> </w:t>
      </w:r>
      <w:r w:rsidR="00067C34">
        <w:rPr>
          <w:b/>
          <w:lang w:val="en-US"/>
        </w:rPr>
        <w:t>to</w:t>
      </w:r>
      <w:r w:rsidR="00067C34" w:rsidRPr="002F1DDF">
        <w:rPr>
          <w:b/>
          <w:lang w:val="en-US"/>
        </w:rPr>
        <w:t>’</w:t>
      </w:r>
      <w:r w:rsidR="00067C34">
        <w:rPr>
          <w:b/>
          <w:lang w:val="en-US"/>
        </w:rPr>
        <w:t>g</w:t>
      </w:r>
      <w:r w:rsidR="00067C34" w:rsidRPr="002F1DDF">
        <w:rPr>
          <w:b/>
          <w:lang w:val="en-US"/>
        </w:rPr>
        <w:t>’</w:t>
      </w:r>
      <w:r w:rsidR="00067C34">
        <w:rPr>
          <w:b/>
          <w:lang w:val="en-US"/>
        </w:rPr>
        <w:t>risida</w:t>
      </w:r>
      <w:r w:rsidR="00067C34" w:rsidRPr="002F1DDF">
        <w:rPr>
          <w:b/>
          <w:lang w:val="en-US"/>
        </w:rPr>
        <w:t xml:space="preserve"> </w:t>
      </w:r>
      <w:r w:rsidR="00067C34">
        <w:rPr>
          <w:b/>
          <w:lang w:val="en-US"/>
        </w:rPr>
        <w:t>hisob</w:t>
      </w:r>
      <w:r w:rsidR="00067C34" w:rsidRPr="002F1DDF">
        <w:rPr>
          <w:b/>
          <w:lang w:val="en-US"/>
        </w:rPr>
        <w:t xml:space="preserve"> </w:t>
      </w:r>
      <w:r w:rsidR="00067C34">
        <w:rPr>
          <w:b/>
          <w:lang w:val="en-US"/>
        </w:rPr>
        <w:t>balanslari</w:t>
      </w:r>
      <w:r w:rsidR="00067C34" w:rsidRPr="002F1DDF">
        <w:rPr>
          <w:b/>
          <w:lang w:val="en-US"/>
        </w:rPr>
        <w:t xml:space="preserve"> </w:t>
      </w:r>
      <w:r w:rsidR="00067C34">
        <w:rPr>
          <w:b/>
          <w:lang w:val="en-US"/>
        </w:rPr>
        <w:t>va</w:t>
      </w:r>
      <w:r w:rsidR="00067C34" w:rsidRPr="002F1DDF">
        <w:rPr>
          <w:b/>
          <w:lang w:val="en-US"/>
        </w:rPr>
        <w:t xml:space="preserve"> </w:t>
      </w:r>
      <w:r w:rsidR="00067C34">
        <w:rPr>
          <w:b/>
          <w:lang w:val="en-US"/>
        </w:rPr>
        <w:t>hisobotlar</w:t>
      </w:r>
      <w:r w:rsidR="00067C34" w:rsidRPr="002F1DDF">
        <w:rPr>
          <w:b/>
          <w:lang w:val="en-US"/>
        </w:rPr>
        <w:t xml:space="preserve"> </w:t>
      </w:r>
      <w:r w:rsidR="00067C34">
        <w:rPr>
          <w:b/>
          <w:lang w:val="en-US"/>
        </w:rPr>
        <w:t>yoki</w:t>
      </w:r>
      <w:r w:rsidR="00067C34" w:rsidRPr="002F1DDF">
        <w:rPr>
          <w:b/>
          <w:lang w:val="en-US"/>
        </w:rPr>
        <w:t xml:space="preserve">  </w:t>
      </w:r>
      <w:r w:rsidR="00067C34">
        <w:rPr>
          <w:b/>
          <w:lang w:val="en-US"/>
        </w:rPr>
        <w:t>emitent</w:t>
      </w:r>
      <w:r w:rsidR="00067C34" w:rsidRPr="002F1DDF">
        <w:rPr>
          <w:b/>
          <w:lang w:val="en-US"/>
        </w:rPr>
        <w:t xml:space="preserve"> </w:t>
      </w:r>
      <w:r w:rsidR="00067C34">
        <w:rPr>
          <w:b/>
          <w:lang w:val="en-US"/>
        </w:rPr>
        <w:t>tashkil</w:t>
      </w:r>
      <w:r w:rsidR="00067C34" w:rsidRPr="002F1DDF">
        <w:rPr>
          <w:b/>
          <w:lang w:val="en-US"/>
        </w:rPr>
        <w:t xml:space="preserve"> </w:t>
      </w:r>
      <w:r w:rsidR="00067C34">
        <w:rPr>
          <w:b/>
          <w:lang w:val="en-US"/>
        </w:rPr>
        <w:t>etilgan</w:t>
      </w:r>
      <w:r w:rsidR="00067C34" w:rsidRPr="002F1DDF">
        <w:rPr>
          <w:b/>
          <w:lang w:val="en-US"/>
        </w:rPr>
        <w:t xml:space="preserve"> </w:t>
      </w:r>
      <w:r w:rsidR="00067C34">
        <w:rPr>
          <w:b/>
          <w:lang w:val="en-US"/>
        </w:rPr>
        <w:t>davrdan</w:t>
      </w:r>
      <w:r w:rsidR="00067C34" w:rsidRPr="002F1DDF">
        <w:rPr>
          <w:b/>
          <w:lang w:val="en-US"/>
        </w:rPr>
        <w:t xml:space="preserve"> </w:t>
      </w:r>
      <w:r w:rsidR="00067C34">
        <w:rPr>
          <w:b/>
          <w:lang w:val="en-US"/>
        </w:rPr>
        <w:t>boshlab</w:t>
      </w:r>
      <w:r w:rsidR="00067C34" w:rsidRPr="002F1DDF">
        <w:rPr>
          <w:b/>
          <w:lang w:val="en-US"/>
        </w:rPr>
        <w:t xml:space="preserve"> </w:t>
      </w:r>
      <w:r w:rsidR="00067C34">
        <w:rPr>
          <w:b/>
          <w:lang w:val="en-US"/>
        </w:rPr>
        <w:t>har</w:t>
      </w:r>
      <w:r w:rsidR="00067C34" w:rsidRPr="002F1DDF">
        <w:rPr>
          <w:b/>
          <w:lang w:val="en-US"/>
        </w:rPr>
        <w:t xml:space="preserve"> </w:t>
      </w:r>
      <w:r w:rsidR="00067C34">
        <w:rPr>
          <w:b/>
          <w:lang w:val="en-US"/>
        </w:rPr>
        <w:t>bir</w:t>
      </w:r>
      <w:r w:rsidR="00067C34" w:rsidRPr="002F1DDF">
        <w:rPr>
          <w:b/>
          <w:lang w:val="en-US"/>
        </w:rPr>
        <w:t xml:space="preserve"> </w:t>
      </w:r>
      <w:r w:rsidR="00067C34">
        <w:rPr>
          <w:b/>
          <w:lang w:val="en-US"/>
        </w:rPr>
        <w:t>tugatilgan</w:t>
      </w:r>
      <w:r w:rsidR="00067C34" w:rsidRPr="002F1DDF">
        <w:rPr>
          <w:b/>
          <w:lang w:val="en-US"/>
        </w:rPr>
        <w:t xml:space="preserve"> </w:t>
      </w:r>
      <w:r w:rsidR="00067C34">
        <w:rPr>
          <w:b/>
          <w:lang w:val="en-US"/>
        </w:rPr>
        <w:t>yil</w:t>
      </w:r>
      <w:r w:rsidR="00067C34" w:rsidRPr="002F1DDF">
        <w:rPr>
          <w:b/>
          <w:lang w:val="en-US"/>
        </w:rPr>
        <w:t xml:space="preserve"> </w:t>
      </w:r>
      <w:r w:rsidR="00067C34">
        <w:rPr>
          <w:b/>
          <w:lang w:val="en-US"/>
        </w:rPr>
        <w:t>uchun</w:t>
      </w:r>
      <w:r w:rsidR="00067C34" w:rsidRPr="002F1DDF">
        <w:rPr>
          <w:b/>
          <w:lang w:val="en-US"/>
        </w:rPr>
        <w:t xml:space="preserve">, </w:t>
      </w:r>
      <w:r w:rsidR="00067C34">
        <w:rPr>
          <w:b/>
          <w:lang w:val="en-US"/>
        </w:rPr>
        <w:t>agarda</w:t>
      </w:r>
      <w:r w:rsidR="00067C34" w:rsidRPr="002F1DDF">
        <w:rPr>
          <w:b/>
          <w:lang w:val="en-US"/>
        </w:rPr>
        <w:t xml:space="preserve"> </w:t>
      </w:r>
      <w:r w:rsidR="00067C34">
        <w:rPr>
          <w:b/>
          <w:lang w:val="en-US"/>
        </w:rPr>
        <w:t>ushbu</w:t>
      </w:r>
      <w:r w:rsidR="00067C34" w:rsidRPr="002F1DDF">
        <w:rPr>
          <w:b/>
          <w:lang w:val="en-US"/>
        </w:rPr>
        <w:t xml:space="preserve"> </w:t>
      </w:r>
      <w:r w:rsidR="00067C34">
        <w:rPr>
          <w:b/>
          <w:lang w:val="en-US"/>
        </w:rPr>
        <w:t>muddat</w:t>
      </w:r>
      <w:r w:rsidR="00067C34" w:rsidRPr="002F1DDF">
        <w:rPr>
          <w:b/>
          <w:lang w:val="en-US"/>
        </w:rPr>
        <w:t xml:space="preserve"> 3 </w:t>
      </w:r>
      <w:r w:rsidR="00067C34">
        <w:rPr>
          <w:b/>
          <w:lang w:val="en-US"/>
        </w:rPr>
        <w:t>yildan</w:t>
      </w:r>
      <w:r w:rsidR="00067C34" w:rsidRPr="002F1DDF">
        <w:rPr>
          <w:b/>
          <w:lang w:val="en-US"/>
        </w:rPr>
        <w:t xml:space="preserve"> </w:t>
      </w:r>
      <w:r w:rsidR="00067C34">
        <w:rPr>
          <w:b/>
          <w:lang w:val="en-US"/>
        </w:rPr>
        <w:t>kam</w:t>
      </w:r>
      <w:r w:rsidR="00067C34" w:rsidRPr="002F1DDF">
        <w:rPr>
          <w:b/>
          <w:lang w:val="en-US"/>
        </w:rPr>
        <w:t xml:space="preserve"> </w:t>
      </w:r>
      <w:r w:rsidR="00067C34">
        <w:rPr>
          <w:b/>
          <w:lang w:val="en-US"/>
        </w:rPr>
        <w:t>bo</w:t>
      </w:r>
      <w:r w:rsidR="00067C34" w:rsidRPr="002F1DDF">
        <w:rPr>
          <w:b/>
          <w:lang w:val="en-US"/>
        </w:rPr>
        <w:t>’</w:t>
      </w:r>
      <w:r w:rsidR="00067C34">
        <w:rPr>
          <w:b/>
          <w:lang w:val="en-US"/>
        </w:rPr>
        <w:t>lmasa</w:t>
      </w:r>
      <w:r w:rsidRPr="002F1DDF">
        <w:rPr>
          <w:b/>
          <w:lang w:val="en-US"/>
        </w:rPr>
        <w:t>.</w:t>
      </w:r>
    </w:p>
    <w:p w:rsidR="00065C65" w:rsidRPr="002F1DDF" w:rsidRDefault="00067C34" w:rsidP="00065C65">
      <w:pPr>
        <w:ind w:firstLine="708"/>
        <w:rPr>
          <w:lang w:val="en-US"/>
        </w:rPr>
      </w:pPr>
      <w:r w:rsidRPr="002F1DDF">
        <w:rPr>
          <w:lang w:val="en-US"/>
        </w:rPr>
        <w:t xml:space="preserve">2012 </w:t>
      </w:r>
      <w:r>
        <w:rPr>
          <w:lang w:val="en-US"/>
        </w:rPr>
        <w:t>yil</w:t>
      </w:r>
      <w:r w:rsidRPr="002F1DDF">
        <w:rPr>
          <w:lang w:val="en-US"/>
        </w:rPr>
        <w:t>, 2013</w:t>
      </w:r>
      <w:r>
        <w:rPr>
          <w:lang w:val="en-US"/>
        </w:rPr>
        <w:t>yil</w:t>
      </w:r>
      <w:r w:rsidRPr="002F1DDF">
        <w:rPr>
          <w:lang w:val="en-US"/>
        </w:rPr>
        <w:t xml:space="preserve"> </w:t>
      </w:r>
      <w:r>
        <w:rPr>
          <w:lang w:val="en-US"/>
        </w:rPr>
        <w:t>va</w:t>
      </w:r>
      <w:r w:rsidRPr="002F1DDF">
        <w:rPr>
          <w:lang w:val="en-US"/>
        </w:rPr>
        <w:t xml:space="preserve"> 2014 </w:t>
      </w:r>
      <w:r>
        <w:rPr>
          <w:lang w:val="en-US"/>
        </w:rPr>
        <w:t>yil</w:t>
      </w:r>
      <w:r w:rsidRPr="002F1DDF">
        <w:rPr>
          <w:lang w:val="en-US"/>
        </w:rPr>
        <w:t xml:space="preserve"> </w:t>
      </w:r>
      <w:r>
        <w:rPr>
          <w:lang w:val="en-US"/>
        </w:rPr>
        <w:t>uchun</w:t>
      </w:r>
      <w:r w:rsidRPr="002F1DDF">
        <w:rPr>
          <w:lang w:val="en-US"/>
        </w:rPr>
        <w:t xml:space="preserve">  </w:t>
      </w:r>
      <w:r>
        <w:rPr>
          <w:lang w:val="en-US"/>
        </w:rPr>
        <w:t>moliyaviy</w:t>
      </w:r>
      <w:r w:rsidRPr="002F1DDF">
        <w:rPr>
          <w:lang w:val="en-US"/>
        </w:rPr>
        <w:t xml:space="preserve"> </w:t>
      </w:r>
      <w:r>
        <w:rPr>
          <w:lang w:val="en-US"/>
        </w:rPr>
        <w:t>natijalar</w:t>
      </w:r>
      <w:r w:rsidRPr="002F1DDF">
        <w:rPr>
          <w:lang w:val="en-US"/>
        </w:rPr>
        <w:t xml:space="preserve"> </w:t>
      </w:r>
      <w:r>
        <w:rPr>
          <w:lang w:val="en-US"/>
        </w:rPr>
        <w:t>to</w:t>
      </w:r>
      <w:r w:rsidRPr="002F1DDF">
        <w:rPr>
          <w:lang w:val="en-US"/>
        </w:rPr>
        <w:t>’</w:t>
      </w:r>
      <w:r>
        <w:rPr>
          <w:lang w:val="en-US"/>
        </w:rPr>
        <w:t>g</w:t>
      </w:r>
      <w:r w:rsidRPr="002F1DDF">
        <w:rPr>
          <w:lang w:val="en-US"/>
        </w:rPr>
        <w:t>’</w:t>
      </w:r>
      <w:r>
        <w:rPr>
          <w:lang w:val="en-US"/>
        </w:rPr>
        <w:t>risida</w:t>
      </w:r>
      <w:r w:rsidRPr="002F1DDF">
        <w:rPr>
          <w:lang w:val="en-US"/>
        </w:rPr>
        <w:t xml:space="preserve"> </w:t>
      </w:r>
      <w:r w:rsidRPr="00067C34">
        <w:rPr>
          <w:lang w:val="en-US"/>
        </w:rPr>
        <w:t>hisob</w:t>
      </w:r>
      <w:r w:rsidRPr="002F1DDF">
        <w:rPr>
          <w:lang w:val="en-US"/>
        </w:rPr>
        <w:t xml:space="preserve"> </w:t>
      </w:r>
      <w:r w:rsidRPr="00067C34">
        <w:rPr>
          <w:lang w:val="en-US"/>
        </w:rPr>
        <w:t>balanslari</w:t>
      </w:r>
      <w:r w:rsidRPr="002F1DDF">
        <w:rPr>
          <w:lang w:val="en-US"/>
        </w:rPr>
        <w:t xml:space="preserve"> </w:t>
      </w:r>
      <w:r w:rsidRPr="00067C34">
        <w:rPr>
          <w:lang w:val="en-US"/>
        </w:rPr>
        <w:t>va</w:t>
      </w:r>
      <w:r w:rsidRPr="002F1DDF">
        <w:rPr>
          <w:lang w:val="en-US"/>
        </w:rPr>
        <w:t xml:space="preserve"> </w:t>
      </w:r>
      <w:r w:rsidRPr="00067C34">
        <w:rPr>
          <w:lang w:val="en-US"/>
        </w:rPr>
        <w:t>hisobotlar</w:t>
      </w:r>
      <w:r w:rsidRPr="002F1DDF">
        <w:rPr>
          <w:b/>
          <w:lang w:val="en-US"/>
        </w:rPr>
        <w:t xml:space="preserve">  </w:t>
      </w:r>
      <w:r w:rsidRPr="00067C34">
        <w:rPr>
          <w:lang w:val="en-US"/>
        </w:rPr>
        <w:t>nus</w:t>
      </w:r>
      <w:r>
        <w:rPr>
          <w:lang w:val="en-US"/>
        </w:rPr>
        <w:t>x</w:t>
      </w:r>
      <w:r w:rsidRPr="00067C34">
        <w:rPr>
          <w:lang w:val="en-US"/>
        </w:rPr>
        <w:t>alari</w:t>
      </w:r>
      <w:r w:rsidRPr="002F1DDF">
        <w:rPr>
          <w:lang w:val="en-US"/>
        </w:rPr>
        <w:t xml:space="preserve"> </w:t>
      </w:r>
      <w:r>
        <w:rPr>
          <w:lang w:val="en-US"/>
        </w:rPr>
        <w:t>ilova</w:t>
      </w:r>
      <w:r w:rsidRPr="002F1DDF">
        <w:rPr>
          <w:lang w:val="en-US"/>
        </w:rPr>
        <w:t xml:space="preserve"> </w:t>
      </w:r>
      <w:r>
        <w:rPr>
          <w:lang w:val="en-US"/>
        </w:rPr>
        <w:t>qilinadi</w:t>
      </w:r>
      <w:r w:rsidR="00065C65" w:rsidRPr="002F1DDF">
        <w:rPr>
          <w:lang w:val="en-US"/>
        </w:rPr>
        <w:t>.</w:t>
      </w:r>
    </w:p>
    <w:p w:rsidR="00065C65" w:rsidRPr="002F1DDF" w:rsidRDefault="00065C65" w:rsidP="00065C65">
      <w:pPr>
        <w:autoSpaceDE w:val="0"/>
        <w:autoSpaceDN w:val="0"/>
        <w:adjustRightInd w:val="0"/>
        <w:ind w:firstLine="567"/>
        <w:jc w:val="both"/>
        <w:rPr>
          <w:b/>
          <w:lang w:val="en-US"/>
        </w:rPr>
      </w:pPr>
      <w:r w:rsidRPr="002F1DDF">
        <w:rPr>
          <w:b/>
          <w:lang w:val="en-US"/>
        </w:rPr>
        <w:t xml:space="preserve">15. </w:t>
      </w:r>
      <w:r w:rsidR="00067C34">
        <w:rPr>
          <w:b/>
          <w:lang w:val="en-US"/>
        </w:rPr>
        <w:t>Prospektni</w:t>
      </w:r>
      <w:r w:rsidR="00067C34" w:rsidRPr="002F1DDF">
        <w:rPr>
          <w:b/>
          <w:lang w:val="en-US"/>
        </w:rPr>
        <w:t xml:space="preserve"> </w:t>
      </w:r>
      <w:r w:rsidR="00067C34">
        <w:rPr>
          <w:b/>
          <w:lang w:val="en-US"/>
        </w:rPr>
        <w:t>tasdiqlash</w:t>
      </w:r>
      <w:r w:rsidR="00067C34" w:rsidRPr="002F1DDF">
        <w:rPr>
          <w:b/>
          <w:lang w:val="en-US"/>
        </w:rPr>
        <w:t xml:space="preserve"> </w:t>
      </w:r>
      <w:r w:rsidR="00067C34">
        <w:rPr>
          <w:b/>
          <w:lang w:val="en-US"/>
        </w:rPr>
        <w:t>oldidan</w:t>
      </w:r>
      <w:r w:rsidR="00067C34" w:rsidRPr="002F1DDF">
        <w:rPr>
          <w:b/>
          <w:lang w:val="en-US"/>
        </w:rPr>
        <w:t xml:space="preserve"> </w:t>
      </w:r>
      <w:r w:rsidR="00067C34">
        <w:rPr>
          <w:b/>
          <w:lang w:val="en-US"/>
        </w:rPr>
        <w:t>ohirgi</w:t>
      </w:r>
      <w:r w:rsidR="00067C34" w:rsidRPr="002F1DDF">
        <w:rPr>
          <w:b/>
          <w:lang w:val="en-US"/>
        </w:rPr>
        <w:t xml:space="preserve"> </w:t>
      </w:r>
      <w:r w:rsidR="00067C34">
        <w:rPr>
          <w:b/>
          <w:lang w:val="en-US"/>
        </w:rPr>
        <w:t>chorak</w:t>
      </w:r>
      <w:r w:rsidR="00067C34" w:rsidRPr="002F1DDF">
        <w:rPr>
          <w:b/>
          <w:lang w:val="en-US"/>
        </w:rPr>
        <w:t xml:space="preserve"> </w:t>
      </w:r>
      <w:r w:rsidR="00067C34">
        <w:rPr>
          <w:b/>
          <w:lang w:val="en-US"/>
        </w:rPr>
        <w:t>yakunidagi</w:t>
      </w:r>
      <w:r w:rsidR="00067C34" w:rsidRPr="002F1DDF">
        <w:rPr>
          <w:b/>
          <w:lang w:val="en-US"/>
        </w:rPr>
        <w:t xml:space="preserve"> </w:t>
      </w:r>
      <w:r w:rsidR="00067C34">
        <w:rPr>
          <w:b/>
          <w:lang w:val="en-US"/>
        </w:rPr>
        <w:t>holat</w:t>
      </w:r>
      <w:r w:rsidR="00067C34" w:rsidRPr="002F1DDF">
        <w:rPr>
          <w:b/>
          <w:lang w:val="en-US"/>
        </w:rPr>
        <w:t xml:space="preserve"> </w:t>
      </w:r>
      <w:r w:rsidR="00067C34">
        <w:rPr>
          <w:b/>
          <w:lang w:val="en-US"/>
        </w:rPr>
        <w:t>bo</w:t>
      </w:r>
      <w:r w:rsidR="00067C34" w:rsidRPr="002F1DDF">
        <w:rPr>
          <w:b/>
          <w:lang w:val="en-US"/>
        </w:rPr>
        <w:t>’</w:t>
      </w:r>
      <w:r w:rsidR="00067C34">
        <w:rPr>
          <w:b/>
          <w:lang w:val="en-US"/>
        </w:rPr>
        <w:t>yicha</w:t>
      </w:r>
      <w:r w:rsidR="00067C34" w:rsidRPr="002F1DDF">
        <w:rPr>
          <w:b/>
          <w:lang w:val="en-US"/>
        </w:rPr>
        <w:t xml:space="preserve"> </w:t>
      </w:r>
      <w:r w:rsidR="00067C34">
        <w:rPr>
          <w:b/>
          <w:lang w:val="en-US"/>
        </w:rPr>
        <w:t>emitentni</w:t>
      </w:r>
      <w:r w:rsidR="00067C34" w:rsidRPr="002F1DDF">
        <w:rPr>
          <w:b/>
          <w:lang w:val="en-US"/>
        </w:rPr>
        <w:t xml:space="preserve"> </w:t>
      </w:r>
      <w:r w:rsidR="00067C34">
        <w:rPr>
          <w:b/>
          <w:lang w:val="en-US"/>
        </w:rPr>
        <w:t>moliyaviy</w:t>
      </w:r>
      <w:r w:rsidR="00067C34" w:rsidRPr="002F1DDF">
        <w:rPr>
          <w:b/>
          <w:lang w:val="en-US"/>
        </w:rPr>
        <w:t xml:space="preserve"> </w:t>
      </w:r>
      <w:r w:rsidR="00067C34">
        <w:rPr>
          <w:b/>
          <w:lang w:val="en-US"/>
        </w:rPr>
        <w:t>natijalari</w:t>
      </w:r>
      <w:r w:rsidR="00067C34" w:rsidRPr="002F1DDF">
        <w:rPr>
          <w:b/>
          <w:lang w:val="en-US"/>
        </w:rPr>
        <w:t xml:space="preserve"> </w:t>
      </w:r>
      <w:r w:rsidR="00067C34">
        <w:rPr>
          <w:b/>
          <w:lang w:val="en-US"/>
        </w:rPr>
        <w:t>to</w:t>
      </w:r>
      <w:r w:rsidR="00067C34" w:rsidRPr="002F1DDF">
        <w:rPr>
          <w:b/>
          <w:lang w:val="en-US"/>
        </w:rPr>
        <w:t>’</w:t>
      </w:r>
      <w:r w:rsidR="00067C34">
        <w:rPr>
          <w:b/>
          <w:lang w:val="en-US"/>
        </w:rPr>
        <w:t>g</w:t>
      </w:r>
      <w:r w:rsidR="00067C34" w:rsidRPr="002F1DDF">
        <w:rPr>
          <w:b/>
          <w:lang w:val="en-US"/>
        </w:rPr>
        <w:t>’</w:t>
      </w:r>
      <w:r w:rsidR="00067C34">
        <w:rPr>
          <w:b/>
          <w:lang w:val="en-US"/>
        </w:rPr>
        <w:t>risida</w:t>
      </w:r>
      <w:r w:rsidR="00067C34" w:rsidRPr="002F1DDF">
        <w:rPr>
          <w:b/>
          <w:lang w:val="en-US"/>
        </w:rPr>
        <w:t xml:space="preserve"> </w:t>
      </w:r>
      <w:r w:rsidR="00067C34" w:rsidRPr="00067C34">
        <w:rPr>
          <w:b/>
          <w:lang w:val="en-US"/>
        </w:rPr>
        <w:t>hisob</w:t>
      </w:r>
      <w:r w:rsidR="00067C34" w:rsidRPr="002F1DDF">
        <w:rPr>
          <w:b/>
          <w:lang w:val="en-US"/>
        </w:rPr>
        <w:t xml:space="preserve"> </w:t>
      </w:r>
      <w:r w:rsidR="00067C34" w:rsidRPr="00067C34">
        <w:rPr>
          <w:b/>
          <w:lang w:val="en-US"/>
        </w:rPr>
        <w:t>balanslari</w:t>
      </w:r>
      <w:r w:rsidR="00067C34" w:rsidRPr="002F1DDF">
        <w:rPr>
          <w:b/>
          <w:lang w:val="en-US"/>
        </w:rPr>
        <w:t xml:space="preserve"> </w:t>
      </w:r>
      <w:r w:rsidR="00067C34" w:rsidRPr="00067C34">
        <w:rPr>
          <w:b/>
          <w:lang w:val="en-US"/>
        </w:rPr>
        <w:t>va</w:t>
      </w:r>
      <w:r w:rsidR="00067C34" w:rsidRPr="002F1DDF">
        <w:rPr>
          <w:b/>
          <w:lang w:val="en-US"/>
        </w:rPr>
        <w:t xml:space="preserve"> </w:t>
      </w:r>
      <w:r w:rsidR="00067C34" w:rsidRPr="00067C34">
        <w:rPr>
          <w:b/>
          <w:lang w:val="en-US"/>
        </w:rPr>
        <w:t>hisobotlar</w:t>
      </w:r>
      <w:r w:rsidR="00067C34" w:rsidRPr="002F1DDF">
        <w:rPr>
          <w:b/>
          <w:lang w:val="en-US"/>
        </w:rPr>
        <w:t xml:space="preserve">  </w:t>
      </w:r>
      <w:r w:rsidR="00067C34" w:rsidRPr="00067C34">
        <w:rPr>
          <w:b/>
          <w:lang w:val="en-US"/>
        </w:rPr>
        <w:t>nusxalari</w:t>
      </w:r>
      <w:r w:rsidRPr="002F1DDF">
        <w:rPr>
          <w:b/>
          <w:lang w:val="en-US"/>
        </w:rPr>
        <w:t>.</w:t>
      </w:r>
    </w:p>
    <w:p w:rsidR="00067C34" w:rsidRPr="00067C34" w:rsidRDefault="00067C34" w:rsidP="00067C34">
      <w:pPr>
        <w:ind w:firstLine="708"/>
        <w:rPr>
          <w:lang w:val="en-US"/>
        </w:rPr>
      </w:pPr>
      <w:r w:rsidRPr="002F1DDF">
        <w:rPr>
          <w:lang w:val="en-US"/>
        </w:rPr>
        <w:t xml:space="preserve">2015. </w:t>
      </w:r>
      <w:r w:rsidRPr="00067C34">
        <w:rPr>
          <w:lang w:val="en-US"/>
        </w:rPr>
        <w:t>01.01</w:t>
      </w:r>
      <w:r>
        <w:rPr>
          <w:lang w:val="en-US"/>
        </w:rPr>
        <w:t xml:space="preserve"> holati bo’yicha </w:t>
      </w:r>
      <w:r w:rsidRPr="00067C34">
        <w:rPr>
          <w:lang w:val="en-US"/>
        </w:rPr>
        <w:t xml:space="preserve"> </w:t>
      </w:r>
      <w:r>
        <w:rPr>
          <w:lang w:val="en-US"/>
        </w:rPr>
        <w:t>moliyaviy</w:t>
      </w:r>
      <w:r w:rsidRPr="00067C34">
        <w:rPr>
          <w:lang w:val="en-US"/>
        </w:rPr>
        <w:t xml:space="preserve"> </w:t>
      </w:r>
      <w:r>
        <w:rPr>
          <w:lang w:val="en-US"/>
        </w:rPr>
        <w:t>natijalar</w:t>
      </w:r>
      <w:r w:rsidRPr="00067C34">
        <w:rPr>
          <w:lang w:val="en-US"/>
        </w:rPr>
        <w:t xml:space="preserve"> </w:t>
      </w:r>
      <w:r>
        <w:rPr>
          <w:lang w:val="en-US"/>
        </w:rPr>
        <w:t>to</w:t>
      </w:r>
      <w:r w:rsidRPr="00067C34">
        <w:rPr>
          <w:lang w:val="en-US"/>
        </w:rPr>
        <w:t>’</w:t>
      </w:r>
      <w:r>
        <w:rPr>
          <w:lang w:val="en-US"/>
        </w:rPr>
        <w:t>g</w:t>
      </w:r>
      <w:r w:rsidRPr="00067C34">
        <w:rPr>
          <w:lang w:val="en-US"/>
        </w:rPr>
        <w:t>’</w:t>
      </w:r>
      <w:r>
        <w:rPr>
          <w:lang w:val="en-US"/>
        </w:rPr>
        <w:t>risida</w:t>
      </w:r>
      <w:r w:rsidRPr="00067C34">
        <w:rPr>
          <w:lang w:val="en-US"/>
        </w:rPr>
        <w:t xml:space="preserve"> hisob balansi va hisobot</w:t>
      </w:r>
      <w:r w:rsidRPr="00067C34">
        <w:rPr>
          <w:b/>
          <w:lang w:val="en-US"/>
        </w:rPr>
        <w:t xml:space="preserve">  </w:t>
      </w:r>
      <w:r w:rsidRPr="00067C34">
        <w:rPr>
          <w:lang w:val="en-US"/>
        </w:rPr>
        <w:t>nus</w:t>
      </w:r>
      <w:r>
        <w:rPr>
          <w:lang w:val="en-US"/>
        </w:rPr>
        <w:t>x</w:t>
      </w:r>
      <w:r w:rsidRPr="00067C34">
        <w:rPr>
          <w:lang w:val="en-US"/>
        </w:rPr>
        <w:t xml:space="preserve">alari </w:t>
      </w:r>
      <w:r>
        <w:rPr>
          <w:lang w:val="en-US"/>
        </w:rPr>
        <w:t>ilova</w:t>
      </w:r>
      <w:r w:rsidRPr="00067C34">
        <w:rPr>
          <w:lang w:val="en-US"/>
        </w:rPr>
        <w:t xml:space="preserve"> </w:t>
      </w:r>
      <w:r>
        <w:rPr>
          <w:lang w:val="en-US"/>
        </w:rPr>
        <w:t>qilinadi</w:t>
      </w:r>
      <w:r w:rsidRPr="00067C34">
        <w:rPr>
          <w:lang w:val="en-US"/>
        </w:rPr>
        <w:t>.</w:t>
      </w:r>
    </w:p>
    <w:p w:rsidR="00065C65" w:rsidRPr="00067C34" w:rsidRDefault="00065C65" w:rsidP="00065C65">
      <w:pPr>
        <w:autoSpaceDE w:val="0"/>
        <w:autoSpaceDN w:val="0"/>
        <w:adjustRightInd w:val="0"/>
        <w:ind w:firstLine="567"/>
        <w:jc w:val="both"/>
        <w:rPr>
          <w:b/>
          <w:lang w:val="en-US"/>
        </w:rPr>
      </w:pPr>
      <w:r w:rsidRPr="00067C34">
        <w:rPr>
          <w:b/>
          <w:lang w:val="en-US"/>
        </w:rPr>
        <w:t xml:space="preserve">16. </w:t>
      </w:r>
      <w:r w:rsidR="00067C34">
        <w:rPr>
          <w:b/>
          <w:lang w:val="en-US"/>
        </w:rPr>
        <w:t>Ohirgi</w:t>
      </w:r>
      <w:r w:rsidR="00067C34" w:rsidRPr="00067C34">
        <w:rPr>
          <w:b/>
          <w:lang w:val="en-US"/>
        </w:rPr>
        <w:t xml:space="preserve"> 3 </w:t>
      </w:r>
      <w:r w:rsidR="00067C34">
        <w:rPr>
          <w:b/>
          <w:lang w:val="en-US"/>
        </w:rPr>
        <w:t>yilda</w:t>
      </w:r>
      <w:r w:rsidR="00067C34" w:rsidRPr="00067C34">
        <w:rPr>
          <w:b/>
          <w:lang w:val="en-US"/>
        </w:rPr>
        <w:t xml:space="preserve"> </w:t>
      </w:r>
      <w:r w:rsidR="00067C34">
        <w:rPr>
          <w:b/>
          <w:lang w:val="en-US"/>
        </w:rPr>
        <w:t>vakolatli organlar tomonidan emitentga qo’llanilgan iqtisodiy sanksiyalar to’g’risida ma’lumotlar</w:t>
      </w:r>
      <w:r w:rsidRPr="00067C34">
        <w:rPr>
          <w:b/>
          <w:lang w:val="en-US"/>
        </w:rPr>
        <w:t>:</w:t>
      </w:r>
    </w:p>
    <w:p w:rsidR="00065C65" w:rsidRPr="00067C34" w:rsidRDefault="00065C65" w:rsidP="00065C65">
      <w:pPr>
        <w:jc w:val="both"/>
        <w:rPr>
          <w:lang w:val="en-US"/>
        </w:rPr>
      </w:pPr>
      <w:r w:rsidRPr="00067C34">
        <w:rPr>
          <w:lang w:val="en-US"/>
        </w:rPr>
        <w:t xml:space="preserve">            </w:t>
      </w:r>
      <w:r w:rsidR="00067C34" w:rsidRPr="00067C34">
        <w:rPr>
          <w:lang w:val="en-US"/>
        </w:rPr>
        <w:t>Ohirgi 3 yilda vakolatli organlar tomonidan emitentga iqtisodiy sanksiyalar</w:t>
      </w:r>
      <w:r w:rsidR="00067C34">
        <w:rPr>
          <w:lang w:val="en-US"/>
        </w:rPr>
        <w:t xml:space="preserve"> </w:t>
      </w:r>
      <w:r w:rsidR="00067C34" w:rsidRPr="00067C34">
        <w:rPr>
          <w:lang w:val="en-US"/>
        </w:rPr>
        <w:t>qo’l</w:t>
      </w:r>
      <w:r w:rsidR="00067C34">
        <w:rPr>
          <w:lang w:val="en-US"/>
        </w:rPr>
        <w:t>lanilma</w:t>
      </w:r>
      <w:r w:rsidR="00067C34" w:rsidRPr="00067C34">
        <w:rPr>
          <w:lang w:val="en-US"/>
        </w:rPr>
        <w:t>gan</w:t>
      </w:r>
      <w:r w:rsidR="00067C34" w:rsidRPr="00067C34">
        <w:rPr>
          <w:b/>
          <w:lang w:val="en-US"/>
        </w:rPr>
        <w:t xml:space="preserve"> </w:t>
      </w:r>
      <w:r w:rsidR="00067C34">
        <w:rPr>
          <w:b/>
          <w:lang w:val="en-US"/>
        </w:rPr>
        <w:t xml:space="preserve"> </w:t>
      </w:r>
      <w:r w:rsidRPr="00067C34">
        <w:rPr>
          <w:lang w:val="en-US"/>
        </w:rPr>
        <w:t>.</w:t>
      </w:r>
    </w:p>
    <w:p w:rsidR="00067C34" w:rsidRDefault="00067C34" w:rsidP="00065C65">
      <w:pPr>
        <w:autoSpaceDE w:val="0"/>
        <w:autoSpaceDN w:val="0"/>
        <w:adjustRightInd w:val="0"/>
        <w:ind w:firstLine="567"/>
        <w:jc w:val="both"/>
        <w:rPr>
          <w:b/>
          <w:lang w:val="en-US"/>
        </w:rPr>
      </w:pPr>
    </w:p>
    <w:p w:rsidR="00065C65" w:rsidRPr="00067C34" w:rsidRDefault="00065C65" w:rsidP="00065C65">
      <w:pPr>
        <w:autoSpaceDE w:val="0"/>
        <w:autoSpaceDN w:val="0"/>
        <w:adjustRightInd w:val="0"/>
        <w:ind w:firstLine="567"/>
        <w:jc w:val="both"/>
        <w:rPr>
          <w:b/>
          <w:lang w:val="en-US"/>
        </w:rPr>
      </w:pPr>
      <w:r w:rsidRPr="00067C34">
        <w:rPr>
          <w:b/>
          <w:lang w:val="en-US"/>
        </w:rPr>
        <w:t xml:space="preserve">17. </w:t>
      </w:r>
      <w:r w:rsidR="00067C34">
        <w:rPr>
          <w:b/>
          <w:lang w:val="en-US"/>
        </w:rPr>
        <w:t>Emitent</w:t>
      </w:r>
      <w:r w:rsidR="00067C34" w:rsidRPr="00067C34">
        <w:rPr>
          <w:b/>
          <w:lang w:val="en-US"/>
        </w:rPr>
        <w:t xml:space="preserve"> </w:t>
      </w:r>
      <w:r w:rsidR="00067C34">
        <w:rPr>
          <w:b/>
          <w:lang w:val="en-US"/>
        </w:rPr>
        <w:t>davogar</w:t>
      </w:r>
      <w:r w:rsidR="00067C34" w:rsidRPr="00067C34">
        <w:rPr>
          <w:b/>
          <w:lang w:val="en-US"/>
        </w:rPr>
        <w:t xml:space="preserve"> </w:t>
      </w:r>
      <w:r w:rsidR="00067C34">
        <w:rPr>
          <w:b/>
          <w:lang w:val="en-US"/>
        </w:rPr>
        <w:t>yoki</w:t>
      </w:r>
      <w:r w:rsidR="00067C34" w:rsidRPr="00067C34">
        <w:rPr>
          <w:b/>
          <w:lang w:val="en-US"/>
        </w:rPr>
        <w:t xml:space="preserve"> </w:t>
      </w:r>
      <w:r w:rsidR="00067C34">
        <w:rPr>
          <w:b/>
          <w:lang w:val="en-US"/>
        </w:rPr>
        <w:t>javobgar</w:t>
      </w:r>
      <w:r w:rsidR="00067C34" w:rsidRPr="00067C34">
        <w:rPr>
          <w:b/>
          <w:lang w:val="en-US"/>
        </w:rPr>
        <w:t xml:space="preserve"> </w:t>
      </w:r>
      <w:r w:rsidR="00067C34">
        <w:rPr>
          <w:b/>
          <w:lang w:val="en-US"/>
        </w:rPr>
        <w:t>sifatida qatnashayotgan sud jarayonlari mavjudligi to’g’risida ma’lumot.</w:t>
      </w:r>
    </w:p>
    <w:p w:rsidR="00065C65" w:rsidRPr="00067C34" w:rsidRDefault="00067C34" w:rsidP="00065C65">
      <w:pPr>
        <w:autoSpaceDE w:val="0"/>
        <w:autoSpaceDN w:val="0"/>
        <w:adjustRightInd w:val="0"/>
        <w:ind w:firstLine="567"/>
        <w:jc w:val="both"/>
        <w:rPr>
          <w:lang w:val="en-US"/>
        </w:rPr>
      </w:pPr>
      <w:r w:rsidRPr="00067C34">
        <w:rPr>
          <w:lang w:val="en-US"/>
        </w:rPr>
        <w:t>Emitent davogar yoki javobgar sifatida qatnashayotgan sud jarayonlari mavjud</w:t>
      </w:r>
      <w:r>
        <w:rPr>
          <w:lang w:val="en-US"/>
        </w:rPr>
        <w:t xml:space="preserve"> emas</w:t>
      </w:r>
      <w:r w:rsidR="00065C65" w:rsidRPr="00067C34">
        <w:rPr>
          <w:lang w:val="en-US"/>
        </w:rPr>
        <w:t>.</w:t>
      </w:r>
    </w:p>
    <w:p w:rsidR="00065C65" w:rsidRPr="00067C34" w:rsidRDefault="00065C65" w:rsidP="00065C65">
      <w:pPr>
        <w:tabs>
          <w:tab w:val="left" w:pos="7395"/>
        </w:tabs>
        <w:autoSpaceDE w:val="0"/>
        <w:autoSpaceDN w:val="0"/>
        <w:adjustRightInd w:val="0"/>
        <w:ind w:firstLine="567"/>
        <w:jc w:val="both"/>
        <w:rPr>
          <w:lang w:val="en-US"/>
        </w:rPr>
      </w:pPr>
      <w:r w:rsidRPr="00067C34">
        <w:rPr>
          <w:lang w:val="en-US"/>
        </w:rPr>
        <w:tab/>
      </w:r>
    </w:p>
    <w:p w:rsidR="00065C65" w:rsidRPr="00067C34" w:rsidRDefault="00065C65" w:rsidP="00065C65">
      <w:pPr>
        <w:autoSpaceDE w:val="0"/>
        <w:autoSpaceDN w:val="0"/>
        <w:adjustRightInd w:val="0"/>
        <w:ind w:firstLine="567"/>
        <w:jc w:val="both"/>
        <w:rPr>
          <w:b/>
          <w:lang w:val="en-US"/>
        </w:rPr>
      </w:pPr>
      <w:r w:rsidRPr="00067C34">
        <w:rPr>
          <w:b/>
          <w:lang w:val="en-US"/>
        </w:rPr>
        <w:t xml:space="preserve">18. </w:t>
      </w:r>
      <w:r w:rsidR="00067C34">
        <w:rPr>
          <w:b/>
          <w:lang w:val="en-US"/>
        </w:rPr>
        <w:t>Emitentni ustav kapitali to’g’risida ma’lumotlar</w:t>
      </w:r>
      <w:r w:rsidRPr="00067C34">
        <w:rPr>
          <w:b/>
          <w:lang w:val="en-US"/>
        </w:rPr>
        <w:t>:</w:t>
      </w:r>
    </w:p>
    <w:p w:rsidR="00065C65" w:rsidRPr="00067C34" w:rsidRDefault="00065C65" w:rsidP="00065C65">
      <w:pPr>
        <w:autoSpaceDE w:val="0"/>
        <w:autoSpaceDN w:val="0"/>
        <w:adjustRightInd w:val="0"/>
        <w:ind w:firstLine="567"/>
        <w:jc w:val="both"/>
        <w:rPr>
          <w:lang w:val="en-US"/>
        </w:rPr>
      </w:pPr>
    </w:p>
    <w:p w:rsidR="00065C65" w:rsidRPr="00067C34" w:rsidRDefault="00065C65" w:rsidP="00065C65">
      <w:pPr>
        <w:autoSpaceDE w:val="0"/>
        <w:autoSpaceDN w:val="0"/>
        <w:adjustRightInd w:val="0"/>
        <w:ind w:firstLine="567"/>
        <w:jc w:val="both"/>
        <w:rPr>
          <w:b/>
          <w:lang w:val="en-US"/>
        </w:rPr>
      </w:pPr>
      <w:r w:rsidRPr="00110A81">
        <w:rPr>
          <w:b/>
        </w:rPr>
        <w:t>а</w:t>
      </w:r>
      <w:r w:rsidRPr="00067C34">
        <w:rPr>
          <w:b/>
          <w:lang w:val="en-US"/>
        </w:rPr>
        <w:t xml:space="preserve">) </w:t>
      </w:r>
      <w:r w:rsidR="00067C34">
        <w:rPr>
          <w:b/>
          <w:lang w:val="en-US"/>
        </w:rPr>
        <w:t>Ustavga muvofiq ustav kapitalining miqdori, so’mda</w:t>
      </w:r>
      <w:r w:rsidRPr="00067C34">
        <w:rPr>
          <w:b/>
          <w:lang w:val="en-US"/>
        </w:rPr>
        <w:t xml:space="preserve"> – 139 837 000 0</w:t>
      </w:r>
      <w:r w:rsidR="00067C34" w:rsidRPr="00067C34">
        <w:rPr>
          <w:b/>
          <w:lang w:val="en-US"/>
        </w:rPr>
        <w:t xml:space="preserve">00 </w:t>
      </w:r>
      <w:r w:rsidR="00067C34">
        <w:rPr>
          <w:b/>
          <w:lang w:val="en-US"/>
        </w:rPr>
        <w:t>so’m</w:t>
      </w:r>
      <w:r w:rsidRPr="00067C34">
        <w:rPr>
          <w:b/>
          <w:lang w:val="en-US"/>
        </w:rPr>
        <w:t>;</w:t>
      </w:r>
    </w:p>
    <w:p w:rsidR="00065C65" w:rsidRPr="00067C34" w:rsidRDefault="00504DA0" w:rsidP="00065C65">
      <w:pPr>
        <w:autoSpaceDE w:val="0"/>
        <w:autoSpaceDN w:val="0"/>
        <w:adjustRightInd w:val="0"/>
        <w:ind w:firstLine="567"/>
        <w:jc w:val="both"/>
        <w:rPr>
          <w:b/>
          <w:lang w:val="en-US"/>
        </w:rPr>
      </w:pPr>
      <w:r>
        <w:rPr>
          <w:b/>
          <w:lang w:val="en-US"/>
        </w:rPr>
        <w:t>b</w:t>
      </w:r>
      <w:r w:rsidR="00065C65" w:rsidRPr="00067C34">
        <w:rPr>
          <w:b/>
          <w:lang w:val="en-US"/>
        </w:rPr>
        <w:t xml:space="preserve">) </w:t>
      </w:r>
      <w:r w:rsidR="00067C34">
        <w:rPr>
          <w:b/>
          <w:lang w:val="en-US"/>
        </w:rPr>
        <w:t>Buxgalter</w:t>
      </w:r>
      <w:r w:rsidR="00067C34" w:rsidRPr="00067C34">
        <w:rPr>
          <w:b/>
          <w:lang w:val="en-US"/>
        </w:rPr>
        <w:t xml:space="preserve"> </w:t>
      </w:r>
      <w:r w:rsidR="00067C34">
        <w:rPr>
          <w:b/>
          <w:lang w:val="en-US"/>
        </w:rPr>
        <w:t>balansi</w:t>
      </w:r>
      <w:r w:rsidR="00067C34" w:rsidRPr="00067C34">
        <w:rPr>
          <w:b/>
          <w:lang w:val="en-US"/>
        </w:rPr>
        <w:t xml:space="preserve"> </w:t>
      </w:r>
      <w:r w:rsidR="00067C34">
        <w:rPr>
          <w:b/>
          <w:lang w:val="en-US"/>
        </w:rPr>
        <w:t>ma</w:t>
      </w:r>
      <w:r w:rsidR="00067C34" w:rsidRPr="00067C34">
        <w:rPr>
          <w:b/>
          <w:lang w:val="en-US"/>
        </w:rPr>
        <w:t>’</w:t>
      </w:r>
      <w:r w:rsidR="00067C34">
        <w:rPr>
          <w:b/>
          <w:lang w:val="en-US"/>
        </w:rPr>
        <w:t>lumotlari</w:t>
      </w:r>
      <w:r w:rsidR="00067C34" w:rsidRPr="00067C34">
        <w:rPr>
          <w:b/>
          <w:lang w:val="en-US"/>
        </w:rPr>
        <w:t xml:space="preserve"> </w:t>
      </w:r>
      <w:r w:rsidR="00067C34">
        <w:rPr>
          <w:b/>
          <w:lang w:val="en-US"/>
        </w:rPr>
        <w:t>bo</w:t>
      </w:r>
      <w:r w:rsidR="00067C34" w:rsidRPr="00067C34">
        <w:rPr>
          <w:b/>
          <w:lang w:val="en-US"/>
        </w:rPr>
        <w:t>’</w:t>
      </w:r>
      <w:r w:rsidR="00067C34">
        <w:rPr>
          <w:b/>
          <w:lang w:val="en-US"/>
        </w:rPr>
        <w:t>yicha</w:t>
      </w:r>
      <w:r w:rsidR="00067C34" w:rsidRPr="00067C34">
        <w:rPr>
          <w:b/>
          <w:lang w:val="en-US"/>
        </w:rPr>
        <w:t xml:space="preserve"> </w:t>
      </w:r>
      <w:r w:rsidR="00067C34">
        <w:rPr>
          <w:b/>
          <w:lang w:val="en-US"/>
        </w:rPr>
        <w:t>ustav kapitalining miqdori, so’mda</w:t>
      </w:r>
      <w:r w:rsidR="00067C34" w:rsidRPr="00067C34">
        <w:rPr>
          <w:b/>
          <w:lang w:val="en-US"/>
        </w:rPr>
        <w:t xml:space="preserve"> </w:t>
      </w:r>
      <w:r w:rsidR="00065C65" w:rsidRPr="00067C34">
        <w:rPr>
          <w:b/>
          <w:lang w:val="en-US"/>
        </w:rPr>
        <w:t xml:space="preserve">- </w:t>
      </w:r>
      <w:r w:rsidR="00065C65" w:rsidRPr="00067C34">
        <w:rPr>
          <w:b/>
          <w:lang w:val="en-US"/>
        </w:rPr>
        <w:br/>
        <w:t xml:space="preserve">139 837 000 000 </w:t>
      </w:r>
      <w:r w:rsidR="00067C34">
        <w:rPr>
          <w:b/>
          <w:lang w:val="en-US"/>
        </w:rPr>
        <w:t>so’m</w:t>
      </w:r>
      <w:r w:rsidR="00065C65" w:rsidRPr="00067C34">
        <w:rPr>
          <w:b/>
          <w:lang w:val="en-US"/>
        </w:rPr>
        <w:t>;</w:t>
      </w:r>
    </w:p>
    <w:p w:rsidR="00065C65" w:rsidRPr="00067C34" w:rsidRDefault="00504DA0" w:rsidP="00065C65">
      <w:pPr>
        <w:autoSpaceDE w:val="0"/>
        <w:autoSpaceDN w:val="0"/>
        <w:adjustRightInd w:val="0"/>
        <w:ind w:firstLine="567"/>
        <w:jc w:val="both"/>
        <w:rPr>
          <w:b/>
          <w:lang w:val="en-US"/>
        </w:rPr>
      </w:pPr>
      <w:r>
        <w:rPr>
          <w:b/>
          <w:lang w:val="en-US"/>
        </w:rPr>
        <w:t>v</w:t>
      </w:r>
      <w:r w:rsidR="00065C65" w:rsidRPr="00067C34">
        <w:rPr>
          <w:b/>
          <w:lang w:val="en-US"/>
        </w:rPr>
        <w:t xml:space="preserve">) </w:t>
      </w:r>
      <w:r w:rsidR="00067C34">
        <w:rPr>
          <w:b/>
          <w:lang w:val="en-US"/>
        </w:rPr>
        <w:t>ustav kapitalining to’langan qismining hajmi, so’mda</w:t>
      </w:r>
      <w:r w:rsidR="00065C65" w:rsidRPr="00067C34">
        <w:rPr>
          <w:b/>
          <w:lang w:val="en-US"/>
        </w:rPr>
        <w:t xml:space="preserve">– 139 837 000 000 </w:t>
      </w:r>
      <w:r w:rsidR="00067C34">
        <w:rPr>
          <w:b/>
          <w:lang w:val="en-US"/>
        </w:rPr>
        <w:t>so’m</w:t>
      </w:r>
      <w:r w:rsidR="00065C65" w:rsidRPr="00067C34">
        <w:rPr>
          <w:b/>
          <w:lang w:val="en-US"/>
        </w:rPr>
        <w:t>;</w:t>
      </w:r>
    </w:p>
    <w:p w:rsidR="00065C65" w:rsidRPr="00067C34" w:rsidRDefault="00504DA0" w:rsidP="00065C65">
      <w:pPr>
        <w:autoSpaceDE w:val="0"/>
        <w:autoSpaceDN w:val="0"/>
        <w:adjustRightInd w:val="0"/>
        <w:ind w:firstLine="567"/>
        <w:jc w:val="both"/>
        <w:rPr>
          <w:b/>
          <w:lang w:val="en-US"/>
        </w:rPr>
      </w:pPr>
      <w:r>
        <w:rPr>
          <w:b/>
          <w:lang w:val="en-US"/>
        </w:rPr>
        <w:t>g</w:t>
      </w:r>
      <w:r w:rsidR="00065C65" w:rsidRPr="00067C34">
        <w:rPr>
          <w:b/>
          <w:lang w:val="en-US"/>
        </w:rPr>
        <w:t xml:space="preserve">) </w:t>
      </w:r>
      <w:r w:rsidR="00067C34">
        <w:rPr>
          <w:b/>
          <w:lang w:val="en-US"/>
        </w:rPr>
        <w:t>natijalar</w:t>
      </w:r>
      <w:r w:rsidR="00067C34" w:rsidRPr="00067C34">
        <w:rPr>
          <w:b/>
          <w:lang w:val="en-US"/>
        </w:rPr>
        <w:t xml:space="preserve"> </w:t>
      </w:r>
      <w:r w:rsidR="00067C34">
        <w:rPr>
          <w:b/>
          <w:lang w:val="en-US"/>
        </w:rPr>
        <w:t>bo</w:t>
      </w:r>
      <w:r w:rsidR="00067C34" w:rsidRPr="00067C34">
        <w:rPr>
          <w:b/>
          <w:lang w:val="en-US"/>
        </w:rPr>
        <w:t>’</w:t>
      </w:r>
      <w:r w:rsidR="00067C34">
        <w:rPr>
          <w:b/>
          <w:lang w:val="en-US"/>
        </w:rPr>
        <w:t>yicha</w:t>
      </w:r>
      <w:r w:rsidR="00067C34" w:rsidRPr="00067C34">
        <w:rPr>
          <w:b/>
          <w:lang w:val="en-US"/>
        </w:rPr>
        <w:t xml:space="preserve"> </w:t>
      </w:r>
      <w:r w:rsidR="00067C34">
        <w:rPr>
          <w:b/>
          <w:lang w:val="en-US"/>
        </w:rPr>
        <w:t>nominal</w:t>
      </w:r>
      <w:r w:rsidR="00067C34" w:rsidRPr="00067C34">
        <w:rPr>
          <w:b/>
          <w:lang w:val="en-US"/>
        </w:rPr>
        <w:t xml:space="preserve"> </w:t>
      </w:r>
      <w:r w:rsidR="00067C34">
        <w:rPr>
          <w:b/>
          <w:lang w:val="en-US"/>
        </w:rPr>
        <w:t>qiymatiga</w:t>
      </w:r>
      <w:r w:rsidR="00067C34" w:rsidRPr="00067C34">
        <w:rPr>
          <w:b/>
          <w:lang w:val="en-US"/>
        </w:rPr>
        <w:t xml:space="preserve"> </w:t>
      </w:r>
      <w:r w:rsidR="00067C34">
        <w:rPr>
          <w:b/>
          <w:lang w:val="en-US"/>
        </w:rPr>
        <w:t>foizda qimmatli qog’ozlarga to’langan foyda</w:t>
      </w:r>
      <w:r w:rsidR="00065C65" w:rsidRPr="00067C34">
        <w:rPr>
          <w:b/>
          <w:lang w:val="en-U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96"/>
        <w:gridCol w:w="1333"/>
        <w:gridCol w:w="1559"/>
        <w:gridCol w:w="1417"/>
      </w:tblGrid>
      <w:tr w:rsidR="00065C65" w:rsidRPr="00BA32C8" w:rsidTr="002070D4">
        <w:tc>
          <w:tcPr>
            <w:tcW w:w="4196" w:type="dxa"/>
          </w:tcPr>
          <w:p w:rsidR="00065C65" w:rsidRPr="00067C34" w:rsidRDefault="00065C65" w:rsidP="002070D4">
            <w:pPr>
              <w:autoSpaceDE w:val="0"/>
              <w:autoSpaceDN w:val="0"/>
              <w:adjustRightInd w:val="0"/>
              <w:rPr>
                <w:lang w:val="en-US"/>
              </w:rPr>
            </w:pPr>
          </w:p>
        </w:tc>
        <w:tc>
          <w:tcPr>
            <w:tcW w:w="1333" w:type="dxa"/>
          </w:tcPr>
          <w:p w:rsidR="00065C65" w:rsidRPr="00BA32C8" w:rsidRDefault="00065C65" w:rsidP="00067C34">
            <w:pPr>
              <w:jc w:val="center"/>
              <w:rPr>
                <w:sz w:val="22"/>
                <w:szCs w:val="22"/>
              </w:rPr>
            </w:pPr>
            <w:r w:rsidRPr="00BA32C8">
              <w:rPr>
                <w:sz w:val="22"/>
                <w:szCs w:val="22"/>
              </w:rPr>
              <w:t>20</w:t>
            </w:r>
            <w:r>
              <w:rPr>
                <w:sz w:val="22"/>
                <w:szCs w:val="22"/>
              </w:rPr>
              <w:t>12</w:t>
            </w:r>
            <w:r w:rsidRPr="00BA32C8">
              <w:rPr>
                <w:sz w:val="22"/>
                <w:szCs w:val="22"/>
              </w:rPr>
              <w:t xml:space="preserve"> </w:t>
            </w:r>
            <w:r w:rsidR="00067C34">
              <w:rPr>
                <w:sz w:val="22"/>
                <w:szCs w:val="22"/>
                <w:lang w:val="en-US"/>
              </w:rPr>
              <w:t>y</w:t>
            </w:r>
            <w:r w:rsidRPr="00BA32C8">
              <w:rPr>
                <w:sz w:val="22"/>
                <w:szCs w:val="22"/>
              </w:rPr>
              <w:t>.</w:t>
            </w:r>
          </w:p>
        </w:tc>
        <w:tc>
          <w:tcPr>
            <w:tcW w:w="1559" w:type="dxa"/>
          </w:tcPr>
          <w:p w:rsidR="00065C65" w:rsidRPr="00BA32C8" w:rsidRDefault="00065C65" w:rsidP="002070D4">
            <w:pPr>
              <w:jc w:val="center"/>
              <w:rPr>
                <w:sz w:val="22"/>
                <w:szCs w:val="22"/>
              </w:rPr>
            </w:pPr>
            <w:r w:rsidRPr="00BA32C8">
              <w:rPr>
                <w:sz w:val="22"/>
                <w:szCs w:val="22"/>
              </w:rPr>
              <w:t>201</w:t>
            </w:r>
            <w:r>
              <w:rPr>
                <w:sz w:val="22"/>
                <w:szCs w:val="22"/>
              </w:rPr>
              <w:t>3</w:t>
            </w:r>
            <w:r w:rsidR="00067C34">
              <w:rPr>
                <w:sz w:val="22"/>
                <w:szCs w:val="22"/>
              </w:rPr>
              <w:t xml:space="preserve"> </w:t>
            </w:r>
            <w:r w:rsidR="00067C34">
              <w:rPr>
                <w:sz w:val="22"/>
                <w:szCs w:val="22"/>
                <w:lang w:val="en-US"/>
              </w:rPr>
              <w:t>y</w:t>
            </w:r>
            <w:r w:rsidRPr="00BA32C8">
              <w:rPr>
                <w:sz w:val="22"/>
                <w:szCs w:val="22"/>
              </w:rPr>
              <w:t>.</w:t>
            </w:r>
          </w:p>
        </w:tc>
        <w:tc>
          <w:tcPr>
            <w:tcW w:w="1417" w:type="dxa"/>
          </w:tcPr>
          <w:p w:rsidR="00065C65" w:rsidRPr="00BA32C8" w:rsidRDefault="00065C65" w:rsidP="00067C34">
            <w:pPr>
              <w:jc w:val="center"/>
              <w:rPr>
                <w:sz w:val="22"/>
                <w:szCs w:val="22"/>
              </w:rPr>
            </w:pPr>
            <w:r w:rsidRPr="00BA32C8">
              <w:rPr>
                <w:sz w:val="22"/>
                <w:szCs w:val="22"/>
              </w:rPr>
              <w:t>201</w:t>
            </w:r>
            <w:r>
              <w:rPr>
                <w:sz w:val="22"/>
                <w:szCs w:val="22"/>
              </w:rPr>
              <w:t>4</w:t>
            </w:r>
            <w:r w:rsidRPr="00BA32C8">
              <w:rPr>
                <w:sz w:val="22"/>
                <w:szCs w:val="22"/>
              </w:rPr>
              <w:t xml:space="preserve"> </w:t>
            </w:r>
            <w:r w:rsidR="00067C34">
              <w:rPr>
                <w:sz w:val="22"/>
                <w:szCs w:val="22"/>
                <w:lang w:val="en-US"/>
              </w:rPr>
              <w:t>y</w:t>
            </w:r>
            <w:r w:rsidRPr="00BA32C8">
              <w:rPr>
                <w:sz w:val="22"/>
                <w:szCs w:val="22"/>
              </w:rPr>
              <w:t>.</w:t>
            </w:r>
          </w:p>
        </w:tc>
      </w:tr>
      <w:tr w:rsidR="00065C65" w:rsidRPr="00BA32C8" w:rsidTr="002070D4">
        <w:tc>
          <w:tcPr>
            <w:tcW w:w="4196" w:type="dxa"/>
          </w:tcPr>
          <w:p w:rsidR="00065C65" w:rsidRPr="00BA32C8" w:rsidRDefault="00065C65" w:rsidP="002070D4">
            <w:pPr>
              <w:autoSpaceDE w:val="0"/>
              <w:autoSpaceDN w:val="0"/>
              <w:adjustRightInd w:val="0"/>
              <w:jc w:val="center"/>
            </w:pPr>
            <w:r w:rsidRPr="00BA32C8">
              <w:rPr>
                <w:sz w:val="20"/>
                <w:szCs w:val="20"/>
              </w:rPr>
              <w:t>1</w:t>
            </w:r>
          </w:p>
        </w:tc>
        <w:tc>
          <w:tcPr>
            <w:tcW w:w="1333" w:type="dxa"/>
          </w:tcPr>
          <w:p w:rsidR="00065C65" w:rsidRPr="00BA32C8" w:rsidRDefault="00065C65" w:rsidP="002070D4">
            <w:pPr>
              <w:autoSpaceDE w:val="0"/>
              <w:autoSpaceDN w:val="0"/>
              <w:adjustRightInd w:val="0"/>
              <w:jc w:val="center"/>
            </w:pPr>
            <w:r w:rsidRPr="00BA32C8">
              <w:rPr>
                <w:sz w:val="20"/>
                <w:szCs w:val="20"/>
              </w:rPr>
              <w:t>2</w:t>
            </w:r>
          </w:p>
        </w:tc>
        <w:tc>
          <w:tcPr>
            <w:tcW w:w="1559" w:type="dxa"/>
          </w:tcPr>
          <w:p w:rsidR="00065C65" w:rsidRPr="00BA32C8" w:rsidRDefault="00065C65" w:rsidP="002070D4">
            <w:pPr>
              <w:autoSpaceDE w:val="0"/>
              <w:autoSpaceDN w:val="0"/>
              <w:adjustRightInd w:val="0"/>
              <w:jc w:val="center"/>
            </w:pPr>
            <w:r w:rsidRPr="00BA32C8">
              <w:rPr>
                <w:sz w:val="20"/>
                <w:szCs w:val="20"/>
              </w:rPr>
              <w:t>3</w:t>
            </w:r>
          </w:p>
        </w:tc>
        <w:tc>
          <w:tcPr>
            <w:tcW w:w="1417" w:type="dxa"/>
          </w:tcPr>
          <w:p w:rsidR="00065C65" w:rsidRPr="00BA32C8" w:rsidRDefault="00065C65" w:rsidP="002070D4">
            <w:pPr>
              <w:autoSpaceDE w:val="0"/>
              <w:autoSpaceDN w:val="0"/>
              <w:adjustRightInd w:val="0"/>
              <w:jc w:val="center"/>
            </w:pPr>
            <w:r w:rsidRPr="00BA32C8">
              <w:rPr>
                <w:sz w:val="20"/>
                <w:szCs w:val="20"/>
              </w:rPr>
              <w:t>4</w:t>
            </w:r>
          </w:p>
        </w:tc>
      </w:tr>
      <w:tr w:rsidR="00065C65" w:rsidRPr="00C30A1A" w:rsidTr="002070D4">
        <w:tc>
          <w:tcPr>
            <w:tcW w:w="4196" w:type="dxa"/>
          </w:tcPr>
          <w:p w:rsidR="00065C65" w:rsidRPr="00067C34" w:rsidRDefault="00067C34" w:rsidP="002070D4">
            <w:pPr>
              <w:autoSpaceDE w:val="0"/>
              <w:autoSpaceDN w:val="0"/>
              <w:adjustRightInd w:val="0"/>
              <w:ind w:left="176"/>
              <w:rPr>
                <w:lang w:val="en-US"/>
              </w:rPr>
            </w:pPr>
            <w:r>
              <w:rPr>
                <w:lang w:val="en-US"/>
              </w:rPr>
              <w:t>Oddiy aksiyalar bo’yicha</w:t>
            </w:r>
          </w:p>
        </w:tc>
        <w:tc>
          <w:tcPr>
            <w:tcW w:w="1333" w:type="dxa"/>
          </w:tcPr>
          <w:p w:rsidR="00065C65" w:rsidRPr="00C30A1A" w:rsidRDefault="00065C65" w:rsidP="002070D4">
            <w:pPr>
              <w:jc w:val="center"/>
              <w:rPr>
                <w:sz w:val="22"/>
                <w:szCs w:val="22"/>
              </w:rPr>
            </w:pPr>
            <w:r w:rsidRPr="00C30A1A">
              <w:rPr>
                <w:sz w:val="22"/>
                <w:szCs w:val="22"/>
              </w:rPr>
              <w:t xml:space="preserve">   -</w:t>
            </w:r>
          </w:p>
        </w:tc>
        <w:tc>
          <w:tcPr>
            <w:tcW w:w="1559" w:type="dxa"/>
          </w:tcPr>
          <w:p w:rsidR="00065C65" w:rsidRPr="00C30A1A" w:rsidRDefault="00065C65" w:rsidP="002070D4">
            <w:pPr>
              <w:jc w:val="center"/>
              <w:rPr>
                <w:sz w:val="22"/>
                <w:szCs w:val="22"/>
              </w:rPr>
            </w:pPr>
            <w:r w:rsidRPr="00C30A1A">
              <w:rPr>
                <w:sz w:val="22"/>
                <w:szCs w:val="22"/>
              </w:rPr>
              <w:t xml:space="preserve">   -</w:t>
            </w:r>
          </w:p>
        </w:tc>
        <w:tc>
          <w:tcPr>
            <w:tcW w:w="1417" w:type="dxa"/>
          </w:tcPr>
          <w:p w:rsidR="00065C65" w:rsidRPr="00C30A1A" w:rsidRDefault="00065C65" w:rsidP="002070D4">
            <w:pPr>
              <w:jc w:val="center"/>
              <w:rPr>
                <w:sz w:val="22"/>
                <w:szCs w:val="22"/>
              </w:rPr>
            </w:pPr>
            <w:r w:rsidRPr="00C30A1A">
              <w:rPr>
                <w:sz w:val="22"/>
                <w:szCs w:val="22"/>
              </w:rPr>
              <w:t xml:space="preserve">   -</w:t>
            </w:r>
          </w:p>
        </w:tc>
      </w:tr>
      <w:tr w:rsidR="00065C65" w:rsidRPr="00C30A1A" w:rsidTr="002070D4">
        <w:tc>
          <w:tcPr>
            <w:tcW w:w="4196" w:type="dxa"/>
          </w:tcPr>
          <w:p w:rsidR="00065C65" w:rsidRPr="00C30A1A" w:rsidRDefault="00067C34" w:rsidP="002070D4">
            <w:pPr>
              <w:autoSpaceDE w:val="0"/>
              <w:autoSpaceDN w:val="0"/>
              <w:adjustRightInd w:val="0"/>
              <w:ind w:left="176"/>
            </w:pPr>
            <w:r>
              <w:rPr>
                <w:lang w:val="en-US"/>
              </w:rPr>
              <w:t>Imtiyozli  aksiyalar bo’yicha</w:t>
            </w:r>
          </w:p>
        </w:tc>
        <w:tc>
          <w:tcPr>
            <w:tcW w:w="1333" w:type="dxa"/>
          </w:tcPr>
          <w:p w:rsidR="00065C65" w:rsidRPr="00C30A1A" w:rsidRDefault="00065C65" w:rsidP="002070D4">
            <w:pPr>
              <w:autoSpaceDE w:val="0"/>
              <w:autoSpaceDN w:val="0"/>
              <w:adjustRightInd w:val="0"/>
              <w:ind w:left="176"/>
              <w:jc w:val="center"/>
            </w:pPr>
            <w:r w:rsidRPr="00C30A1A">
              <w:t>-</w:t>
            </w:r>
          </w:p>
        </w:tc>
        <w:tc>
          <w:tcPr>
            <w:tcW w:w="1559" w:type="dxa"/>
          </w:tcPr>
          <w:p w:rsidR="00065C65" w:rsidRPr="00C30A1A" w:rsidRDefault="00065C65" w:rsidP="002070D4">
            <w:pPr>
              <w:autoSpaceDE w:val="0"/>
              <w:autoSpaceDN w:val="0"/>
              <w:adjustRightInd w:val="0"/>
              <w:ind w:left="176"/>
              <w:jc w:val="center"/>
            </w:pPr>
            <w:r w:rsidRPr="00C30A1A">
              <w:t>-</w:t>
            </w:r>
          </w:p>
        </w:tc>
        <w:tc>
          <w:tcPr>
            <w:tcW w:w="1417" w:type="dxa"/>
          </w:tcPr>
          <w:p w:rsidR="00065C65" w:rsidRPr="00C30A1A" w:rsidRDefault="00065C65" w:rsidP="002070D4">
            <w:pPr>
              <w:autoSpaceDE w:val="0"/>
              <w:autoSpaceDN w:val="0"/>
              <w:adjustRightInd w:val="0"/>
              <w:ind w:left="176"/>
              <w:jc w:val="center"/>
            </w:pPr>
            <w:r w:rsidRPr="00C30A1A">
              <w:t>-</w:t>
            </w:r>
          </w:p>
        </w:tc>
      </w:tr>
      <w:tr w:rsidR="00065C65" w:rsidRPr="00C30A1A" w:rsidTr="002070D4">
        <w:tc>
          <w:tcPr>
            <w:tcW w:w="4196" w:type="dxa"/>
          </w:tcPr>
          <w:p w:rsidR="00065C65" w:rsidRPr="00067C34" w:rsidRDefault="00067C34" w:rsidP="002070D4">
            <w:pPr>
              <w:autoSpaceDE w:val="0"/>
              <w:autoSpaceDN w:val="0"/>
              <w:adjustRightInd w:val="0"/>
              <w:ind w:left="176"/>
              <w:rPr>
                <w:lang w:val="en-US"/>
              </w:rPr>
            </w:pPr>
            <w:r>
              <w:rPr>
                <w:lang w:val="en-US"/>
              </w:rPr>
              <w:t>Obligatsiyalar bo’yicha</w:t>
            </w:r>
          </w:p>
        </w:tc>
        <w:tc>
          <w:tcPr>
            <w:tcW w:w="1333" w:type="dxa"/>
          </w:tcPr>
          <w:p w:rsidR="00065C65" w:rsidRPr="00C30A1A" w:rsidRDefault="00065C65" w:rsidP="002070D4">
            <w:pPr>
              <w:autoSpaceDE w:val="0"/>
              <w:autoSpaceDN w:val="0"/>
              <w:adjustRightInd w:val="0"/>
              <w:ind w:left="176"/>
              <w:jc w:val="center"/>
            </w:pPr>
            <w:r w:rsidRPr="00C30A1A">
              <w:t>-</w:t>
            </w:r>
          </w:p>
        </w:tc>
        <w:tc>
          <w:tcPr>
            <w:tcW w:w="1559" w:type="dxa"/>
          </w:tcPr>
          <w:p w:rsidR="00065C65" w:rsidRPr="00C30A1A" w:rsidRDefault="00065C65" w:rsidP="002070D4">
            <w:pPr>
              <w:autoSpaceDE w:val="0"/>
              <w:autoSpaceDN w:val="0"/>
              <w:adjustRightInd w:val="0"/>
              <w:ind w:left="176"/>
              <w:jc w:val="center"/>
            </w:pPr>
            <w:r w:rsidRPr="00C30A1A">
              <w:t>-</w:t>
            </w:r>
          </w:p>
        </w:tc>
        <w:tc>
          <w:tcPr>
            <w:tcW w:w="1417" w:type="dxa"/>
          </w:tcPr>
          <w:p w:rsidR="00065C65" w:rsidRPr="00C30A1A" w:rsidRDefault="00065C65" w:rsidP="002070D4">
            <w:pPr>
              <w:autoSpaceDE w:val="0"/>
              <w:autoSpaceDN w:val="0"/>
              <w:adjustRightInd w:val="0"/>
              <w:ind w:left="176"/>
              <w:jc w:val="center"/>
            </w:pPr>
            <w:r w:rsidRPr="00C30A1A">
              <w:t>-</w:t>
            </w:r>
          </w:p>
        </w:tc>
      </w:tr>
      <w:tr w:rsidR="00065C65" w:rsidRPr="00C30A1A" w:rsidTr="002070D4">
        <w:tc>
          <w:tcPr>
            <w:tcW w:w="4196" w:type="dxa"/>
          </w:tcPr>
          <w:p w:rsidR="00065C65" w:rsidRPr="002F1DDF" w:rsidRDefault="00067C34" w:rsidP="00067C34">
            <w:pPr>
              <w:autoSpaceDE w:val="0"/>
              <w:autoSpaceDN w:val="0"/>
              <w:adjustRightInd w:val="0"/>
              <w:ind w:left="176"/>
              <w:rPr>
                <w:lang w:val="en-US"/>
              </w:rPr>
            </w:pPr>
            <w:r>
              <w:rPr>
                <w:sz w:val="20"/>
                <w:szCs w:val="20"/>
                <w:lang w:val="en-US"/>
              </w:rPr>
              <w:t>Qimmatli</w:t>
            </w:r>
            <w:r w:rsidRPr="002F1DDF">
              <w:rPr>
                <w:sz w:val="20"/>
                <w:szCs w:val="20"/>
                <w:lang w:val="en-US"/>
              </w:rPr>
              <w:t xml:space="preserve"> </w:t>
            </w:r>
            <w:r>
              <w:rPr>
                <w:sz w:val="20"/>
                <w:szCs w:val="20"/>
                <w:lang w:val="en-US"/>
              </w:rPr>
              <w:t>qog</w:t>
            </w:r>
            <w:r w:rsidRPr="002F1DDF">
              <w:rPr>
                <w:sz w:val="20"/>
                <w:szCs w:val="20"/>
                <w:lang w:val="en-US"/>
              </w:rPr>
              <w:t>’</w:t>
            </w:r>
            <w:r>
              <w:rPr>
                <w:sz w:val="20"/>
                <w:szCs w:val="20"/>
                <w:lang w:val="en-US"/>
              </w:rPr>
              <w:t>ozlar</w:t>
            </w:r>
            <w:r w:rsidRPr="002F1DDF">
              <w:rPr>
                <w:sz w:val="20"/>
                <w:szCs w:val="20"/>
                <w:lang w:val="en-US"/>
              </w:rPr>
              <w:t xml:space="preserve"> </w:t>
            </w:r>
            <w:r>
              <w:rPr>
                <w:sz w:val="20"/>
                <w:szCs w:val="20"/>
                <w:lang w:val="en-US"/>
              </w:rPr>
              <w:t>boshqa</w:t>
            </w:r>
            <w:r w:rsidRPr="002F1DDF">
              <w:rPr>
                <w:sz w:val="20"/>
                <w:szCs w:val="20"/>
                <w:lang w:val="en-US"/>
              </w:rPr>
              <w:t xml:space="preserve"> </w:t>
            </w:r>
            <w:r>
              <w:rPr>
                <w:sz w:val="20"/>
                <w:szCs w:val="20"/>
                <w:lang w:val="en-US"/>
              </w:rPr>
              <w:t>turlari</w:t>
            </w:r>
            <w:r w:rsidRPr="002F1DDF">
              <w:rPr>
                <w:sz w:val="20"/>
                <w:szCs w:val="20"/>
                <w:lang w:val="en-US"/>
              </w:rPr>
              <w:t xml:space="preserve"> </w:t>
            </w:r>
            <w:r>
              <w:rPr>
                <w:sz w:val="20"/>
                <w:szCs w:val="20"/>
                <w:lang w:val="en-US"/>
              </w:rPr>
              <w:t>bo</w:t>
            </w:r>
            <w:r w:rsidRPr="002F1DDF">
              <w:rPr>
                <w:sz w:val="20"/>
                <w:szCs w:val="20"/>
                <w:lang w:val="en-US"/>
              </w:rPr>
              <w:t>’</w:t>
            </w:r>
            <w:r>
              <w:rPr>
                <w:sz w:val="20"/>
                <w:szCs w:val="20"/>
                <w:lang w:val="en-US"/>
              </w:rPr>
              <w:t>yicha</w:t>
            </w:r>
            <w:r w:rsidRPr="002F1DDF">
              <w:rPr>
                <w:sz w:val="20"/>
                <w:szCs w:val="20"/>
                <w:lang w:val="en-US"/>
              </w:rPr>
              <w:t xml:space="preserve"> </w:t>
            </w:r>
          </w:p>
        </w:tc>
        <w:tc>
          <w:tcPr>
            <w:tcW w:w="1333" w:type="dxa"/>
          </w:tcPr>
          <w:p w:rsidR="00065C65" w:rsidRPr="00C30A1A" w:rsidRDefault="00065C65" w:rsidP="002070D4">
            <w:pPr>
              <w:autoSpaceDE w:val="0"/>
              <w:autoSpaceDN w:val="0"/>
              <w:adjustRightInd w:val="0"/>
              <w:ind w:left="176"/>
              <w:jc w:val="center"/>
            </w:pPr>
            <w:r w:rsidRPr="00C30A1A">
              <w:t>-</w:t>
            </w:r>
          </w:p>
        </w:tc>
        <w:tc>
          <w:tcPr>
            <w:tcW w:w="1559" w:type="dxa"/>
          </w:tcPr>
          <w:p w:rsidR="00065C65" w:rsidRPr="00C30A1A" w:rsidRDefault="00065C65" w:rsidP="002070D4">
            <w:pPr>
              <w:autoSpaceDE w:val="0"/>
              <w:autoSpaceDN w:val="0"/>
              <w:adjustRightInd w:val="0"/>
              <w:ind w:left="176"/>
              <w:jc w:val="center"/>
            </w:pPr>
            <w:r w:rsidRPr="00C30A1A">
              <w:t>-</w:t>
            </w:r>
          </w:p>
        </w:tc>
        <w:tc>
          <w:tcPr>
            <w:tcW w:w="1417" w:type="dxa"/>
          </w:tcPr>
          <w:p w:rsidR="00065C65" w:rsidRPr="00C30A1A" w:rsidRDefault="00065C65" w:rsidP="002070D4">
            <w:pPr>
              <w:autoSpaceDE w:val="0"/>
              <w:autoSpaceDN w:val="0"/>
              <w:adjustRightInd w:val="0"/>
              <w:ind w:left="176"/>
              <w:jc w:val="center"/>
            </w:pPr>
            <w:r w:rsidRPr="00C30A1A">
              <w:t>-</w:t>
            </w:r>
          </w:p>
        </w:tc>
      </w:tr>
    </w:tbl>
    <w:p w:rsidR="00065C65" w:rsidRPr="00067C34" w:rsidRDefault="00067C34" w:rsidP="00065C65">
      <w:pPr>
        <w:autoSpaceDE w:val="0"/>
        <w:autoSpaceDN w:val="0"/>
        <w:adjustRightInd w:val="0"/>
        <w:ind w:firstLine="567"/>
        <w:jc w:val="both"/>
      </w:pPr>
      <w:r>
        <w:rPr>
          <w:lang w:val="en-US"/>
        </w:rPr>
        <w:t>Emitentning</w:t>
      </w:r>
      <w:r w:rsidRPr="00067C34">
        <w:t xml:space="preserve"> </w:t>
      </w:r>
      <w:r>
        <w:rPr>
          <w:lang w:val="en-US"/>
        </w:rPr>
        <w:t>qimmatli</w:t>
      </w:r>
      <w:r w:rsidRPr="00067C34">
        <w:t xml:space="preserve"> </w:t>
      </w:r>
      <w:r>
        <w:rPr>
          <w:lang w:val="en-US"/>
        </w:rPr>
        <w:t>qo</w:t>
      </w:r>
      <w:r w:rsidRPr="00067C34">
        <w:t>’</w:t>
      </w:r>
      <w:r>
        <w:rPr>
          <w:lang w:val="en-US"/>
        </w:rPr>
        <w:t>g</w:t>
      </w:r>
      <w:r w:rsidRPr="00067C34">
        <w:t>’</w:t>
      </w:r>
      <w:r>
        <w:rPr>
          <w:lang w:val="en-US"/>
        </w:rPr>
        <w:t>ozlari</w:t>
      </w:r>
      <w:r w:rsidRPr="00067C34">
        <w:t xml:space="preserve"> </w:t>
      </w:r>
      <w:r>
        <w:rPr>
          <w:lang w:val="en-US"/>
        </w:rPr>
        <w:t>bo</w:t>
      </w:r>
      <w:r w:rsidRPr="00067C34">
        <w:t>’</w:t>
      </w:r>
      <w:r>
        <w:rPr>
          <w:lang w:val="en-US"/>
        </w:rPr>
        <w:t>yicha</w:t>
      </w:r>
      <w:r w:rsidRPr="00067C34">
        <w:t xml:space="preserve"> </w:t>
      </w:r>
      <w:r>
        <w:rPr>
          <w:lang w:val="en-US"/>
        </w:rPr>
        <w:t>foydalar</w:t>
      </w:r>
      <w:r w:rsidRPr="00067C34">
        <w:t xml:space="preserve"> </w:t>
      </w:r>
      <w:r>
        <w:rPr>
          <w:lang w:val="en-US"/>
        </w:rPr>
        <w:t>e</w:t>
      </w:r>
      <w:r w:rsidRPr="00067C34">
        <w:t>’</w:t>
      </w:r>
      <w:r>
        <w:rPr>
          <w:lang w:val="en-US"/>
        </w:rPr>
        <w:t>lon</w:t>
      </w:r>
      <w:r w:rsidRPr="00067C34">
        <w:t xml:space="preserve"> </w:t>
      </w:r>
      <w:r>
        <w:rPr>
          <w:lang w:val="en-US"/>
        </w:rPr>
        <w:t>qilinmagan</w:t>
      </w:r>
      <w:r w:rsidRPr="00067C34">
        <w:t xml:space="preserve"> </w:t>
      </w:r>
      <w:r>
        <w:rPr>
          <w:lang w:val="en-US"/>
        </w:rPr>
        <w:t>va</w:t>
      </w:r>
      <w:r w:rsidRPr="00067C34">
        <w:t xml:space="preserve"> </w:t>
      </w:r>
      <w:r>
        <w:rPr>
          <w:lang w:val="en-US"/>
        </w:rPr>
        <w:t>to</w:t>
      </w:r>
      <w:r w:rsidRPr="00067C34">
        <w:t>’</w:t>
      </w:r>
      <w:r>
        <w:rPr>
          <w:lang w:val="en-US"/>
        </w:rPr>
        <w:t>lanmagan</w:t>
      </w:r>
      <w:r w:rsidRPr="00067C34">
        <w:t>.</w:t>
      </w:r>
    </w:p>
    <w:p w:rsidR="00067C34" w:rsidRPr="00067C34" w:rsidRDefault="00067C34" w:rsidP="00065C65">
      <w:pPr>
        <w:autoSpaceDE w:val="0"/>
        <w:autoSpaceDN w:val="0"/>
        <w:adjustRightInd w:val="0"/>
        <w:ind w:firstLine="567"/>
        <w:jc w:val="both"/>
        <w:rPr>
          <w:b/>
        </w:rPr>
      </w:pPr>
    </w:p>
    <w:p w:rsidR="00065C65" w:rsidRPr="00D22A09" w:rsidRDefault="00065C65" w:rsidP="00065C65">
      <w:pPr>
        <w:autoSpaceDE w:val="0"/>
        <w:autoSpaceDN w:val="0"/>
        <w:adjustRightInd w:val="0"/>
        <w:ind w:firstLine="567"/>
        <w:jc w:val="both"/>
        <w:rPr>
          <w:b/>
        </w:rPr>
      </w:pPr>
      <w:r>
        <w:rPr>
          <w:b/>
        </w:rPr>
        <w:t>19.</w:t>
      </w:r>
      <w:r w:rsidRPr="00D22A09">
        <w:rPr>
          <w:b/>
        </w:rPr>
        <w:t xml:space="preserve"> </w:t>
      </w:r>
      <w:r w:rsidR="00067C34">
        <w:rPr>
          <w:b/>
          <w:lang w:val="en-US"/>
        </w:rPr>
        <w:t>Ohirgi</w:t>
      </w:r>
      <w:r w:rsidR="00067C34" w:rsidRPr="00067C34">
        <w:rPr>
          <w:b/>
        </w:rPr>
        <w:t xml:space="preserve"> </w:t>
      </w:r>
      <w:r w:rsidR="00067C34">
        <w:rPr>
          <w:b/>
          <w:lang w:val="en-US"/>
        </w:rPr>
        <w:t>uch</w:t>
      </w:r>
      <w:r w:rsidR="00067C34" w:rsidRPr="00067C34">
        <w:rPr>
          <w:b/>
        </w:rPr>
        <w:t xml:space="preserve"> </w:t>
      </w:r>
      <w:r w:rsidR="00067C34">
        <w:rPr>
          <w:b/>
          <w:lang w:val="en-US"/>
        </w:rPr>
        <w:t>yilga</w:t>
      </w:r>
      <w:r w:rsidR="00067C34" w:rsidRPr="00067C34">
        <w:rPr>
          <w:b/>
        </w:rPr>
        <w:t xml:space="preserve"> </w:t>
      </w:r>
      <w:r w:rsidR="00067C34">
        <w:rPr>
          <w:b/>
          <w:lang w:val="en-US"/>
        </w:rPr>
        <w:t>aksiyalarni</w:t>
      </w:r>
      <w:r w:rsidR="00067C34" w:rsidRPr="00067C34">
        <w:rPr>
          <w:b/>
        </w:rPr>
        <w:t xml:space="preserve"> </w:t>
      </w:r>
      <w:r w:rsidR="00067C34">
        <w:rPr>
          <w:b/>
          <w:lang w:val="en-US"/>
        </w:rPr>
        <w:t>avvalgi</w:t>
      </w:r>
      <w:r w:rsidR="00067C34" w:rsidRPr="00067C34">
        <w:rPr>
          <w:b/>
        </w:rPr>
        <w:t xml:space="preserve"> </w:t>
      </w:r>
      <w:r w:rsidR="00067C34">
        <w:rPr>
          <w:b/>
          <w:lang w:val="en-US"/>
        </w:rPr>
        <w:t>chiqarishlari</w:t>
      </w:r>
      <w:r w:rsidR="00067C34" w:rsidRPr="00067C34">
        <w:rPr>
          <w:b/>
        </w:rPr>
        <w:t xml:space="preserve"> </w:t>
      </w:r>
      <w:r w:rsidR="00067C34">
        <w:rPr>
          <w:b/>
          <w:lang w:val="en-US"/>
        </w:rPr>
        <w:t>to</w:t>
      </w:r>
      <w:r w:rsidR="00067C34" w:rsidRPr="00067C34">
        <w:rPr>
          <w:b/>
        </w:rPr>
        <w:t>’</w:t>
      </w:r>
      <w:r w:rsidR="00067C34">
        <w:rPr>
          <w:b/>
          <w:lang w:val="en-US"/>
        </w:rPr>
        <w:t>g</w:t>
      </w:r>
      <w:r w:rsidR="00067C34" w:rsidRPr="00067C34">
        <w:rPr>
          <w:b/>
        </w:rPr>
        <w:t>’</w:t>
      </w:r>
      <w:r w:rsidR="00067C34">
        <w:rPr>
          <w:b/>
          <w:lang w:val="en-US"/>
        </w:rPr>
        <w:t>risida</w:t>
      </w:r>
      <w:r w:rsidR="00067C34" w:rsidRPr="00067C34">
        <w:rPr>
          <w:b/>
        </w:rPr>
        <w:t xml:space="preserve"> </w:t>
      </w:r>
      <w:r w:rsidR="00067C34">
        <w:rPr>
          <w:b/>
          <w:lang w:val="en-US"/>
        </w:rPr>
        <w:t>ma</w:t>
      </w:r>
      <w:r w:rsidR="00067C34" w:rsidRPr="00067C34">
        <w:rPr>
          <w:b/>
        </w:rPr>
        <w:t>’</w:t>
      </w:r>
      <w:r w:rsidR="00067C34">
        <w:rPr>
          <w:b/>
          <w:lang w:val="en-US"/>
        </w:rPr>
        <w:t>lumotlar</w:t>
      </w:r>
      <w:r w:rsidR="00067C34" w:rsidRPr="00067C34">
        <w:rPr>
          <w:b/>
        </w:rPr>
        <w:t xml:space="preserve">, </w:t>
      </w:r>
      <w:r w:rsidR="00067C34">
        <w:rPr>
          <w:b/>
          <w:lang w:val="en-US"/>
        </w:rPr>
        <w:t>xar</w:t>
      </w:r>
      <w:r w:rsidR="00067C34" w:rsidRPr="00067C34">
        <w:rPr>
          <w:b/>
        </w:rPr>
        <w:t xml:space="preserve"> </w:t>
      </w:r>
      <w:r w:rsidR="00067C34">
        <w:rPr>
          <w:b/>
          <w:lang w:val="en-US"/>
        </w:rPr>
        <w:t>bir</w:t>
      </w:r>
      <w:r w:rsidR="00067C34" w:rsidRPr="00067C34">
        <w:rPr>
          <w:b/>
        </w:rPr>
        <w:t xml:space="preserve"> </w:t>
      </w:r>
      <w:r w:rsidR="00067C34">
        <w:rPr>
          <w:b/>
          <w:lang w:val="en-US"/>
        </w:rPr>
        <w:t>chiqarishga</w:t>
      </w:r>
      <w:r w:rsidR="00067C34" w:rsidRPr="00067C34">
        <w:rPr>
          <w:b/>
        </w:rPr>
        <w:t xml:space="preserve"> </w:t>
      </w:r>
      <w:r w:rsidR="00067C34">
        <w:rPr>
          <w:b/>
          <w:lang w:val="en-US"/>
        </w:rPr>
        <w:t>alohida</w:t>
      </w:r>
      <w:r w:rsidR="00067C34" w:rsidRPr="00067C34">
        <w:rPr>
          <w:b/>
        </w:rPr>
        <w:t xml:space="preserve"> (</w:t>
      </w:r>
      <w:r w:rsidR="00067C34">
        <w:rPr>
          <w:b/>
          <w:lang w:val="en-US"/>
        </w:rPr>
        <w:t>birlamchi</w:t>
      </w:r>
      <w:r w:rsidR="00067C34" w:rsidRPr="00067C34">
        <w:rPr>
          <w:b/>
        </w:rPr>
        <w:t xml:space="preserve"> </w:t>
      </w:r>
      <w:r w:rsidR="00067C34">
        <w:rPr>
          <w:b/>
          <w:lang w:val="en-US"/>
        </w:rPr>
        <w:t>chiqarishda</w:t>
      </w:r>
      <w:r w:rsidR="00067C34" w:rsidRPr="00067C34">
        <w:rPr>
          <w:b/>
        </w:rPr>
        <w:t xml:space="preserve"> </w:t>
      </w:r>
      <w:r w:rsidR="00067C34">
        <w:rPr>
          <w:b/>
          <w:lang w:val="en-US"/>
        </w:rPr>
        <w:t>to</w:t>
      </w:r>
      <w:r w:rsidR="00067C34" w:rsidRPr="00067C34">
        <w:rPr>
          <w:b/>
        </w:rPr>
        <w:t>’</w:t>
      </w:r>
      <w:r w:rsidR="00067C34">
        <w:rPr>
          <w:b/>
          <w:lang w:val="en-US"/>
        </w:rPr>
        <w:t>ldirilmaydi</w:t>
      </w:r>
      <w:r w:rsidR="00067C34" w:rsidRPr="00067C34">
        <w:rPr>
          <w:b/>
        </w:rPr>
        <w:t>)</w:t>
      </w:r>
      <w:r w:rsidRPr="00D22A09">
        <w:rPr>
          <w:b/>
        </w:rPr>
        <w:t>:</w:t>
      </w:r>
    </w:p>
    <w:p w:rsidR="00067C34" w:rsidRPr="00067C34" w:rsidRDefault="00067C34" w:rsidP="00065C65">
      <w:pPr>
        <w:autoSpaceDE w:val="0"/>
        <w:autoSpaceDN w:val="0"/>
        <w:adjustRightInd w:val="0"/>
        <w:ind w:firstLine="567"/>
        <w:jc w:val="both"/>
        <w:rPr>
          <w:lang w:val="en-US"/>
        </w:rPr>
      </w:pPr>
      <w:r w:rsidRPr="00067C34">
        <w:rPr>
          <w:lang w:val="en-US"/>
        </w:rPr>
        <w:t xml:space="preserve">Ohirgi uch yilda aksiyalarni chiqarish emitent bilan amalga oshirilmagan. </w:t>
      </w:r>
    </w:p>
    <w:p w:rsidR="00065C65" w:rsidRPr="00067C34" w:rsidRDefault="00065C65" w:rsidP="00065C65">
      <w:pPr>
        <w:autoSpaceDE w:val="0"/>
        <w:autoSpaceDN w:val="0"/>
        <w:adjustRightInd w:val="0"/>
        <w:ind w:firstLine="567"/>
        <w:jc w:val="both"/>
        <w:rPr>
          <w:b/>
          <w:lang w:val="en-US"/>
        </w:rPr>
      </w:pPr>
      <w:r w:rsidRPr="00067C34">
        <w:rPr>
          <w:b/>
          <w:lang w:val="en-US"/>
        </w:rPr>
        <w:t xml:space="preserve">20. </w:t>
      </w:r>
      <w:r w:rsidR="00067C34" w:rsidRPr="00067C34">
        <w:rPr>
          <w:b/>
          <w:lang w:val="en-US"/>
        </w:rPr>
        <w:t>(</w:t>
      </w:r>
      <w:r w:rsidR="00067C34">
        <w:rPr>
          <w:b/>
          <w:lang w:val="en-US"/>
        </w:rPr>
        <w:t>Ohirgi</w:t>
      </w:r>
      <w:r w:rsidR="00067C34" w:rsidRPr="00067C34">
        <w:rPr>
          <w:b/>
          <w:lang w:val="en-US"/>
        </w:rPr>
        <w:t xml:space="preserve"> </w:t>
      </w:r>
      <w:r w:rsidR="00067C34">
        <w:rPr>
          <w:b/>
          <w:lang w:val="en-US"/>
        </w:rPr>
        <w:t>uch</w:t>
      </w:r>
      <w:r w:rsidR="00067C34" w:rsidRPr="00067C34">
        <w:rPr>
          <w:b/>
          <w:lang w:val="en-US"/>
        </w:rPr>
        <w:t xml:space="preserve"> </w:t>
      </w:r>
      <w:r w:rsidR="00067C34">
        <w:rPr>
          <w:b/>
          <w:lang w:val="en-US"/>
        </w:rPr>
        <w:t>yilga</w:t>
      </w:r>
      <w:r w:rsidR="00067C34" w:rsidRPr="00067C34">
        <w:rPr>
          <w:b/>
          <w:lang w:val="en-US"/>
        </w:rPr>
        <w:t xml:space="preserve">) </w:t>
      </w:r>
      <w:r w:rsidR="00067C34">
        <w:rPr>
          <w:b/>
          <w:lang w:val="en-US"/>
        </w:rPr>
        <w:t>obligatsiyalarni</w:t>
      </w:r>
      <w:r w:rsidR="00067C34" w:rsidRPr="00067C34">
        <w:rPr>
          <w:b/>
          <w:lang w:val="en-US"/>
        </w:rPr>
        <w:t xml:space="preserve"> </w:t>
      </w:r>
      <w:r w:rsidR="00067C34">
        <w:rPr>
          <w:b/>
          <w:lang w:val="en-US"/>
        </w:rPr>
        <w:t>avvalgi</w:t>
      </w:r>
      <w:r w:rsidR="00067C34" w:rsidRPr="00067C34">
        <w:rPr>
          <w:b/>
          <w:lang w:val="en-US"/>
        </w:rPr>
        <w:t xml:space="preserve"> </w:t>
      </w:r>
      <w:r w:rsidR="00067C34">
        <w:rPr>
          <w:b/>
          <w:lang w:val="en-US"/>
        </w:rPr>
        <w:t>chiqarishlari</w:t>
      </w:r>
      <w:r w:rsidR="00067C34" w:rsidRPr="00067C34">
        <w:rPr>
          <w:b/>
          <w:lang w:val="en-US"/>
        </w:rPr>
        <w:t xml:space="preserve"> </w:t>
      </w:r>
      <w:r w:rsidR="00067C34">
        <w:rPr>
          <w:b/>
          <w:lang w:val="en-US"/>
        </w:rPr>
        <w:t>to</w:t>
      </w:r>
      <w:r w:rsidR="00067C34" w:rsidRPr="00067C34">
        <w:rPr>
          <w:b/>
          <w:lang w:val="en-US"/>
        </w:rPr>
        <w:t>’</w:t>
      </w:r>
      <w:r w:rsidR="00067C34">
        <w:rPr>
          <w:b/>
          <w:lang w:val="en-US"/>
        </w:rPr>
        <w:t>g</w:t>
      </w:r>
      <w:r w:rsidR="00067C34" w:rsidRPr="00067C34">
        <w:rPr>
          <w:b/>
          <w:lang w:val="en-US"/>
        </w:rPr>
        <w:t>’</w:t>
      </w:r>
      <w:r w:rsidR="00067C34">
        <w:rPr>
          <w:b/>
          <w:lang w:val="en-US"/>
        </w:rPr>
        <w:t>risida</w:t>
      </w:r>
      <w:r w:rsidR="00067C34" w:rsidRPr="00067C34">
        <w:rPr>
          <w:b/>
          <w:lang w:val="en-US"/>
        </w:rPr>
        <w:t xml:space="preserve"> </w:t>
      </w:r>
      <w:r w:rsidR="00067C34">
        <w:rPr>
          <w:b/>
          <w:lang w:val="en-US"/>
        </w:rPr>
        <w:t>ma</w:t>
      </w:r>
      <w:r w:rsidR="00067C34" w:rsidRPr="00067C34">
        <w:rPr>
          <w:b/>
          <w:lang w:val="en-US"/>
        </w:rPr>
        <w:t>’</w:t>
      </w:r>
      <w:r w:rsidR="00067C34">
        <w:rPr>
          <w:b/>
          <w:lang w:val="en-US"/>
        </w:rPr>
        <w:t>lumotlar</w:t>
      </w:r>
      <w:r w:rsidR="00067C34" w:rsidRPr="00067C34">
        <w:rPr>
          <w:b/>
          <w:lang w:val="en-US"/>
        </w:rPr>
        <w:t xml:space="preserve">, </w:t>
      </w:r>
      <w:r w:rsidR="00067C34">
        <w:rPr>
          <w:b/>
          <w:lang w:val="en-US"/>
        </w:rPr>
        <w:t>xar</w:t>
      </w:r>
      <w:r w:rsidR="00067C34" w:rsidRPr="00067C34">
        <w:rPr>
          <w:b/>
          <w:lang w:val="en-US"/>
        </w:rPr>
        <w:t xml:space="preserve"> </w:t>
      </w:r>
      <w:r w:rsidR="00067C34">
        <w:rPr>
          <w:b/>
          <w:lang w:val="en-US"/>
        </w:rPr>
        <w:t>bir emitent obligatsiyalarini</w:t>
      </w:r>
      <w:r w:rsidR="00067C34" w:rsidRPr="00067C34">
        <w:rPr>
          <w:b/>
          <w:lang w:val="en-US"/>
        </w:rPr>
        <w:t xml:space="preserve"> </w:t>
      </w:r>
      <w:r w:rsidR="00067C34">
        <w:rPr>
          <w:b/>
          <w:lang w:val="en-US"/>
        </w:rPr>
        <w:t>royxatga olingan chiqarishiga</w:t>
      </w:r>
      <w:r w:rsidR="00067C34" w:rsidRPr="00067C34">
        <w:rPr>
          <w:b/>
          <w:lang w:val="en-US"/>
        </w:rPr>
        <w:t xml:space="preserve"> </w:t>
      </w:r>
      <w:r w:rsidR="00067C34">
        <w:rPr>
          <w:b/>
          <w:lang w:val="en-US"/>
        </w:rPr>
        <w:t>alohida</w:t>
      </w:r>
      <w:r w:rsidRPr="00067C34">
        <w:rPr>
          <w:b/>
          <w:lang w:val="en-US"/>
        </w:rPr>
        <w:t xml:space="preserve">, </w:t>
      </w:r>
      <w:r w:rsidR="00067C34">
        <w:rPr>
          <w:b/>
          <w:lang w:val="en-US"/>
        </w:rPr>
        <w:t>barcha obligatsiyalari to’langan chiqarishlar bundan mustasno</w:t>
      </w:r>
      <w:r w:rsidRPr="00067C34">
        <w:rPr>
          <w:b/>
          <w:lang w:val="en-US"/>
        </w:rPr>
        <w:t>.</w:t>
      </w:r>
    </w:p>
    <w:p w:rsidR="00065C65" w:rsidRPr="00067C34" w:rsidRDefault="00067C34" w:rsidP="00065C65">
      <w:pPr>
        <w:tabs>
          <w:tab w:val="left" w:pos="6524"/>
        </w:tabs>
        <w:ind w:firstLine="708"/>
        <w:jc w:val="both"/>
        <w:rPr>
          <w:lang w:val="en-US"/>
        </w:rPr>
      </w:pPr>
      <w:r>
        <w:rPr>
          <w:lang w:val="en-US"/>
        </w:rPr>
        <w:t>Emitent tomonidan obligatsiyalar chiqarilmagan</w:t>
      </w:r>
      <w:r w:rsidR="00065C65" w:rsidRPr="00067C34">
        <w:rPr>
          <w:lang w:val="en-US"/>
        </w:rPr>
        <w:t>.</w:t>
      </w:r>
    </w:p>
    <w:p w:rsidR="00065C65" w:rsidRPr="00067C34" w:rsidRDefault="00065C65" w:rsidP="00065C65">
      <w:pPr>
        <w:autoSpaceDE w:val="0"/>
        <w:autoSpaceDN w:val="0"/>
        <w:adjustRightInd w:val="0"/>
        <w:ind w:firstLine="567"/>
        <w:jc w:val="both"/>
        <w:rPr>
          <w:lang w:val="en-US"/>
        </w:rPr>
      </w:pPr>
    </w:p>
    <w:p w:rsidR="00065C65" w:rsidRPr="00067C34" w:rsidRDefault="00065C65" w:rsidP="00065C65">
      <w:pPr>
        <w:autoSpaceDE w:val="0"/>
        <w:autoSpaceDN w:val="0"/>
        <w:adjustRightInd w:val="0"/>
        <w:ind w:firstLine="567"/>
        <w:jc w:val="both"/>
        <w:rPr>
          <w:lang w:val="en-US"/>
        </w:rPr>
      </w:pPr>
      <w:r>
        <w:t>а</w:t>
      </w:r>
      <w:r w:rsidRPr="00067C34">
        <w:rPr>
          <w:lang w:val="en-US"/>
        </w:rPr>
        <w:t xml:space="preserve">) </w:t>
      </w:r>
      <w:r w:rsidR="00067C34">
        <w:rPr>
          <w:lang w:val="en-US"/>
        </w:rPr>
        <w:t xml:space="preserve">Chiqarilgan obligatsiyalar seriyasi va shakli </w:t>
      </w:r>
      <w:r w:rsidRPr="00067C34">
        <w:rPr>
          <w:lang w:val="en-US"/>
        </w:rPr>
        <w:t>_____________________________;</w:t>
      </w:r>
    </w:p>
    <w:p w:rsidR="00065C65" w:rsidRPr="00067C34" w:rsidRDefault="00504DA0" w:rsidP="00065C65">
      <w:pPr>
        <w:autoSpaceDE w:val="0"/>
        <w:autoSpaceDN w:val="0"/>
        <w:adjustRightInd w:val="0"/>
        <w:ind w:firstLine="567"/>
        <w:jc w:val="both"/>
        <w:rPr>
          <w:lang w:val="en-US"/>
        </w:rPr>
      </w:pPr>
      <w:r>
        <w:rPr>
          <w:lang w:val="en-US"/>
        </w:rPr>
        <w:t>b</w:t>
      </w:r>
      <w:r w:rsidR="00065C65" w:rsidRPr="00067C34">
        <w:rPr>
          <w:lang w:val="en-US"/>
        </w:rPr>
        <w:t xml:space="preserve">) </w:t>
      </w:r>
      <w:r w:rsidR="00067C34">
        <w:rPr>
          <w:lang w:val="en-US"/>
        </w:rPr>
        <w:t xml:space="preserve">Chiqarishni umumiy hajmi </w:t>
      </w:r>
      <w:r w:rsidR="00065C65" w:rsidRPr="00067C34">
        <w:rPr>
          <w:lang w:val="en-US"/>
        </w:rPr>
        <w:t>(</w:t>
      </w:r>
      <w:r w:rsidR="00067C34">
        <w:rPr>
          <w:lang w:val="en-US"/>
        </w:rPr>
        <w:t>nominal qiymati bo’yicha</w:t>
      </w:r>
      <w:r w:rsidR="00065C65" w:rsidRPr="00067C34">
        <w:rPr>
          <w:lang w:val="en-US"/>
        </w:rPr>
        <w:t xml:space="preserve">) </w:t>
      </w:r>
      <w:r w:rsidR="00067C34">
        <w:rPr>
          <w:lang w:val="en-US"/>
        </w:rPr>
        <w:t>so’m</w:t>
      </w:r>
      <w:r w:rsidR="00065C65" w:rsidRPr="00067C34">
        <w:rPr>
          <w:lang w:val="en-US"/>
        </w:rPr>
        <w:t>. __________;</w:t>
      </w:r>
    </w:p>
    <w:p w:rsidR="00065C65" w:rsidRPr="00FE777E" w:rsidRDefault="00504DA0" w:rsidP="00065C65">
      <w:pPr>
        <w:autoSpaceDE w:val="0"/>
        <w:autoSpaceDN w:val="0"/>
        <w:adjustRightInd w:val="0"/>
        <w:ind w:firstLine="567"/>
        <w:jc w:val="both"/>
        <w:rPr>
          <w:lang w:val="en-US"/>
        </w:rPr>
      </w:pPr>
      <w:r>
        <w:rPr>
          <w:lang w:val="en-US"/>
        </w:rPr>
        <w:t>v</w:t>
      </w:r>
      <w:r w:rsidR="00065C65" w:rsidRPr="00FE777E">
        <w:rPr>
          <w:lang w:val="en-US"/>
        </w:rPr>
        <w:t>)</w:t>
      </w:r>
      <w:r w:rsidR="00067C34" w:rsidRPr="00067C34">
        <w:rPr>
          <w:lang w:val="en-US"/>
        </w:rPr>
        <w:t xml:space="preserve"> </w:t>
      </w:r>
      <w:r w:rsidR="00067C34">
        <w:rPr>
          <w:lang w:val="en-US"/>
        </w:rPr>
        <w:t>Obligatsiyalarni chiqarishdan maqsad</w:t>
      </w:r>
      <w:r w:rsidR="00065C65" w:rsidRPr="00FE777E">
        <w:rPr>
          <w:lang w:val="en-US"/>
        </w:rPr>
        <w:t>.</w:t>
      </w:r>
    </w:p>
    <w:p w:rsidR="00065C65" w:rsidRPr="00FE777E" w:rsidRDefault="00065C65" w:rsidP="00065C65">
      <w:pPr>
        <w:autoSpaceDE w:val="0"/>
        <w:autoSpaceDN w:val="0"/>
        <w:adjustRightInd w:val="0"/>
        <w:ind w:firstLine="567"/>
        <w:jc w:val="both"/>
        <w:rPr>
          <w:lang w:val="en-US"/>
        </w:rPr>
      </w:pPr>
    </w:p>
    <w:p w:rsidR="00065C65" w:rsidRPr="00FE777E" w:rsidRDefault="00065C65" w:rsidP="00065C65">
      <w:pPr>
        <w:autoSpaceDE w:val="0"/>
        <w:autoSpaceDN w:val="0"/>
        <w:adjustRightInd w:val="0"/>
        <w:jc w:val="center"/>
        <w:rPr>
          <w:lang w:val="en-US"/>
        </w:rPr>
      </w:pPr>
      <w:r w:rsidRPr="00FE777E">
        <w:rPr>
          <w:b/>
          <w:bCs/>
          <w:lang w:val="en-US"/>
        </w:rPr>
        <w:lastRenderedPageBreak/>
        <w:t xml:space="preserve">3. </w:t>
      </w:r>
      <w:r w:rsidR="00FE777E">
        <w:rPr>
          <w:b/>
          <w:bCs/>
          <w:lang w:val="en-US"/>
        </w:rPr>
        <w:t>MUOMALA</w:t>
      </w:r>
      <w:r w:rsidR="000B5D1D">
        <w:rPr>
          <w:b/>
          <w:bCs/>
          <w:lang w:val="en-US"/>
        </w:rPr>
        <w:t>GA KIRITISH</w:t>
      </w:r>
      <w:r w:rsidR="00FE777E">
        <w:rPr>
          <w:b/>
          <w:bCs/>
          <w:lang w:val="en-US"/>
        </w:rPr>
        <w:t xml:space="preserve"> KO’ZDA TUTILGAN </w:t>
      </w:r>
      <w:r w:rsidR="000B5D1D">
        <w:rPr>
          <w:b/>
          <w:bCs/>
          <w:lang w:val="en-US"/>
        </w:rPr>
        <w:t>AKSIYALAR</w:t>
      </w:r>
      <w:r w:rsidR="00FE777E">
        <w:rPr>
          <w:b/>
          <w:bCs/>
          <w:lang w:val="en-US"/>
        </w:rPr>
        <w:t xml:space="preserve"> SHARTLARI</w:t>
      </w:r>
    </w:p>
    <w:p w:rsidR="00065C65" w:rsidRPr="00FE777E" w:rsidRDefault="00065C65" w:rsidP="00065C65">
      <w:pPr>
        <w:autoSpaceDE w:val="0"/>
        <w:autoSpaceDN w:val="0"/>
        <w:adjustRightInd w:val="0"/>
        <w:ind w:firstLine="567"/>
        <w:jc w:val="both"/>
        <w:rPr>
          <w:b/>
          <w:lang w:val="en-US"/>
        </w:rPr>
      </w:pPr>
      <w:r w:rsidRPr="00FE777E">
        <w:rPr>
          <w:b/>
          <w:lang w:val="en-US"/>
        </w:rPr>
        <w:t xml:space="preserve">21. </w:t>
      </w:r>
      <w:r w:rsidR="00FE777E">
        <w:rPr>
          <w:b/>
          <w:lang w:val="en-US"/>
        </w:rPr>
        <w:t>Muomaladagi aksiyalar ko’zda tutilgan chiqarishning shartlari</w:t>
      </w:r>
      <w:r w:rsidRPr="00FE777E">
        <w:rPr>
          <w:b/>
          <w:lang w:val="en-US"/>
        </w:rPr>
        <w:t>:</w:t>
      </w:r>
    </w:p>
    <w:p w:rsidR="00065C65" w:rsidRPr="00FE777E" w:rsidRDefault="00065C65" w:rsidP="00065C65">
      <w:pPr>
        <w:autoSpaceDE w:val="0"/>
        <w:autoSpaceDN w:val="0"/>
        <w:adjustRightInd w:val="0"/>
        <w:rPr>
          <w:lang w:val="en-US"/>
        </w:rPr>
      </w:pPr>
      <w:r w:rsidRPr="00FE777E">
        <w:rPr>
          <w:lang w:val="en-US"/>
        </w:rPr>
        <w:t xml:space="preserve">          </w:t>
      </w:r>
      <w:r w:rsidRPr="00816DE4">
        <w:rPr>
          <w:b/>
        </w:rPr>
        <w:t>а</w:t>
      </w:r>
      <w:r w:rsidRPr="00FE777E">
        <w:rPr>
          <w:b/>
          <w:lang w:val="en-US"/>
        </w:rPr>
        <w:t xml:space="preserve">) </w:t>
      </w:r>
      <w:r w:rsidR="00FE777E">
        <w:rPr>
          <w:b/>
          <w:lang w:val="en-US"/>
        </w:rPr>
        <w:t>chiqarilgan</w:t>
      </w:r>
      <w:r w:rsidR="00FE777E" w:rsidRPr="00FE777E">
        <w:rPr>
          <w:b/>
          <w:lang w:val="en-US"/>
        </w:rPr>
        <w:t xml:space="preserve"> </w:t>
      </w:r>
      <w:r w:rsidR="00FE777E">
        <w:rPr>
          <w:b/>
          <w:lang w:val="en-US"/>
        </w:rPr>
        <w:t>aksiyalar</w:t>
      </w:r>
      <w:r w:rsidR="00FE777E" w:rsidRPr="00FE777E">
        <w:rPr>
          <w:b/>
          <w:lang w:val="en-US"/>
        </w:rPr>
        <w:t xml:space="preserve"> </w:t>
      </w:r>
      <w:r w:rsidR="00FE777E">
        <w:rPr>
          <w:b/>
          <w:lang w:val="en-US"/>
        </w:rPr>
        <w:t>turi</w:t>
      </w:r>
      <w:r w:rsidRPr="00FE777E">
        <w:rPr>
          <w:b/>
          <w:lang w:val="en-US"/>
        </w:rPr>
        <w:t>:</w:t>
      </w:r>
      <w:r w:rsidRPr="00FE777E">
        <w:rPr>
          <w:lang w:val="en-US"/>
        </w:rPr>
        <w:t xml:space="preserve"> </w:t>
      </w:r>
      <w:r w:rsidR="00FE777E" w:rsidRPr="00FE777E">
        <w:rPr>
          <w:lang w:val="en-US"/>
        </w:rPr>
        <w:t>oddiy nomlangan hujjatsiz aksiyalar</w:t>
      </w:r>
      <w:r w:rsidRPr="00FE777E">
        <w:rPr>
          <w:lang w:val="en-US"/>
        </w:rPr>
        <w:t>;</w:t>
      </w:r>
    </w:p>
    <w:p w:rsidR="00065C65" w:rsidRPr="00FE777E" w:rsidRDefault="00504DA0" w:rsidP="00065C65">
      <w:pPr>
        <w:autoSpaceDE w:val="0"/>
        <w:autoSpaceDN w:val="0"/>
        <w:adjustRightInd w:val="0"/>
        <w:ind w:firstLine="567"/>
        <w:jc w:val="both"/>
        <w:rPr>
          <w:lang w:val="en-US"/>
        </w:rPr>
      </w:pPr>
      <w:r>
        <w:rPr>
          <w:b/>
          <w:lang w:val="en-US"/>
        </w:rPr>
        <w:t>b</w:t>
      </w:r>
      <w:r w:rsidR="00065C65" w:rsidRPr="00FE777E">
        <w:rPr>
          <w:b/>
          <w:lang w:val="en-US"/>
        </w:rPr>
        <w:t xml:space="preserve">) </w:t>
      </w:r>
      <w:r w:rsidR="00FE777E">
        <w:rPr>
          <w:b/>
          <w:lang w:val="en-US"/>
        </w:rPr>
        <w:t>chiqarilgan</w:t>
      </w:r>
      <w:r w:rsidR="00FE777E" w:rsidRPr="00FE777E">
        <w:rPr>
          <w:b/>
          <w:lang w:val="en-US"/>
        </w:rPr>
        <w:t xml:space="preserve"> </w:t>
      </w:r>
      <w:r w:rsidR="00FE777E">
        <w:rPr>
          <w:b/>
          <w:lang w:val="en-US"/>
        </w:rPr>
        <w:t>aksiyalar</w:t>
      </w:r>
      <w:r w:rsidR="00FE777E" w:rsidRPr="00FE777E">
        <w:rPr>
          <w:b/>
          <w:lang w:val="en-US"/>
        </w:rPr>
        <w:t xml:space="preserve"> </w:t>
      </w:r>
      <w:r w:rsidR="00FE777E">
        <w:rPr>
          <w:b/>
          <w:lang w:val="en-US"/>
        </w:rPr>
        <w:t>soni</w:t>
      </w:r>
      <w:r w:rsidR="00065C65" w:rsidRPr="00FE777E">
        <w:rPr>
          <w:b/>
          <w:lang w:val="en-US"/>
        </w:rPr>
        <w:t>:</w:t>
      </w:r>
      <w:r w:rsidR="00065C65" w:rsidRPr="00FE777E">
        <w:rPr>
          <w:lang w:val="en-US"/>
        </w:rPr>
        <w:t xml:space="preserve"> 139 837 000 000 </w:t>
      </w:r>
      <w:r w:rsidR="00FE777E">
        <w:rPr>
          <w:lang w:val="en-US"/>
        </w:rPr>
        <w:t>dona</w:t>
      </w:r>
      <w:r w:rsidR="00065C65" w:rsidRPr="00FE777E">
        <w:rPr>
          <w:lang w:val="en-US"/>
        </w:rPr>
        <w:t>;</w:t>
      </w:r>
    </w:p>
    <w:p w:rsidR="00065C65" w:rsidRPr="00FE777E" w:rsidRDefault="00504DA0" w:rsidP="00065C65">
      <w:pPr>
        <w:autoSpaceDE w:val="0"/>
        <w:autoSpaceDN w:val="0"/>
        <w:adjustRightInd w:val="0"/>
        <w:ind w:firstLine="567"/>
        <w:jc w:val="both"/>
        <w:rPr>
          <w:lang w:val="en-US"/>
        </w:rPr>
      </w:pPr>
      <w:r>
        <w:rPr>
          <w:b/>
          <w:lang w:val="en-US"/>
        </w:rPr>
        <w:t>v</w:t>
      </w:r>
      <w:r w:rsidR="00065C65" w:rsidRPr="00FE777E">
        <w:rPr>
          <w:b/>
          <w:lang w:val="en-US"/>
        </w:rPr>
        <w:t xml:space="preserve">) </w:t>
      </w:r>
      <w:r w:rsidR="00FE777E">
        <w:rPr>
          <w:b/>
          <w:lang w:val="en-US"/>
        </w:rPr>
        <w:t>chiqarilgan</w:t>
      </w:r>
      <w:r w:rsidR="00FE777E" w:rsidRPr="00FE777E">
        <w:rPr>
          <w:b/>
          <w:lang w:val="en-US"/>
        </w:rPr>
        <w:t xml:space="preserve"> </w:t>
      </w:r>
      <w:r w:rsidR="00FE777E">
        <w:rPr>
          <w:b/>
          <w:lang w:val="en-US"/>
        </w:rPr>
        <w:t>aksiyalar</w:t>
      </w:r>
      <w:r w:rsidR="00FE777E" w:rsidRPr="00FE777E">
        <w:rPr>
          <w:b/>
          <w:lang w:val="en-US"/>
        </w:rPr>
        <w:t xml:space="preserve"> </w:t>
      </w:r>
      <w:r w:rsidR="00FE777E">
        <w:rPr>
          <w:b/>
          <w:lang w:val="en-US"/>
        </w:rPr>
        <w:t>nominal qiymati, so’m</w:t>
      </w:r>
      <w:r w:rsidR="00065C65" w:rsidRPr="00FE777E">
        <w:rPr>
          <w:b/>
          <w:lang w:val="en-US"/>
        </w:rPr>
        <w:t>:</w:t>
      </w:r>
      <w:r w:rsidR="00065C65" w:rsidRPr="00FE777E">
        <w:rPr>
          <w:lang w:val="en-US"/>
        </w:rPr>
        <w:t xml:space="preserve"> </w:t>
      </w:r>
      <w:r w:rsidR="00FE777E" w:rsidRPr="00FE777E">
        <w:rPr>
          <w:lang w:val="en-US"/>
        </w:rPr>
        <w:t>1,00 (</w:t>
      </w:r>
      <w:r w:rsidR="00FE777E">
        <w:rPr>
          <w:lang w:val="en-US"/>
        </w:rPr>
        <w:t>bir</w:t>
      </w:r>
      <w:r w:rsidR="00FE777E" w:rsidRPr="00FE777E">
        <w:rPr>
          <w:lang w:val="en-US"/>
        </w:rPr>
        <w:t xml:space="preserve">) </w:t>
      </w:r>
      <w:r w:rsidR="00FE777E">
        <w:rPr>
          <w:lang w:val="en-US"/>
        </w:rPr>
        <w:t>so’m</w:t>
      </w:r>
      <w:r w:rsidR="00065C65" w:rsidRPr="00FE777E">
        <w:rPr>
          <w:lang w:val="en-US"/>
        </w:rPr>
        <w:t>;</w:t>
      </w:r>
    </w:p>
    <w:p w:rsidR="00065C65" w:rsidRPr="00FE777E" w:rsidRDefault="00504DA0" w:rsidP="00065C65">
      <w:pPr>
        <w:autoSpaceDE w:val="0"/>
        <w:autoSpaceDN w:val="0"/>
        <w:adjustRightInd w:val="0"/>
        <w:ind w:firstLine="567"/>
        <w:jc w:val="both"/>
        <w:rPr>
          <w:lang w:val="en-US"/>
        </w:rPr>
      </w:pPr>
      <w:r>
        <w:rPr>
          <w:b/>
          <w:lang w:val="en-US"/>
        </w:rPr>
        <w:t>g</w:t>
      </w:r>
      <w:r w:rsidR="00065C65" w:rsidRPr="00FE777E">
        <w:rPr>
          <w:b/>
          <w:lang w:val="en-US"/>
        </w:rPr>
        <w:t xml:space="preserve">) </w:t>
      </w:r>
      <w:r w:rsidR="00FE777E">
        <w:rPr>
          <w:b/>
          <w:lang w:val="en-US"/>
        </w:rPr>
        <w:t xml:space="preserve">chiqarishni umumyi hajmi </w:t>
      </w:r>
      <w:r w:rsidR="00065C65" w:rsidRPr="00FE777E">
        <w:rPr>
          <w:b/>
          <w:lang w:val="en-US"/>
        </w:rPr>
        <w:t>(</w:t>
      </w:r>
      <w:r w:rsidR="00FE777E">
        <w:rPr>
          <w:b/>
          <w:lang w:val="en-US"/>
        </w:rPr>
        <w:t>nominal qiymati bo’yicha</w:t>
      </w:r>
      <w:r w:rsidR="00065C65" w:rsidRPr="00FE777E">
        <w:rPr>
          <w:b/>
          <w:lang w:val="en-US"/>
        </w:rPr>
        <w:t xml:space="preserve">), </w:t>
      </w:r>
      <w:r w:rsidR="00FE777E">
        <w:rPr>
          <w:b/>
          <w:lang w:val="en-US"/>
        </w:rPr>
        <w:t>so’m</w:t>
      </w:r>
      <w:r w:rsidR="00065C65" w:rsidRPr="00FE777E">
        <w:rPr>
          <w:b/>
          <w:lang w:val="en-US"/>
        </w:rPr>
        <w:t>:</w:t>
      </w:r>
      <w:r w:rsidR="00065C65" w:rsidRPr="00FE777E">
        <w:rPr>
          <w:lang w:val="en-US"/>
        </w:rPr>
        <w:t xml:space="preserve"> 139 837 000 000</w:t>
      </w:r>
      <w:r w:rsidR="00065C65" w:rsidRPr="00FE777E">
        <w:rPr>
          <w:b/>
          <w:lang w:val="en-US"/>
        </w:rPr>
        <w:t xml:space="preserve"> </w:t>
      </w:r>
      <w:r w:rsidR="00FE777E" w:rsidRPr="00FE777E">
        <w:rPr>
          <w:lang w:val="en-US"/>
        </w:rPr>
        <w:t>so’m</w:t>
      </w:r>
      <w:r w:rsidR="00065C65" w:rsidRPr="00FE777E">
        <w:rPr>
          <w:lang w:val="en-US"/>
        </w:rPr>
        <w:t>;</w:t>
      </w:r>
    </w:p>
    <w:p w:rsidR="00065C65" w:rsidRPr="00FE777E" w:rsidRDefault="00504DA0" w:rsidP="00065C65">
      <w:pPr>
        <w:autoSpaceDE w:val="0"/>
        <w:autoSpaceDN w:val="0"/>
        <w:adjustRightInd w:val="0"/>
        <w:ind w:firstLine="567"/>
        <w:jc w:val="both"/>
        <w:rPr>
          <w:b/>
          <w:lang w:val="en-US"/>
        </w:rPr>
      </w:pPr>
      <w:r>
        <w:rPr>
          <w:b/>
          <w:lang w:val="en-US"/>
        </w:rPr>
        <w:t>d</w:t>
      </w:r>
      <w:r w:rsidR="00065C65" w:rsidRPr="00FE777E">
        <w:rPr>
          <w:b/>
          <w:lang w:val="en-US"/>
        </w:rPr>
        <w:t xml:space="preserve">) </w:t>
      </w:r>
      <w:r w:rsidR="00FE777E">
        <w:rPr>
          <w:b/>
          <w:lang w:val="en-US"/>
        </w:rPr>
        <w:t>chiqarilgan</w:t>
      </w:r>
      <w:r w:rsidR="00FE777E" w:rsidRPr="00FE777E">
        <w:rPr>
          <w:b/>
          <w:lang w:val="en-US"/>
        </w:rPr>
        <w:t xml:space="preserve"> </w:t>
      </w:r>
      <w:r w:rsidR="00FE777E">
        <w:rPr>
          <w:b/>
          <w:lang w:val="en-US"/>
        </w:rPr>
        <w:t>xar</w:t>
      </w:r>
      <w:r w:rsidR="00FE777E" w:rsidRPr="00FE777E">
        <w:rPr>
          <w:b/>
          <w:lang w:val="en-US"/>
        </w:rPr>
        <w:t xml:space="preserve"> </w:t>
      </w:r>
      <w:r w:rsidR="00FE777E">
        <w:rPr>
          <w:b/>
          <w:lang w:val="en-US"/>
        </w:rPr>
        <w:t>bir</w:t>
      </w:r>
      <w:r w:rsidR="00FE777E" w:rsidRPr="00FE777E">
        <w:rPr>
          <w:b/>
          <w:lang w:val="en-US"/>
        </w:rPr>
        <w:t xml:space="preserve"> </w:t>
      </w:r>
      <w:r w:rsidR="00FE777E">
        <w:rPr>
          <w:b/>
          <w:lang w:val="en-US"/>
        </w:rPr>
        <w:t>aksiya berayotgan huquq</w:t>
      </w:r>
      <w:r w:rsidR="00065C65" w:rsidRPr="00FE777E">
        <w:rPr>
          <w:b/>
          <w:lang w:val="en-US"/>
        </w:rPr>
        <w:t>:</w:t>
      </w:r>
    </w:p>
    <w:p w:rsidR="00065C65" w:rsidRPr="00796B45" w:rsidRDefault="00FE777E" w:rsidP="00065C65">
      <w:pPr>
        <w:autoSpaceDE w:val="0"/>
        <w:autoSpaceDN w:val="0"/>
        <w:adjustRightInd w:val="0"/>
        <w:ind w:firstLine="567"/>
        <w:jc w:val="both"/>
        <w:rPr>
          <w:lang w:val="en-US"/>
        </w:rPr>
      </w:pPr>
      <w:r w:rsidRPr="00796B45">
        <w:rPr>
          <w:lang w:val="en-US"/>
        </w:rPr>
        <w:t>chiqarilgan xar bir aksiya unga ega bo’lgan xar bir aksiyadorga, quy</w:t>
      </w:r>
      <w:r w:rsidR="00796B45" w:rsidRPr="00796B45">
        <w:rPr>
          <w:lang w:val="en-US"/>
        </w:rPr>
        <w:t>dagi haq-huquqlar beradi</w:t>
      </w:r>
      <w:r w:rsidR="00065C65" w:rsidRPr="00796B45">
        <w:rPr>
          <w:lang w:val="en-US"/>
        </w:rPr>
        <w:t xml:space="preserve">: </w:t>
      </w:r>
    </w:p>
    <w:p w:rsidR="00065C65" w:rsidRPr="00796B45" w:rsidRDefault="00065C65" w:rsidP="00065C65">
      <w:pPr>
        <w:autoSpaceDE w:val="0"/>
        <w:autoSpaceDN w:val="0"/>
        <w:adjustRightInd w:val="0"/>
        <w:ind w:firstLine="567"/>
        <w:jc w:val="both"/>
        <w:rPr>
          <w:lang w:val="en-US"/>
        </w:rPr>
      </w:pPr>
      <w:r w:rsidRPr="00796B45">
        <w:rPr>
          <w:lang w:val="en-US"/>
        </w:rPr>
        <w:t>-</w:t>
      </w:r>
      <w:r w:rsidR="00796B45" w:rsidRPr="00686797">
        <w:rPr>
          <w:color w:val="222222"/>
          <w:shd w:val="clear" w:color="auto" w:fill="FFFFFF"/>
          <w:lang w:val="en-US"/>
        </w:rPr>
        <w:t>"</w:t>
      </w:r>
      <w:r w:rsidR="00796B45" w:rsidRPr="006766D3">
        <w:rPr>
          <w:color w:val="222222"/>
          <w:shd w:val="clear" w:color="auto" w:fill="FFFFFF"/>
          <w:lang w:val="en-US"/>
        </w:rPr>
        <w:t>General</w:t>
      </w:r>
      <w:r w:rsidR="00796B45" w:rsidRPr="00686797">
        <w:rPr>
          <w:color w:val="222222"/>
          <w:shd w:val="clear" w:color="auto" w:fill="FFFFFF"/>
          <w:lang w:val="en-US"/>
        </w:rPr>
        <w:t xml:space="preserve"> </w:t>
      </w:r>
      <w:r w:rsidR="00796B45" w:rsidRPr="006766D3">
        <w:rPr>
          <w:color w:val="222222"/>
          <w:shd w:val="clear" w:color="auto" w:fill="FFFFFF"/>
          <w:lang w:val="en-US"/>
        </w:rPr>
        <w:t>Motors</w:t>
      </w:r>
      <w:r w:rsidR="00796B45" w:rsidRPr="00686797">
        <w:rPr>
          <w:color w:val="222222"/>
          <w:shd w:val="clear" w:color="auto" w:fill="FFFFFF"/>
          <w:lang w:val="en-US"/>
        </w:rPr>
        <w:t xml:space="preserve"> </w:t>
      </w:r>
      <w:r w:rsidR="00796B45" w:rsidRPr="006766D3">
        <w:rPr>
          <w:color w:val="222222"/>
          <w:shd w:val="clear" w:color="auto" w:fill="FFFFFF"/>
          <w:lang w:val="en-US"/>
        </w:rPr>
        <w:t>Powertrain</w:t>
      </w:r>
      <w:r w:rsidR="00796B45" w:rsidRPr="00686797">
        <w:rPr>
          <w:color w:val="222222"/>
          <w:shd w:val="clear" w:color="auto" w:fill="FFFFFF"/>
          <w:lang w:val="en-US"/>
        </w:rPr>
        <w:t xml:space="preserve"> - </w:t>
      </w:r>
      <w:r w:rsidR="00796B45" w:rsidRPr="006766D3">
        <w:rPr>
          <w:color w:val="222222"/>
          <w:shd w:val="clear" w:color="auto" w:fill="FFFFFF"/>
          <w:lang w:val="en-US"/>
        </w:rPr>
        <w:t>Uzbekistan</w:t>
      </w:r>
      <w:r w:rsidR="00796B45" w:rsidRPr="00686797">
        <w:rPr>
          <w:color w:val="222222"/>
          <w:shd w:val="clear" w:color="auto" w:fill="FFFFFF"/>
          <w:lang w:val="en-US"/>
        </w:rPr>
        <w:t xml:space="preserve">" </w:t>
      </w:r>
      <w:r w:rsidR="00796B45">
        <w:rPr>
          <w:color w:val="222222"/>
          <w:shd w:val="clear" w:color="auto" w:fill="FFFFFF"/>
          <w:lang w:val="en-US"/>
        </w:rPr>
        <w:t>AJ</w:t>
      </w:r>
      <w:r w:rsidR="00796B45">
        <w:rPr>
          <w:sz w:val="22"/>
          <w:szCs w:val="22"/>
          <w:lang w:val="en-US"/>
        </w:rPr>
        <w:t>ni aksiyadorlari reesriga kiritishni</w:t>
      </w:r>
      <w:r w:rsidRPr="00796B45">
        <w:rPr>
          <w:lang w:val="en-US"/>
        </w:rPr>
        <w:t>;</w:t>
      </w:r>
    </w:p>
    <w:p w:rsidR="00065C65" w:rsidRPr="00796B45" w:rsidRDefault="00065C65" w:rsidP="00065C65">
      <w:pPr>
        <w:autoSpaceDE w:val="0"/>
        <w:autoSpaceDN w:val="0"/>
        <w:adjustRightInd w:val="0"/>
        <w:ind w:firstLine="567"/>
        <w:jc w:val="both"/>
        <w:rPr>
          <w:lang w:val="en-US"/>
        </w:rPr>
      </w:pPr>
      <w:r w:rsidRPr="00796B45">
        <w:rPr>
          <w:lang w:val="en-US"/>
        </w:rPr>
        <w:t>-</w:t>
      </w:r>
      <w:r w:rsidR="00796B45">
        <w:rPr>
          <w:lang w:val="en-US"/>
        </w:rPr>
        <w:t xml:space="preserve"> depozitariyda depo hisobidan o’ziga tegishli ko’chirma olishni</w:t>
      </w:r>
      <w:r w:rsidRPr="00796B45">
        <w:rPr>
          <w:lang w:val="en-US"/>
        </w:rPr>
        <w:t xml:space="preserve">; </w:t>
      </w:r>
    </w:p>
    <w:p w:rsidR="00065C65" w:rsidRPr="00796B45" w:rsidRDefault="00065C65" w:rsidP="00065C65">
      <w:pPr>
        <w:autoSpaceDE w:val="0"/>
        <w:autoSpaceDN w:val="0"/>
        <w:adjustRightInd w:val="0"/>
        <w:ind w:firstLine="567"/>
        <w:jc w:val="both"/>
        <w:rPr>
          <w:lang w:val="en-US"/>
        </w:rPr>
      </w:pPr>
      <w:r w:rsidRPr="00796B45">
        <w:rPr>
          <w:lang w:val="en-US"/>
        </w:rPr>
        <w:t xml:space="preserve">- </w:t>
      </w:r>
      <w:r w:rsidR="00796B45">
        <w:rPr>
          <w:lang w:val="en-US"/>
        </w:rPr>
        <w:t>dividend ko’rinishda</w:t>
      </w:r>
      <w:r w:rsidR="00796B45" w:rsidRPr="00686797">
        <w:rPr>
          <w:color w:val="222222"/>
          <w:shd w:val="clear" w:color="auto" w:fill="FFFFFF"/>
          <w:lang w:val="en-US"/>
        </w:rPr>
        <w:t>"</w:t>
      </w:r>
      <w:r w:rsidR="00796B45" w:rsidRPr="006766D3">
        <w:rPr>
          <w:color w:val="222222"/>
          <w:shd w:val="clear" w:color="auto" w:fill="FFFFFF"/>
          <w:lang w:val="en-US"/>
        </w:rPr>
        <w:t>General</w:t>
      </w:r>
      <w:r w:rsidR="00796B45" w:rsidRPr="00686797">
        <w:rPr>
          <w:color w:val="222222"/>
          <w:shd w:val="clear" w:color="auto" w:fill="FFFFFF"/>
          <w:lang w:val="en-US"/>
        </w:rPr>
        <w:t xml:space="preserve"> </w:t>
      </w:r>
      <w:r w:rsidR="00796B45" w:rsidRPr="006766D3">
        <w:rPr>
          <w:color w:val="222222"/>
          <w:shd w:val="clear" w:color="auto" w:fill="FFFFFF"/>
          <w:lang w:val="en-US"/>
        </w:rPr>
        <w:t>Motors</w:t>
      </w:r>
      <w:r w:rsidR="00796B45" w:rsidRPr="00686797">
        <w:rPr>
          <w:color w:val="222222"/>
          <w:shd w:val="clear" w:color="auto" w:fill="FFFFFF"/>
          <w:lang w:val="en-US"/>
        </w:rPr>
        <w:t xml:space="preserve"> </w:t>
      </w:r>
      <w:r w:rsidR="00796B45" w:rsidRPr="006766D3">
        <w:rPr>
          <w:color w:val="222222"/>
          <w:shd w:val="clear" w:color="auto" w:fill="FFFFFF"/>
          <w:lang w:val="en-US"/>
        </w:rPr>
        <w:t>Powertrain</w:t>
      </w:r>
      <w:r w:rsidR="00796B45" w:rsidRPr="00686797">
        <w:rPr>
          <w:color w:val="222222"/>
          <w:shd w:val="clear" w:color="auto" w:fill="FFFFFF"/>
          <w:lang w:val="en-US"/>
        </w:rPr>
        <w:t xml:space="preserve"> - </w:t>
      </w:r>
      <w:r w:rsidR="00796B45" w:rsidRPr="006766D3">
        <w:rPr>
          <w:color w:val="222222"/>
          <w:shd w:val="clear" w:color="auto" w:fill="FFFFFF"/>
          <w:lang w:val="en-US"/>
        </w:rPr>
        <w:t>Uzbekistan</w:t>
      </w:r>
      <w:r w:rsidR="00796B45" w:rsidRPr="00686797">
        <w:rPr>
          <w:color w:val="222222"/>
          <w:shd w:val="clear" w:color="auto" w:fill="FFFFFF"/>
          <w:lang w:val="en-US"/>
        </w:rPr>
        <w:t xml:space="preserve">" </w:t>
      </w:r>
      <w:r w:rsidR="00796B45">
        <w:rPr>
          <w:color w:val="222222"/>
          <w:shd w:val="clear" w:color="auto" w:fill="FFFFFF"/>
          <w:lang w:val="en-US"/>
        </w:rPr>
        <w:t>AJning foydasidan qismini olishni</w:t>
      </w:r>
      <w:r w:rsidRPr="00796B45">
        <w:rPr>
          <w:lang w:val="en-US"/>
        </w:rPr>
        <w:t xml:space="preserve">; </w:t>
      </w:r>
    </w:p>
    <w:p w:rsidR="00065C65" w:rsidRPr="00796B45" w:rsidRDefault="00065C65" w:rsidP="00065C65">
      <w:pPr>
        <w:autoSpaceDE w:val="0"/>
        <w:autoSpaceDN w:val="0"/>
        <w:adjustRightInd w:val="0"/>
        <w:ind w:firstLine="567"/>
        <w:jc w:val="both"/>
        <w:rPr>
          <w:lang w:val="en-US"/>
        </w:rPr>
      </w:pPr>
      <w:r w:rsidRPr="00796B45">
        <w:rPr>
          <w:lang w:val="en-US"/>
        </w:rPr>
        <w:t xml:space="preserve">- </w:t>
      </w:r>
      <w:r w:rsidR="00796B45" w:rsidRPr="00686797">
        <w:rPr>
          <w:color w:val="222222"/>
          <w:shd w:val="clear" w:color="auto" w:fill="FFFFFF"/>
          <w:lang w:val="en-US"/>
        </w:rPr>
        <w:t>"</w:t>
      </w:r>
      <w:r w:rsidR="00796B45" w:rsidRPr="006766D3">
        <w:rPr>
          <w:color w:val="222222"/>
          <w:shd w:val="clear" w:color="auto" w:fill="FFFFFF"/>
          <w:lang w:val="en-US"/>
        </w:rPr>
        <w:t>General</w:t>
      </w:r>
      <w:r w:rsidR="00796B45" w:rsidRPr="00686797">
        <w:rPr>
          <w:color w:val="222222"/>
          <w:shd w:val="clear" w:color="auto" w:fill="FFFFFF"/>
          <w:lang w:val="en-US"/>
        </w:rPr>
        <w:t xml:space="preserve"> </w:t>
      </w:r>
      <w:r w:rsidR="00796B45" w:rsidRPr="006766D3">
        <w:rPr>
          <w:color w:val="222222"/>
          <w:shd w:val="clear" w:color="auto" w:fill="FFFFFF"/>
          <w:lang w:val="en-US"/>
        </w:rPr>
        <w:t>Motors</w:t>
      </w:r>
      <w:r w:rsidR="00796B45" w:rsidRPr="00686797">
        <w:rPr>
          <w:color w:val="222222"/>
          <w:shd w:val="clear" w:color="auto" w:fill="FFFFFF"/>
          <w:lang w:val="en-US"/>
        </w:rPr>
        <w:t xml:space="preserve"> </w:t>
      </w:r>
      <w:r w:rsidR="00796B45" w:rsidRPr="006766D3">
        <w:rPr>
          <w:color w:val="222222"/>
          <w:shd w:val="clear" w:color="auto" w:fill="FFFFFF"/>
          <w:lang w:val="en-US"/>
        </w:rPr>
        <w:t>Powertrain</w:t>
      </w:r>
      <w:r w:rsidR="00796B45" w:rsidRPr="00686797">
        <w:rPr>
          <w:color w:val="222222"/>
          <w:shd w:val="clear" w:color="auto" w:fill="FFFFFF"/>
          <w:lang w:val="en-US"/>
        </w:rPr>
        <w:t xml:space="preserve"> - </w:t>
      </w:r>
      <w:r w:rsidR="00796B45" w:rsidRPr="006766D3">
        <w:rPr>
          <w:color w:val="222222"/>
          <w:shd w:val="clear" w:color="auto" w:fill="FFFFFF"/>
          <w:lang w:val="en-US"/>
        </w:rPr>
        <w:t>Uzbekistan</w:t>
      </w:r>
      <w:r w:rsidR="00796B45" w:rsidRPr="00686797">
        <w:rPr>
          <w:color w:val="222222"/>
          <w:shd w:val="clear" w:color="auto" w:fill="FFFFFF"/>
          <w:lang w:val="en-US"/>
        </w:rPr>
        <w:t xml:space="preserve">" </w:t>
      </w:r>
      <w:r w:rsidR="00796B45">
        <w:rPr>
          <w:color w:val="222222"/>
          <w:shd w:val="clear" w:color="auto" w:fill="FFFFFF"/>
          <w:lang w:val="en-US"/>
        </w:rPr>
        <w:t>AJ</w:t>
      </w:r>
      <w:r w:rsidR="00796B45" w:rsidRPr="00796B45">
        <w:rPr>
          <w:lang w:val="en-US"/>
        </w:rPr>
        <w:t xml:space="preserve"> </w:t>
      </w:r>
      <w:r w:rsidR="00796B45">
        <w:rPr>
          <w:lang w:val="en-US"/>
        </w:rPr>
        <w:t>yopilayotgan holda o’ziga tegishli ulushiga muvofiq mulk qismini olish</w:t>
      </w:r>
      <w:r w:rsidRPr="00796B45">
        <w:rPr>
          <w:lang w:val="en-US"/>
        </w:rPr>
        <w:t>;</w:t>
      </w:r>
    </w:p>
    <w:p w:rsidR="00065C65" w:rsidRPr="006A6A47" w:rsidRDefault="00065C65" w:rsidP="00065C65">
      <w:pPr>
        <w:autoSpaceDE w:val="0"/>
        <w:autoSpaceDN w:val="0"/>
        <w:adjustRightInd w:val="0"/>
        <w:ind w:firstLine="567"/>
        <w:jc w:val="both"/>
        <w:rPr>
          <w:lang w:val="en-US"/>
        </w:rPr>
      </w:pPr>
      <w:r w:rsidRPr="006A6A47">
        <w:rPr>
          <w:lang w:val="en-US"/>
        </w:rPr>
        <w:t xml:space="preserve">- </w:t>
      </w:r>
      <w:r w:rsidR="00796B45">
        <w:rPr>
          <w:lang w:val="en-US"/>
        </w:rPr>
        <w:t>Aksiyadorlar</w:t>
      </w:r>
      <w:r w:rsidR="00796B45" w:rsidRPr="006A6A47">
        <w:rPr>
          <w:lang w:val="en-US"/>
        </w:rPr>
        <w:t xml:space="preserve"> </w:t>
      </w:r>
      <w:r w:rsidR="00796B45">
        <w:rPr>
          <w:lang w:val="en-US"/>
        </w:rPr>
        <w:t>umumiy</w:t>
      </w:r>
      <w:r w:rsidR="00796B45" w:rsidRPr="006A6A47">
        <w:rPr>
          <w:lang w:val="en-US"/>
        </w:rPr>
        <w:t xml:space="preserve"> </w:t>
      </w:r>
      <w:r w:rsidR="00796B45">
        <w:rPr>
          <w:lang w:val="en-US"/>
        </w:rPr>
        <w:t>yig</w:t>
      </w:r>
      <w:r w:rsidR="00796B45" w:rsidRPr="006A6A47">
        <w:rPr>
          <w:lang w:val="en-US"/>
        </w:rPr>
        <w:t>’</w:t>
      </w:r>
      <w:r w:rsidR="00796B45">
        <w:rPr>
          <w:lang w:val="en-US"/>
        </w:rPr>
        <w:t>ilishida</w:t>
      </w:r>
      <w:r w:rsidR="006A6A47" w:rsidRPr="006A6A47">
        <w:rPr>
          <w:lang w:val="en-US"/>
        </w:rPr>
        <w:t xml:space="preserve"> </w:t>
      </w:r>
      <w:r w:rsidR="006A6A47">
        <w:rPr>
          <w:lang w:val="en-US"/>
        </w:rPr>
        <w:t>ovoz</w:t>
      </w:r>
      <w:r w:rsidR="006A6A47" w:rsidRPr="006A6A47">
        <w:rPr>
          <w:lang w:val="en-US"/>
        </w:rPr>
        <w:t xml:space="preserve"> </w:t>
      </w:r>
      <w:r w:rsidR="006A6A47">
        <w:rPr>
          <w:lang w:val="en-US"/>
        </w:rPr>
        <w:t>berish</w:t>
      </w:r>
      <w:r w:rsidR="006A6A47" w:rsidRPr="006A6A47">
        <w:rPr>
          <w:lang w:val="en-US"/>
        </w:rPr>
        <w:t xml:space="preserve"> </w:t>
      </w:r>
      <w:r w:rsidR="006A6A47">
        <w:rPr>
          <w:lang w:val="en-US"/>
        </w:rPr>
        <w:t>yo</w:t>
      </w:r>
      <w:r w:rsidR="006A6A47" w:rsidRPr="006A6A47">
        <w:rPr>
          <w:lang w:val="en-US"/>
        </w:rPr>
        <w:t>’</w:t>
      </w:r>
      <w:r w:rsidR="006A6A47">
        <w:rPr>
          <w:lang w:val="en-US"/>
        </w:rPr>
        <w:t>li</w:t>
      </w:r>
      <w:r w:rsidR="006A6A47" w:rsidRPr="006A6A47">
        <w:rPr>
          <w:lang w:val="en-US"/>
        </w:rPr>
        <w:t xml:space="preserve"> </w:t>
      </w:r>
      <w:r w:rsidR="006A6A47">
        <w:rPr>
          <w:lang w:val="en-US"/>
        </w:rPr>
        <w:t>bilan</w:t>
      </w:r>
      <w:r w:rsidR="006A6A47" w:rsidRPr="006A6A47">
        <w:rPr>
          <w:lang w:val="en-US"/>
        </w:rPr>
        <w:t xml:space="preserve"> </w:t>
      </w:r>
      <w:r w:rsidR="006A6A47" w:rsidRPr="00686797">
        <w:rPr>
          <w:color w:val="222222"/>
          <w:shd w:val="clear" w:color="auto" w:fill="FFFFFF"/>
          <w:lang w:val="en-US"/>
        </w:rPr>
        <w:t>"</w:t>
      </w:r>
      <w:r w:rsidR="006A6A47" w:rsidRPr="006766D3">
        <w:rPr>
          <w:color w:val="222222"/>
          <w:shd w:val="clear" w:color="auto" w:fill="FFFFFF"/>
          <w:lang w:val="en-US"/>
        </w:rPr>
        <w:t>General</w:t>
      </w:r>
      <w:r w:rsidR="006A6A47" w:rsidRPr="00686797">
        <w:rPr>
          <w:color w:val="222222"/>
          <w:shd w:val="clear" w:color="auto" w:fill="FFFFFF"/>
          <w:lang w:val="en-US"/>
        </w:rPr>
        <w:t xml:space="preserve"> </w:t>
      </w:r>
      <w:r w:rsidR="006A6A47" w:rsidRPr="006766D3">
        <w:rPr>
          <w:color w:val="222222"/>
          <w:shd w:val="clear" w:color="auto" w:fill="FFFFFF"/>
          <w:lang w:val="en-US"/>
        </w:rPr>
        <w:t>Motors</w:t>
      </w:r>
      <w:r w:rsidR="006A6A47" w:rsidRPr="00686797">
        <w:rPr>
          <w:color w:val="222222"/>
          <w:shd w:val="clear" w:color="auto" w:fill="FFFFFF"/>
          <w:lang w:val="en-US"/>
        </w:rPr>
        <w:t xml:space="preserve"> </w:t>
      </w:r>
      <w:r w:rsidR="006A6A47" w:rsidRPr="006766D3">
        <w:rPr>
          <w:color w:val="222222"/>
          <w:shd w:val="clear" w:color="auto" w:fill="FFFFFF"/>
          <w:lang w:val="en-US"/>
        </w:rPr>
        <w:t>Powertrain</w:t>
      </w:r>
      <w:r w:rsidR="006A6A47" w:rsidRPr="00686797">
        <w:rPr>
          <w:color w:val="222222"/>
          <w:shd w:val="clear" w:color="auto" w:fill="FFFFFF"/>
          <w:lang w:val="en-US"/>
        </w:rPr>
        <w:t xml:space="preserve"> - </w:t>
      </w:r>
      <w:r w:rsidR="006A6A47" w:rsidRPr="006766D3">
        <w:rPr>
          <w:color w:val="222222"/>
          <w:shd w:val="clear" w:color="auto" w:fill="FFFFFF"/>
          <w:lang w:val="en-US"/>
        </w:rPr>
        <w:t>Uzbekistan</w:t>
      </w:r>
      <w:r w:rsidR="006A6A47" w:rsidRPr="00686797">
        <w:rPr>
          <w:color w:val="222222"/>
          <w:shd w:val="clear" w:color="auto" w:fill="FFFFFF"/>
          <w:lang w:val="en-US"/>
        </w:rPr>
        <w:t xml:space="preserve">" </w:t>
      </w:r>
      <w:r w:rsidR="006A6A47">
        <w:rPr>
          <w:color w:val="222222"/>
          <w:shd w:val="clear" w:color="auto" w:fill="FFFFFF"/>
          <w:lang w:val="en-US"/>
        </w:rPr>
        <w:t>AJni boshqarishda qatnashish</w:t>
      </w:r>
      <w:r w:rsidRPr="006A6A47">
        <w:rPr>
          <w:lang w:val="en-US"/>
        </w:rPr>
        <w:t xml:space="preserve">; </w:t>
      </w:r>
    </w:p>
    <w:p w:rsidR="00065C65" w:rsidRPr="006A6A47" w:rsidRDefault="00065C65" w:rsidP="00065C65">
      <w:pPr>
        <w:autoSpaceDE w:val="0"/>
        <w:autoSpaceDN w:val="0"/>
        <w:adjustRightInd w:val="0"/>
        <w:ind w:firstLine="567"/>
        <w:jc w:val="both"/>
        <w:rPr>
          <w:lang w:val="en-US"/>
        </w:rPr>
      </w:pPr>
      <w:r w:rsidRPr="006A6A47">
        <w:rPr>
          <w:lang w:val="en-US"/>
        </w:rPr>
        <w:t xml:space="preserve">- </w:t>
      </w:r>
      <w:r w:rsidR="006A6A47" w:rsidRPr="006A6A47">
        <w:rPr>
          <w:color w:val="222222"/>
          <w:shd w:val="clear" w:color="auto" w:fill="FFFFFF"/>
          <w:lang w:val="en-US"/>
        </w:rPr>
        <w:t>"</w:t>
      </w:r>
      <w:r w:rsidR="006A6A47" w:rsidRPr="006766D3">
        <w:rPr>
          <w:color w:val="222222"/>
          <w:shd w:val="clear" w:color="auto" w:fill="FFFFFF"/>
          <w:lang w:val="en-US"/>
        </w:rPr>
        <w:t>General</w:t>
      </w:r>
      <w:r w:rsidR="006A6A47" w:rsidRPr="006A6A47">
        <w:rPr>
          <w:color w:val="222222"/>
          <w:shd w:val="clear" w:color="auto" w:fill="FFFFFF"/>
          <w:lang w:val="en-US"/>
        </w:rPr>
        <w:t xml:space="preserve"> </w:t>
      </w:r>
      <w:r w:rsidR="006A6A47" w:rsidRPr="006766D3">
        <w:rPr>
          <w:color w:val="222222"/>
          <w:shd w:val="clear" w:color="auto" w:fill="FFFFFF"/>
          <w:lang w:val="en-US"/>
        </w:rPr>
        <w:t>Motors</w:t>
      </w:r>
      <w:r w:rsidR="006A6A47" w:rsidRPr="006A6A47">
        <w:rPr>
          <w:color w:val="222222"/>
          <w:shd w:val="clear" w:color="auto" w:fill="FFFFFF"/>
          <w:lang w:val="en-US"/>
        </w:rPr>
        <w:t xml:space="preserve"> </w:t>
      </w:r>
      <w:r w:rsidR="006A6A47" w:rsidRPr="006766D3">
        <w:rPr>
          <w:color w:val="222222"/>
          <w:shd w:val="clear" w:color="auto" w:fill="FFFFFF"/>
          <w:lang w:val="en-US"/>
        </w:rPr>
        <w:t>Powertrain</w:t>
      </w:r>
      <w:r w:rsidR="006A6A47" w:rsidRPr="006A6A47">
        <w:rPr>
          <w:color w:val="222222"/>
          <w:shd w:val="clear" w:color="auto" w:fill="FFFFFF"/>
          <w:lang w:val="en-US"/>
        </w:rPr>
        <w:t xml:space="preserve"> - </w:t>
      </w:r>
      <w:r w:rsidR="006A6A47" w:rsidRPr="006766D3">
        <w:rPr>
          <w:color w:val="222222"/>
          <w:shd w:val="clear" w:color="auto" w:fill="FFFFFF"/>
          <w:lang w:val="en-US"/>
        </w:rPr>
        <w:t>Uzbekistan</w:t>
      </w:r>
      <w:r w:rsidR="006A6A47" w:rsidRPr="006A6A47">
        <w:rPr>
          <w:color w:val="222222"/>
          <w:shd w:val="clear" w:color="auto" w:fill="FFFFFF"/>
          <w:lang w:val="en-US"/>
        </w:rPr>
        <w:t xml:space="preserve">" </w:t>
      </w:r>
      <w:r w:rsidR="006A6A47">
        <w:rPr>
          <w:color w:val="222222"/>
          <w:shd w:val="clear" w:color="auto" w:fill="FFFFFF"/>
          <w:lang w:val="en-US"/>
        </w:rPr>
        <w:t>AJ</w:t>
      </w:r>
      <w:r w:rsidR="006A6A47" w:rsidRPr="006A6A47">
        <w:rPr>
          <w:lang w:val="en-US"/>
        </w:rPr>
        <w:t xml:space="preserve"> </w:t>
      </w:r>
      <w:r w:rsidR="006A6A47">
        <w:rPr>
          <w:lang w:val="en-US"/>
        </w:rPr>
        <w:t>moliyaviy</w:t>
      </w:r>
      <w:r w:rsidR="006A6A47" w:rsidRPr="006A6A47">
        <w:rPr>
          <w:lang w:val="en-US"/>
        </w:rPr>
        <w:t>-</w:t>
      </w:r>
      <w:r w:rsidR="006A6A47">
        <w:rPr>
          <w:lang w:val="en-US"/>
        </w:rPr>
        <w:t>hujalik</w:t>
      </w:r>
      <w:r w:rsidR="006A6A47" w:rsidRPr="006A6A47">
        <w:rPr>
          <w:lang w:val="en-US"/>
        </w:rPr>
        <w:t xml:space="preserve"> </w:t>
      </w:r>
      <w:r w:rsidR="006A6A47">
        <w:rPr>
          <w:lang w:val="en-US"/>
        </w:rPr>
        <w:t>faoliyatining</w:t>
      </w:r>
      <w:r w:rsidR="006A6A47" w:rsidRPr="006A6A47">
        <w:rPr>
          <w:lang w:val="en-US"/>
        </w:rPr>
        <w:t xml:space="preserve"> </w:t>
      </w:r>
      <w:r w:rsidR="006A6A47">
        <w:rPr>
          <w:lang w:val="en-US"/>
        </w:rPr>
        <w:t>natijalari to’g’risida ta’yinlangan tarzda toliq va ishonchli ahborot olish;</w:t>
      </w:r>
    </w:p>
    <w:p w:rsidR="00065C65" w:rsidRPr="006A6A47" w:rsidRDefault="00065C65" w:rsidP="00065C65">
      <w:pPr>
        <w:autoSpaceDE w:val="0"/>
        <w:autoSpaceDN w:val="0"/>
        <w:adjustRightInd w:val="0"/>
        <w:ind w:firstLine="567"/>
        <w:jc w:val="both"/>
        <w:rPr>
          <w:lang w:val="en-US"/>
        </w:rPr>
      </w:pPr>
      <w:r w:rsidRPr="006A6A47">
        <w:rPr>
          <w:lang w:val="en-US"/>
        </w:rPr>
        <w:t xml:space="preserve">- </w:t>
      </w:r>
      <w:r w:rsidR="006A6A47">
        <w:rPr>
          <w:lang w:val="en-US"/>
        </w:rPr>
        <w:t>olingan</w:t>
      </w:r>
      <w:r w:rsidR="006A6A47" w:rsidRPr="006A6A47">
        <w:rPr>
          <w:lang w:val="en-US"/>
        </w:rPr>
        <w:t xml:space="preserve"> </w:t>
      </w:r>
      <w:r w:rsidR="006A6A47">
        <w:rPr>
          <w:lang w:val="en-US"/>
        </w:rPr>
        <w:t>dividend</w:t>
      </w:r>
      <w:r w:rsidR="006A6A47" w:rsidRPr="006A6A47">
        <w:rPr>
          <w:lang w:val="en-US"/>
        </w:rPr>
        <w:t xml:space="preserve"> </w:t>
      </w:r>
      <w:r w:rsidR="006A6A47">
        <w:rPr>
          <w:lang w:val="en-US"/>
        </w:rPr>
        <w:t>bilan</w:t>
      </w:r>
      <w:r w:rsidR="006A6A47" w:rsidRPr="006A6A47">
        <w:rPr>
          <w:lang w:val="en-US"/>
        </w:rPr>
        <w:t xml:space="preserve"> </w:t>
      </w:r>
      <w:r w:rsidR="006A6A47">
        <w:rPr>
          <w:lang w:val="en-US"/>
        </w:rPr>
        <w:t>erkin</w:t>
      </w:r>
      <w:r w:rsidR="006A6A47" w:rsidRPr="006A6A47">
        <w:rPr>
          <w:lang w:val="en-US"/>
        </w:rPr>
        <w:t xml:space="preserve"> </w:t>
      </w:r>
      <w:r w:rsidR="006A6A47">
        <w:rPr>
          <w:lang w:val="en-US"/>
        </w:rPr>
        <w:t>tarzda</w:t>
      </w:r>
      <w:r w:rsidR="006A6A47" w:rsidRPr="006A6A47">
        <w:rPr>
          <w:lang w:val="en-US"/>
        </w:rPr>
        <w:t xml:space="preserve"> </w:t>
      </w:r>
      <w:r w:rsidR="006A6A47">
        <w:rPr>
          <w:lang w:val="en-US"/>
        </w:rPr>
        <w:t>boshqarish</w:t>
      </w:r>
      <w:r w:rsidRPr="006A6A47">
        <w:rPr>
          <w:lang w:val="en-US"/>
        </w:rPr>
        <w:t>;</w:t>
      </w:r>
    </w:p>
    <w:p w:rsidR="00065C65" w:rsidRPr="006A6A47" w:rsidRDefault="00065C65" w:rsidP="00065C65">
      <w:pPr>
        <w:overflowPunct w:val="0"/>
        <w:autoSpaceDE w:val="0"/>
        <w:autoSpaceDN w:val="0"/>
        <w:adjustRightInd w:val="0"/>
        <w:ind w:firstLine="567"/>
        <w:jc w:val="both"/>
        <w:textAlignment w:val="baseline"/>
        <w:rPr>
          <w:lang w:val="en-US"/>
        </w:rPr>
      </w:pPr>
      <w:r w:rsidRPr="006A6A47">
        <w:rPr>
          <w:lang w:val="en-US"/>
        </w:rPr>
        <w:t>-</w:t>
      </w:r>
      <w:r w:rsidR="006A6A47">
        <w:rPr>
          <w:lang w:val="en-US"/>
        </w:rPr>
        <w:t xml:space="preserve"> QK va Qonunchilik to’g’risidagi Kelishuv tartiblariga muvofiq </w:t>
      </w:r>
      <w:r w:rsidRPr="006A6A47">
        <w:rPr>
          <w:lang w:val="en-US"/>
        </w:rPr>
        <w:t xml:space="preserve"> </w:t>
      </w:r>
      <w:r w:rsidR="006A6A47" w:rsidRPr="006A6A47">
        <w:rPr>
          <w:color w:val="222222"/>
          <w:shd w:val="clear" w:color="auto" w:fill="FFFFFF"/>
          <w:lang w:val="en-US"/>
        </w:rPr>
        <w:t>"</w:t>
      </w:r>
      <w:r w:rsidR="006A6A47" w:rsidRPr="006766D3">
        <w:rPr>
          <w:color w:val="222222"/>
          <w:shd w:val="clear" w:color="auto" w:fill="FFFFFF"/>
          <w:lang w:val="en-US"/>
        </w:rPr>
        <w:t>General</w:t>
      </w:r>
      <w:r w:rsidR="006A6A47" w:rsidRPr="006A6A47">
        <w:rPr>
          <w:color w:val="222222"/>
          <w:shd w:val="clear" w:color="auto" w:fill="FFFFFF"/>
          <w:lang w:val="en-US"/>
        </w:rPr>
        <w:t xml:space="preserve"> </w:t>
      </w:r>
      <w:r w:rsidR="006A6A47" w:rsidRPr="006766D3">
        <w:rPr>
          <w:color w:val="222222"/>
          <w:shd w:val="clear" w:color="auto" w:fill="FFFFFF"/>
          <w:lang w:val="en-US"/>
        </w:rPr>
        <w:t>Motors</w:t>
      </w:r>
      <w:r w:rsidR="006A6A47" w:rsidRPr="006A6A47">
        <w:rPr>
          <w:color w:val="222222"/>
          <w:shd w:val="clear" w:color="auto" w:fill="FFFFFF"/>
          <w:lang w:val="en-US"/>
        </w:rPr>
        <w:t xml:space="preserve"> </w:t>
      </w:r>
      <w:r w:rsidR="006A6A47" w:rsidRPr="006766D3">
        <w:rPr>
          <w:color w:val="222222"/>
          <w:shd w:val="clear" w:color="auto" w:fill="FFFFFF"/>
          <w:lang w:val="en-US"/>
        </w:rPr>
        <w:t>Powertrain</w:t>
      </w:r>
      <w:r w:rsidR="006A6A47" w:rsidRPr="006A6A47">
        <w:rPr>
          <w:color w:val="222222"/>
          <w:shd w:val="clear" w:color="auto" w:fill="FFFFFF"/>
          <w:lang w:val="en-US"/>
        </w:rPr>
        <w:t xml:space="preserve"> - </w:t>
      </w:r>
      <w:r w:rsidR="006A6A47" w:rsidRPr="006766D3">
        <w:rPr>
          <w:color w:val="222222"/>
          <w:shd w:val="clear" w:color="auto" w:fill="FFFFFF"/>
          <w:lang w:val="en-US"/>
        </w:rPr>
        <w:t>Uzbekistan</w:t>
      </w:r>
      <w:r w:rsidR="006A6A47" w:rsidRPr="006A6A47">
        <w:rPr>
          <w:color w:val="222222"/>
          <w:shd w:val="clear" w:color="auto" w:fill="FFFFFF"/>
          <w:lang w:val="en-US"/>
        </w:rPr>
        <w:t xml:space="preserve">" </w:t>
      </w:r>
      <w:r w:rsidR="006A6A47">
        <w:rPr>
          <w:color w:val="222222"/>
          <w:shd w:val="clear" w:color="auto" w:fill="FFFFFF"/>
          <w:lang w:val="en-US"/>
        </w:rPr>
        <w:t>AJ</w:t>
      </w:r>
      <w:r w:rsidR="00EE572E">
        <w:rPr>
          <w:lang w:val="en-US"/>
        </w:rPr>
        <w:t>ni buxgalter kitoblari va yozuvlarini tahlil qilishni</w:t>
      </w:r>
      <w:r w:rsidRPr="006A6A47">
        <w:rPr>
          <w:lang w:val="en-US"/>
        </w:rPr>
        <w:t>;</w:t>
      </w:r>
    </w:p>
    <w:p w:rsidR="00065C65" w:rsidRPr="00EE572E" w:rsidRDefault="00065C65" w:rsidP="00065C65">
      <w:pPr>
        <w:autoSpaceDE w:val="0"/>
        <w:autoSpaceDN w:val="0"/>
        <w:adjustRightInd w:val="0"/>
        <w:ind w:firstLine="567"/>
        <w:jc w:val="both"/>
        <w:rPr>
          <w:lang w:val="en-US"/>
        </w:rPr>
      </w:pPr>
      <w:r w:rsidRPr="00EE572E">
        <w:rPr>
          <w:lang w:val="en-US"/>
        </w:rPr>
        <w:t xml:space="preserve">- </w:t>
      </w:r>
      <w:r w:rsidR="00EE572E">
        <w:rPr>
          <w:lang w:val="en-US"/>
        </w:rPr>
        <w:t>qimmatli</w:t>
      </w:r>
      <w:r w:rsidR="00EE572E" w:rsidRPr="00EE572E">
        <w:rPr>
          <w:lang w:val="en-US"/>
        </w:rPr>
        <w:t xml:space="preserve"> </w:t>
      </w:r>
      <w:r w:rsidR="00EE572E">
        <w:rPr>
          <w:lang w:val="en-US"/>
        </w:rPr>
        <w:t>qog</w:t>
      </w:r>
      <w:r w:rsidR="00EE572E" w:rsidRPr="00EE572E">
        <w:rPr>
          <w:lang w:val="en-US"/>
        </w:rPr>
        <w:t>’</w:t>
      </w:r>
      <w:r w:rsidR="00EE572E">
        <w:rPr>
          <w:lang w:val="en-US"/>
        </w:rPr>
        <w:t>ozlar</w:t>
      </w:r>
      <w:r w:rsidR="00EE572E" w:rsidRPr="00EE572E">
        <w:rPr>
          <w:lang w:val="en-US"/>
        </w:rPr>
        <w:t xml:space="preserve"> </w:t>
      </w:r>
      <w:r w:rsidR="00EE572E">
        <w:rPr>
          <w:lang w:val="en-US"/>
        </w:rPr>
        <w:t>bozorini</w:t>
      </w:r>
      <w:r w:rsidR="00EE572E" w:rsidRPr="00EE572E">
        <w:rPr>
          <w:lang w:val="en-US"/>
        </w:rPr>
        <w:t xml:space="preserve"> </w:t>
      </w:r>
      <w:r w:rsidR="00EE572E">
        <w:rPr>
          <w:lang w:val="en-US"/>
        </w:rPr>
        <w:t>tartibga solish bo’yicha vakolatli davlat organida, hamda sudda o’zining haq-huquqlarini ximoyalashga</w:t>
      </w:r>
      <w:r w:rsidRPr="00EE572E">
        <w:rPr>
          <w:lang w:val="en-US"/>
        </w:rPr>
        <w:t>;</w:t>
      </w:r>
    </w:p>
    <w:p w:rsidR="00065C65" w:rsidRPr="00E64B77" w:rsidRDefault="00065C65" w:rsidP="00065C65">
      <w:pPr>
        <w:autoSpaceDE w:val="0"/>
        <w:autoSpaceDN w:val="0"/>
        <w:adjustRightInd w:val="0"/>
        <w:ind w:firstLine="567"/>
        <w:jc w:val="both"/>
        <w:rPr>
          <w:lang w:val="en-US"/>
        </w:rPr>
      </w:pPr>
      <w:r w:rsidRPr="00E64B77">
        <w:rPr>
          <w:lang w:val="en-US"/>
        </w:rPr>
        <w:t xml:space="preserve">- </w:t>
      </w:r>
      <w:r w:rsidR="00E64B77">
        <w:rPr>
          <w:lang w:val="en-US"/>
        </w:rPr>
        <w:t>Tayinlangan</w:t>
      </w:r>
      <w:r w:rsidR="00EE572E" w:rsidRPr="00E64B77">
        <w:rPr>
          <w:lang w:val="en-US"/>
        </w:rPr>
        <w:t xml:space="preserve"> </w:t>
      </w:r>
      <w:r w:rsidR="00EE572E">
        <w:rPr>
          <w:lang w:val="en-US"/>
        </w:rPr>
        <w:t>tartibda</w:t>
      </w:r>
      <w:r w:rsidR="00EE572E" w:rsidRPr="00E64B77">
        <w:rPr>
          <w:lang w:val="en-US"/>
        </w:rPr>
        <w:t xml:space="preserve"> </w:t>
      </w:r>
      <w:r w:rsidR="00EE572E">
        <w:rPr>
          <w:lang w:val="en-US"/>
        </w:rPr>
        <w:t>ularga</w:t>
      </w:r>
      <w:r w:rsidR="00EE572E" w:rsidRPr="00E64B77">
        <w:rPr>
          <w:lang w:val="en-US"/>
        </w:rPr>
        <w:t xml:space="preserve"> </w:t>
      </w:r>
      <w:r w:rsidR="00EE572E">
        <w:rPr>
          <w:lang w:val="en-US"/>
        </w:rPr>
        <w:t>etkazilgan</w:t>
      </w:r>
      <w:r w:rsidR="00EE572E" w:rsidRPr="00E64B77">
        <w:rPr>
          <w:lang w:val="en-US"/>
        </w:rPr>
        <w:t xml:space="preserve"> </w:t>
      </w:r>
      <w:r w:rsidR="00E64B77">
        <w:rPr>
          <w:lang w:val="en-US"/>
        </w:rPr>
        <w:t>zararlarni qoplab berish to’g’risida talab qilishni</w:t>
      </w:r>
      <w:r w:rsidRPr="00E64B77">
        <w:rPr>
          <w:lang w:val="en-US"/>
        </w:rPr>
        <w:t>;</w:t>
      </w:r>
    </w:p>
    <w:p w:rsidR="00065C65" w:rsidRPr="00E64B77" w:rsidRDefault="00065C65" w:rsidP="00065C65">
      <w:pPr>
        <w:autoSpaceDE w:val="0"/>
        <w:autoSpaceDN w:val="0"/>
        <w:adjustRightInd w:val="0"/>
        <w:ind w:firstLine="567"/>
        <w:jc w:val="both"/>
        <w:rPr>
          <w:lang w:val="en-US"/>
        </w:rPr>
      </w:pPr>
      <w:r w:rsidRPr="00E64B77">
        <w:rPr>
          <w:lang w:val="en-US"/>
        </w:rPr>
        <w:t xml:space="preserve">- </w:t>
      </w:r>
      <w:r w:rsidR="00E64B77">
        <w:rPr>
          <w:lang w:val="en-US"/>
        </w:rPr>
        <w:t>o</w:t>
      </w:r>
      <w:r w:rsidR="00E64B77" w:rsidRPr="00E64B77">
        <w:rPr>
          <w:lang w:val="en-US"/>
        </w:rPr>
        <w:t>’</w:t>
      </w:r>
      <w:r w:rsidR="00E64B77">
        <w:rPr>
          <w:lang w:val="en-US"/>
        </w:rPr>
        <w:t>zining</w:t>
      </w:r>
      <w:r w:rsidR="00E64B77" w:rsidRPr="00E64B77">
        <w:rPr>
          <w:lang w:val="en-US"/>
        </w:rPr>
        <w:t xml:space="preserve"> </w:t>
      </w:r>
      <w:r w:rsidR="00E64B77">
        <w:rPr>
          <w:lang w:val="en-US"/>
        </w:rPr>
        <w:t>manfaatlarini</w:t>
      </w:r>
      <w:r w:rsidR="00E64B77" w:rsidRPr="00E64B77">
        <w:rPr>
          <w:lang w:val="en-US"/>
        </w:rPr>
        <w:t xml:space="preserve"> </w:t>
      </w:r>
      <w:r w:rsidR="00E64B77">
        <w:rPr>
          <w:lang w:val="en-US"/>
        </w:rPr>
        <w:t>taqdim</w:t>
      </w:r>
      <w:r w:rsidR="00E64B77" w:rsidRPr="00E64B77">
        <w:rPr>
          <w:lang w:val="en-US"/>
        </w:rPr>
        <w:t xml:space="preserve"> </w:t>
      </w:r>
      <w:r w:rsidR="00E64B77">
        <w:rPr>
          <w:lang w:val="en-US"/>
        </w:rPr>
        <w:t>etish</w:t>
      </w:r>
      <w:r w:rsidR="00E64B77" w:rsidRPr="00E64B77">
        <w:rPr>
          <w:lang w:val="en-US"/>
        </w:rPr>
        <w:t xml:space="preserve"> </w:t>
      </w:r>
      <w:r w:rsidR="00E64B77">
        <w:rPr>
          <w:lang w:val="en-US"/>
        </w:rPr>
        <w:t>va</w:t>
      </w:r>
      <w:r w:rsidR="00E64B77" w:rsidRPr="00E64B77">
        <w:rPr>
          <w:lang w:val="en-US"/>
        </w:rPr>
        <w:t xml:space="preserve"> </w:t>
      </w:r>
      <w:r w:rsidR="00E64B77">
        <w:rPr>
          <w:lang w:val="en-US"/>
        </w:rPr>
        <w:t>ximoyalash</w:t>
      </w:r>
      <w:r w:rsidR="00E64B77" w:rsidRPr="00E64B77">
        <w:rPr>
          <w:lang w:val="en-US"/>
        </w:rPr>
        <w:t xml:space="preserve"> </w:t>
      </w:r>
      <w:r w:rsidR="00E64B77">
        <w:rPr>
          <w:lang w:val="en-US"/>
        </w:rPr>
        <w:t>maqsadida</w:t>
      </w:r>
      <w:r w:rsidR="00E64B77" w:rsidRPr="00E64B77">
        <w:rPr>
          <w:lang w:val="en-US"/>
        </w:rPr>
        <w:t xml:space="preserve"> </w:t>
      </w:r>
      <w:r w:rsidR="00E64B77">
        <w:rPr>
          <w:lang w:val="en-US"/>
        </w:rPr>
        <w:t>birlashmalariga va boshqa nodavlat notijorat tashkilotlar bilan birlashish</w:t>
      </w:r>
      <w:r w:rsidRPr="00E64B77">
        <w:rPr>
          <w:lang w:val="en-US"/>
        </w:rPr>
        <w:t>;</w:t>
      </w:r>
    </w:p>
    <w:p w:rsidR="00065C65" w:rsidRPr="001E6E3E" w:rsidRDefault="00065C65" w:rsidP="00065C65">
      <w:pPr>
        <w:autoSpaceDE w:val="0"/>
        <w:autoSpaceDN w:val="0"/>
        <w:adjustRightInd w:val="0"/>
        <w:ind w:firstLine="567"/>
        <w:jc w:val="both"/>
        <w:rPr>
          <w:lang w:val="en-US"/>
        </w:rPr>
      </w:pPr>
      <w:r w:rsidRPr="001E6E3E">
        <w:rPr>
          <w:lang w:val="en-US"/>
        </w:rPr>
        <w:t xml:space="preserve">- </w:t>
      </w:r>
      <w:r w:rsidR="00E64B77">
        <w:rPr>
          <w:lang w:val="en-US"/>
        </w:rPr>
        <w:t>ehtimolli</w:t>
      </w:r>
      <w:r w:rsidR="00E64B77" w:rsidRPr="001E6E3E">
        <w:rPr>
          <w:lang w:val="en-US"/>
        </w:rPr>
        <w:t xml:space="preserve"> </w:t>
      </w:r>
      <w:r w:rsidR="00E64B77">
        <w:rPr>
          <w:lang w:val="en-US"/>
        </w:rPr>
        <w:t>zararlar</w:t>
      </w:r>
      <w:r w:rsidR="00E64B77" w:rsidRPr="001E6E3E">
        <w:rPr>
          <w:lang w:val="en-US"/>
        </w:rPr>
        <w:t xml:space="preserve"> </w:t>
      </w:r>
      <w:r w:rsidR="00E64B77">
        <w:rPr>
          <w:lang w:val="en-US"/>
        </w:rPr>
        <w:t>bilan</w:t>
      </w:r>
      <w:r w:rsidR="00E64B77" w:rsidRPr="001E6E3E">
        <w:rPr>
          <w:lang w:val="en-US"/>
        </w:rPr>
        <w:t xml:space="preserve"> </w:t>
      </w:r>
      <w:r w:rsidR="00E64B77">
        <w:rPr>
          <w:lang w:val="en-US"/>
        </w:rPr>
        <w:t>bog</w:t>
      </w:r>
      <w:r w:rsidR="00E64B77" w:rsidRPr="001E6E3E">
        <w:rPr>
          <w:lang w:val="en-US"/>
        </w:rPr>
        <w:t>’</w:t>
      </w:r>
      <w:r w:rsidR="00E64B77">
        <w:rPr>
          <w:lang w:val="en-US"/>
        </w:rPr>
        <w:t>liq</w:t>
      </w:r>
      <w:r w:rsidR="00E64B77" w:rsidRPr="001E6E3E">
        <w:rPr>
          <w:lang w:val="en-US"/>
        </w:rPr>
        <w:t xml:space="preserve"> </w:t>
      </w:r>
      <w:r w:rsidR="001E6E3E">
        <w:rPr>
          <w:lang w:val="en-US"/>
        </w:rPr>
        <w:t xml:space="preserve">xavf-hatarlarni sug’urtalash, shu jumlada </w:t>
      </w:r>
      <w:r w:rsidR="00E64B77">
        <w:rPr>
          <w:lang w:val="en-US"/>
        </w:rPr>
        <w:t>qimmatli</w:t>
      </w:r>
      <w:r w:rsidR="00E64B77" w:rsidRPr="001E6E3E">
        <w:rPr>
          <w:lang w:val="en-US"/>
        </w:rPr>
        <w:t xml:space="preserve"> </w:t>
      </w:r>
      <w:r w:rsidR="00E64B77">
        <w:rPr>
          <w:lang w:val="en-US"/>
        </w:rPr>
        <w:t>qog</w:t>
      </w:r>
      <w:r w:rsidR="00E64B77" w:rsidRPr="001E6E3E">
        <w:rPr>
          <w:lang w:val="en-US"/>
        </w:rPr>
        <w:t>’</w:t>
      </w:r>
      <w:r w:rsidR="00E64B77">
        <w:rPr>
          <w:lang w:val="en-US"/>
        </w:rPr>
        <w:t>ozlarni</w:t>
      </w:r>
      <w:r w:rsidR="00E64B77" w:rsidRPr="001E6E3E">
        <w:rPr>
          <w:lang w:val="en-US"/>
        </w:rPr>
        <w:t xml:space="preserve"> </w:t>
      </w:r>
      <w:r w:rsidR="00E64B77">
        <w:rPr>
          <w:lang w:val="en-US"/>
        </w:rPr>
        <w:t>sotib</w:t>
      </w:r>
      <w:r w:rsidR="00E64B77" w:rsidRPr="001E6E3E">
        <w:rPr>
          <w:lang w:val="en-US"/>
        </w:rPr>
        <w:t xml:space="preserve"> </w:t>
      </w:r>
      <w:r w:rsidR="00E64B77">
        <w:rPr>
          <w:lang w:val="en-US"/>
        </w:rPr>
        <w:t>olishda</w:t>
      </w:r>
      <w:r w:rsidRPr="001E6E3E">
        <w:rPr>
          <w:lang w:val="en-US"/>
        </w:rPr>
        <w:t xml:space="preserve">. </w:t>
      </w:r>
    </w:p>
    <w:p w:rsidR="00065C65" w:rsidRPr="001E6E3E" w:rsidRDefault="00065C65" w:rsidP="00065C65">
      <w:pPr>
        <w:autoSpaceDE w:val="0"/>
        <w:autoSpaceDN w:val="0"/>
        <w:adjustRightInd w:val="0"/>
        <w:ind w:firstLine="480"/>
        <w:jc w:val="both"/>
        <w:rPr>
          <w:b/>
          <w:lang w:val="en-US"/>
        </w:rPr>
      </w:pPr>
      <w:r w:rsidRPr="00AC2971">
        <w:rPr>
          <w:b/>
        </w:rPr>
        <w:t>е</w:t>
      </w:r>
      <w:r w:rsidRPr="001E6E3E">
        <w:rPr>
          <w:b/>
          <w:lang w:val="en-US"/>
        </w:rPr>
        <w:t xml:space="preserve">) </w:t>
      </w:r>
      <w:r w:rsidR="001E6E3E">
        <w:rPr>
          <w:b/>
          <w:lang w:val="en-US"/>
        </w:rPr>
        <w:t>aksiyani</w:t>
      </w:r>
      <w:r w:rsidR="001E6E3E" w:rsidRPr="001E6E3E">
        <w:rPr>
          <w:b/>
          <w:lang w:val="en-US"/>
        </w:rPr>
        <w:t xml:space="preserve"> </w:t>
      </w:r>
      <w:r w:rsidR="001E6E3E">
        <w:rPr>
          <w:b/>
          <w:lang w:val="en-US"/>
        </w:rPr>
        <w:t>joylashtirish</w:t>
      </w:r>
      <w:r w:rsidR="001E6E3E" w:rsidRPr="001E6E3E">
        <w:rPr>
          <w:b/>
          <w:lang w:val="en-US"/>
        </w:rPr>
        <w:t xml:space="preserve"> </w:t>
      </w:r>
      <w:r w:rsidR="001E6E3E">
        <w:rPr>
          <w:b/>
          <w:lang w:val="en-US"/>
        </w:rPr>
        <w:t>usuli</w:t>
      </w:r>
      <w:r w:rsidRPr="001E6E3E">
        <w:rPr>
          <w:b/>
          <w:lang w:val="en-US"/>
        </w:rPr>
        <w:t>,</w:t>
      </w:r>
      <w:r w:rsidR="001E6E3E">
        <w:rPr>
          <w:b/>
          <w:lang w:val="en-US"/>
        </w:rPr>
        <w:t xml:space="preserve"> hamda yopiq obuna vaziyatida ular orasida </w:t>
      </w:r>
      <w:r w:rsidR="005A77ED">
        <w:rPr>
          <w:b/>
          <w:lang w:val="en-US"/>
        </w:rPr>
        <w:t xml:space="preserve">joylashtirish amalga oshirilayotgan </w:t>
      </w:r>
      <w:r w:rsidR="001E6E3E">
        <w:rPr>
          <w:b/>
          <w:lang w:val="en-US"/>
        </w:rPr>
        <w:t>shaxslar ko’</w:t>
      </w:r>
      <w:r w:rsidR="005A77ED">
        <w:rPr>
          <w:b/>
          <w:lang w:val="en-US"/>
        </w:rPr>
        <w:t>rsatiladi</w:t>
      </w:r>
      <w:r w:rsidRPr="001E6E3E">
        <w:rPr>
          <w:b/>
          <w:lang w:val="en-US"/>
        </w:rPr>
        <w:t xml:space="preserve">: </w:t>
      </w:r>
    </w:p>
    <w:p w:rsidR="00065C65" w:rsidRPr="005A77ED" w:rsidRDefault="005A77ED" w:rsidP="00065C65">
      <w:pPr>
        <w:autoSpaceDE w:val="0"/>
        <w:autoSpaceDN w:val="0"/>
        <w:adjustRightInd w:val="0"/>
        <w:ind w:firstLine="567"/>
        <w:jc w:val="both"/>
        <w:rPr>
          <w:lang w:val="en-US"/>
        </w:rPr>
      </w:pPr>
      <w:r>
        <w:rPr>
          <w:lang w:val="en-US"/>
        </w:rPr>
        <w:t xml:space="preserve">Ushbu chiqarish aksiyalari hususiy joylashtirish tartibida emitentning aksiyadorlari orasida joylashtiriladi </w:t>
      </w:r>
      <w:r w:rsidR="00065C65" w:rsidRPr="005A77ED">
        <w:rPr>
          <w:lang w:val="en-US"/>
        </w:rPr>
        <w:t>(</w:t>
      </w:r>
      <w:r>
        <w:rPr>
          <w:lang w:val="en-US"/>
        </w:rPr>
        <w:t>yopiq obuna</w:t>
      </w:r>
      <w:r w:rsidR="00065C65" w:rsidRPr="005A77ED">
        <w:rPr>
          <w:lang w:val="en-US"/>
        </w:rPr>
        <w:t>).</w:t>
      </w:r>
    </w:p>
    <w:p w:rsidR="00065C65" w:rsidRPr="005A77ED" w:rsidRDefault="00065C65" w:rsidP="00065C65">
      <w:pPr>
        <w:autoSpaceDE w:val="0"/>
        <w:autoSpaceDN w:val="0"/>
        <w:adjustRightInd w:val="0"/>
        <w:ind w:firstLine="567"/>
        <w:jc w:val="both"/>
        <w:rPr>
          <w:b/>
          <w:lang w:val="en-US"/>
        </w:rPr>
      </w:pPr>
    </w:p>
    <w:p w:rsidR="00065C65" w:rsidRPr="005A77ED" w:rsidRDefault="00504DA0" w:rsidP="00065C65">
      <w:pPr>
        <w:autoSpaceDE w:val="0"/>
        <w:autoSpaceDN w:val="0"/>
        <w:adjustRightInd w:val="0"/>
        <w:ind w:firstLine="567"/>
        <w:jc w:val="both"/>
        <w:rPr>
          <w:b/>
          <w:lang w:val="en-US"/>
        </w:rPr>
      </w:pPr>
      <w:r>
        <w:rPr>
          <w:b/>
          <w:lang w:val="en-US"/>
        </w:rPr>
        <w:t>j</w:t>
      </w:r>
      <w:r w:rsidR="00065C65" w:rsidRPr="005A77ED">
        <w:rPr>
          <w:b/>
          <w:lang w:val="en-US"/>
        </w:rPr>
        <w:t xml:space="preserve">) </w:t>
      </w:r>
      <w:r w:rsidR="005A77ED">
        <w:rPr>
          <w:b/>
          <w:lang w:val="en-US"/>
        </w:rPr>
        <w:t>aksiyalarni joylashtirish muddati va tartibi</w:t>
      </w:r>
      <w:r w:rsidR="00065C65" w:rsidRPr="005A77ED">
        <w:rPr>
          <w:b/>
          <w:lang w:val="en-US"/>
        </w:rPr>
        <w:t>:</w:t>
      </w:r>
    </w:p>
    <w:p w:rsidR="00065C65" w:rsidRPr="005A77ED" w:rsidRDefault="005A77ED" w:rsidP="00065C65">
      <w:pPr>
        <w:autoSpaceDE w:val="0"/>
        <w:autoSpaceDN w:val="0"/>
        <w:adjustRightInd w:val="0"/>
        <w:ind w:firstLine="540"/>
        <w:jc w:val="both"/>
        <w:rPr>
          <w:lang w:val="en-US"/>
        </w:rPr>
      </w:pPr>
      <w:r w:rsidRPr="005A77ED">
        <w:rPr>
          <w:lang w:val="en-US"/>
        </w:rPr>
        <w:t>Aksiyalarni joylashtirishni boshlash sanasi</w:t>
      </w:r>
      <w:r>
        <w:rPr>
          <w:b/>
          <w:lang w:val="en-US"/>
        </w:rPr>
        <w:t xml:space="preserve"> </w:t>
      </w:r>
      <w:r w:rsidR="00065C65" w:rsidRPr="005A77ED">
        <w:rPr>
          <w:lang w:val="en-US"/>
        </w:rPr>
        <w:t xml:space="preserve"> – </w:t>
      </w:r>
      <w:r>
        <w:rPr>
          <w:lang w:val="en-US"/>
        </w:rPr>
        <w:t>aksiyalar yangi chiqarishni davlat royxatiga olish kuni</w:t>
      </w:r>
      <w:r w:rsidR="00065C65" w:rsidRPr="005A77ED">
        <w:rPr>
          <w:lang w:val="en-US"/>
        </w:rPr>
        <w:t>.</w:t>
      </w:r>
    </w:p>
    <w:p w:rsidR="00065C65" w:rsidRPr="005A77ED" w:rsidRDefault="005A77ED" w:rsidP="00065C65">
      <w:pPr>
        <w:autoSpaceDE w:val="0"/>
        <w:autoSpaceDN w:val="0"/>
        <w:adjustRightInd w:val="0"/>
        <w:ind w:firstLine="540"/>
        <w:jc w:val="both"/>
        <w:rPr>
          <w:lang w:val="en-US"/>
        </w:rPr>
      </w:pPr>
      <w:r w:rsidRPr="005A77ED">
        <w:rPr>
          <w:lang w:val="en-US"/>
        </w:rPr>
        <w:t xml:space="preserve">Aksiyalarni joylashtirishni </w:t>
      </w:r>
      <w:r>
        <w:rPr>
          <w:lang w:val="en-US"/>
        </w:rPr>
        <w:t>yakuniy</w:t>
      </w:r>
      <w:r w:rsidRPr="005A77ED">
        <w:rPr>
          <w:lang w:val="en-US"/>
        </w:rPr>
        <w:t xml:space="preserve"> sanasi</w:t>
      </w:r>
      <w:r>
        <w:rPr>
          <w:b/>
          <w:lang w:val="en-US"/>
        </w:rPr>
        <w:t xml:space="preserve"> </w:t>
      </w:r>
      <w:r w:rsidRPr="005A77ED">
        <w:rPr>
          <w:lang w:val="en-US"/>
        </w:rPr>
        <w:t xml:space="preserve"> </w:t>
      </w:r>
      <w:r w:rsidR="00065C65" w:rsidRPr="005A77ED">
        <w:rPr>
          <w:lang w:val="en-US"/>
        </w:rPr>
        <w:t xml:space="preserve"> – </w:t>
      </w:r>
      <w:r>
        <w:rPr>
          <w:lang w:val="en-US"/>
        </w:rPr>
        <w:t>konvertatsiyani amalga oshirish sanasi</w:t>
      </w:r>
      <w:r w:rsidR="00065C65" w:rsidRPr="005A77ED">
        <w:rPr>
          <w:lang w:val="en-US"/>
        </w:rPr>
        <w:t>,</w:t>
      </w:r>
      <w:r>
        <w:rPr>
          <w:lang w:val="en-US"/>
        </w:rPr>
        <w:t xml:space="preserve"> </w:t>
      </w:r>
      <w:r w:rsidR="00CC4A52">
        <w:rPr>
          <w:lang w:val="en-US"/>
        </w:rPr>
        <w:t xml:space="preserve">lekin </w:t>
      </w:r>
      <w:r>
        <w:rPr>
          <w:lang w:val="en-US"/>
        </w:rPr>
        <w:t xml:space="preserve">aksiyalarni </w:t>
      </w:r>
      <w:r w:rsidR="00CC4A52">
        <w:rPr>
          <w:lang w:val="en-US"/>
        </w:rPr>
        <w:t>joylashtirishni boshlash sanasidan 15 kalendar kundan kechikmagan holda</w:t>
      </w:r>
      <w:r w:rsidR="00065C65" w:rsidRPr="005A77ED">
        <w:rPr>
          <w:lang w:val="en-US"/>
        </w:rPr>
        <w:t>.</w:t>
      </w:r>
    </w:p>
    <w:p w:rsidR="006512D0" w:rsidRDefault="00BC08B7" w:rsidP="00065C65">
      <w:pPr>
        <w:autoSpaceDE w:val="0"/>
        <w:autoSpaceDN w:val="0"/>
        <w:adjustRightInd w:val="0"/>
        <w:ind w:firstLine="540"/>
        <w:jc w:val="both"/>
        <w:rPr>
          <w:lang w:val="en-US"/>
        </w:rPr>
      </w:pPr>
      <w:r>
        <w:rPr>
          <w:lang w:val="en-US"/>
        </w:rPr>
        <w:t xml:space="preserve">Ushbu chiqarish aksiyalarini joylashtirish </w:t>
      </w:r>
      <w:r w:rsidR="00C81238">
        <w:rPr>
          <w:lang w:val="en-US"/>
        </w:rPr>
        <w:t>e</w:t>
      </w:r>
      <w:r>
        <w:rPr>
          <w:lang w:val="en-US"/>
        </w:rPr>
        <w:t>miten</w:t>
      </w:r>
      <w:r w:rsidR="00C81238">
        <w:rPr>
          <w:lang w:val="en-US"/>
        </w:rPr>
        <w:t>t</w:t>
      </w:r>
      <w:r>
        <w:rPr>
          <w:lang w:val="en-US"/>
        </w:rPr>
        <w:t xml:space="preserve"> aksiyadorlari orasida yopiq obuna bo’lish yo’li bilan emitentni</w:t>
      </w:r>
      <w:r w:rsidRPr="000B5D1D">
        <w:rPr>
          <w:lang w:val="en-US"/>
        </w:rPr>
        <w:t xml:space="preserve"> </w:t>
      </w:r>
      <w:r>
        <w:rPr>
          <w:lang w:val="en-US"/>
        </w:rPr>
        <w:t>avval</w:t>
      </w:r>
      <w:r w:rsidRPr="000B5D1D">
        <w:rPr>
          <w:lang w:val="en-US"/>
        </w:rPr>
        <w:t xml:space="preserve"> </w:t>
      </w:r>
      <w:r>
        <w:rPr>
          <w:lang w:val="en-US"/>
        </w:rPr>
        <w:t>joylashtirgan</w:t>
      </w:r>
      <w:r w:rsidRPr="000B5D1D">
        <w:rPr>
          <w:lang w:val="en-US"/>
        </w:rPr>
        <w:t xml:space="preserve"> </w:t>
      </w:r>
      <w:r>
        <w:rPr>
          <w:lang w:val="en-US"/>
        </w:rPr>
        <w:t>aksiyalarni</w:t>
      </w:r>
      <w:r w:rsidRPr="000B5D1D">
        <w:rPr>
          <w:lang w:val="en-US"/>
        </w:rPr>
        <w:t xml:space="preserve"> </w:t>
      </w:r>
      <w:r>
        <w:rPr>
          <w:lang w:val="en-US"/>
        </w:rPr>
        <w:t>maydalash konvertatsiya</w:t>
      </w:r>
      <w:r w:rsidR="00C81238">
        <w:rPr>
          <w:lang w:val="en-US"/>
        </w:rPr>
        <w:t xml:space="preserve"> qilish</w:t>
      </w:r>
      <w:r w:rsidRPr="000B5D1D">
        <w:rPr>
          <w:lang w:val="en-US"/>
        </w:rPr>
        <w:t xml:space="preserve"> </w:t>
      </w:r>
      <w:r>
        <w:rPr>
          <w:lang w:val="en-US"/>
        </w:rPr>
        <w:t>yordamida</w:t>
      </w:r>
      <w:r w:rsidRPr="000B5D1D">
        <w:rPr>
          <w:lang w:val="en-US"/>
        </w:rPr>
        <w:t xml:space="preserve"> </w:t>
      </w:r>
      <w:r>
        <w:rPr>
          <w:lang w:val="en-US"/>
        </w:rPr>
        <w:t>amalga</w:t>
      </w:r>
      <w:r w:rsidRPr="000B5D1D">
        <w:rPr>
          <w:lang w:val="en-US"/>
        </w:rPr>
        <w:t xml:space="preserve"> </w:t>
      </w:r>
      <w:r>
        <w:rPr>
          <w:lang w:val="en-US"/>
        </w:rPr>
        <w:t>oshiriladi</w:t>
      </w:r>
      <w:r w:rsidRPr="000B5D1D">
        <w:rPr>
          <w:lang w:val="en-US"/>
        </w:rPr>
        <w:t xml:space="preserve">, </w:t>
      </w:r>
      <w:r w:rsidR="00C81238">
        <w:rPr>
          <w:lang w:val="en-US"/>
        </w:rPr>
        <w:t xml:space="preserve">maydalash </w:t>
      </w:r>
      <w:r>
        <w:rPr>
          <w:lang w:val="en-US"/>
        </w:rPr>
        <w:t>operatsiyasini</w:t>
      </w:r>
      <w:r w:rsidRPr="00C81238">
        <w:rPr>
          <w:lang w:val="en-US"/>
        </w:rPr>
        <w:t xml:space="preserve"> </w:t>
      </w:r>
      <w:r>
        <w:rPr>
          <w:lang w:val="en-US"/>
        </w:rPr>
        <w:t>amalga</w:t>
      </w:r>
      <w:r w:rsidRPr="00C81238">
        <w:rPr>
          <w:lang w:val="en-US"/>
        </w:rPr>
        <w:t xml:space="preserve"> </w:t>
      </w:r>
      <w:r>
        <w:rPr>
          <w:lang w:val="en-US"/>
        </w:rPr>
        <w:t>oshirish</w:t>
      </w:r>
      <w:r w:rsidRPr="00C81238">
        <w:rPr>
          <w:lang w:val="en-US"/>
        </w:rPr>
        <w:t xml:space="preserve"> </w:t>
      </w:r>
      <w:r>
        <w:rPr>
          <w:lang w:val="en-US"/>
        </w:rPr>
        <w:t>kuniga</w:t>
      </w:r>
      <w:r w:rsidRPr="00C81238">
        <w:rPr>
          <w:lang w:val="en-US"/>
        </w:rPr>
        <w:t xml:space="preserve"> </w:t>
      </w:r>
      <w:r w:rsidR="00C81238">
        <w:rPr>
          <w:lang w:val="en-US"/>
        </w:rPr>
        <w:t>shunday hisoblanganlarni.</w:t>
      </w:r>
      <w:r w:rsidR="000B5D1D" w:rsidRPr="00C81238">
        <w:rPr>
          <w:lang w:val="en-US"/>
        </w:rPr>
        <w:t xml:space="preserve"> </w:t>
      </w:r>
    </w:p>
    <w:p w:rsidR="00C81238" w:rsidRPr="00C81238" w:rsidRDefault="00C81238" w:rsidP="00065C65">
      <w:pPr>
        <w:autoSpaceDE w:val="0"/>
        <w:autoSpaceDN w:val="0"/>
        <w:adjustRightInd w:val="0"/>
        <w:ind w:firstLine="540"/>
        <w:jc w:val="both"/>
        <w:rPr>
          <w:lang w:val="en-US"/>
        </w:rPr>
      </w:pPr>
      <w:r>
        <w:rPr>
          <w:lang w:val="en-US"/>
        </w:rPr>
        <w:t>Aksiyalarni</w:t>
      </w:r>
      <w:r w:rsidRPr="00C81238">
        <w:rPr>
          <w:lang w:val="en-US"/>
        </w:rPr>
        <w:t xml:space="preserve"> </w:t>
      </w:r>
      <w:r>
        <w:rPr>
          <w:lang w:val="en-US"/>
        </w:rPr>
        <w:t>maydalash</w:t>
      </w:r>
      <w:r w:rsidRPr="00C81238">
        <w:rPr>
          <w:lang w:val="en-US"/>
        </w:rPr>
        <w:t xml:space="preserve"> 1:139837</w:t>
      </w:r>
      <w:r>
        <w:rPr>
          <w:lang w:val="en-US"/>
        </w:rPr>
        <w:t xml:space="preserve"> koeffitsientda amalga oshiriladi. Shunda</w:t>
      </w:r>
      <w:r w:rsidRPr="00C81238">
        <w:rPr>
          <w:lang w:val="en-US"/>
        </w:rPr>
        <w:t xml:space="preserve"> </w:t>
      </w:r>
      <w:r>
        <w:rPr>
          <w:lang w:val="en-US"/>
        </w:rPr>
        <w:t>emitentning</w:t>
      </w:r>
      <w:r w:rsidRPr="00C81238">
        <w:rPr>
          <w:lang w:val="en-US"/>
        </w:rPr>
        <w:t xml:space="preserve"> 1 (</w:t>
      </w:r>
      <w:r>
        <w:rPr>
          <w:lang w:val="en-US"/>
        </w:rPr>
        <w:t>bir</w:t>
      </w:r>
      <w:r w:rsidRPr="00C81238">
        <w:rPr>
          <w:lang w:val="en-US"/>
        </w:rPr>
        <w:t xml:space="preserve">) </w:t>
      </w:r>
      <w:r>
        <w:rPr>
          <w:lang w:val="en-US"/>
        </w:rPr>
        <w:t>dona</w:t>
      </w:r>
      <w:r w:rsidRPr="00C81238">
        <w:rPr>
          <w:lang w:val="en-US"/>
        </w:rPr>
        <w:t xml:space="preserve"> </w:t>
      </w:r>
      <w:r>
        <w:rPr>
          <w:lang w:val="en-US"/>
        </w:rPr>
        <w:t>odiy</w:t>
      </w:r>
      <w:r w:rsidRPr="00C81238">
        <w:rPr>
          <w:lang w:val="en-US"/>
        </w:rPr>
        <w:t xml:space="preserve"> </w:t>
      </w:r>
      <w:r>
        <w:rPr>
          <w:lang w:val="en-US"/>
        </w:rPr>
        <w:t>nomlangan</w:t>
      </w:r>
      <w:r w:rsidRPr="00C81238">
        <w:rPr>
          <w:lang w:val="en-US"/>
        </w:rPr>
        <w:t xml:space="preserve"> </w:t>
      </w:r>
      <w:r>
        <w:rPr>
          <w:lang w:val="en-US"/>
        </w:rPr>
        <w:t>aksiyasi</w:t>
      </w:r>
      <w:r w:rsidRPr="00C81238">
        <w:rPr>
          <w:lang w:val="en-US"/>
        </w:rPr>
        <w:t xml:space="preserve"> 139 837</w:t>
      </w:r>
      <w:r>
        <w:rPr>
          <w:lang w:val="en-US"/>
        </w:rPr>
        <w:t xml:space="preserve"> (bir yuz o’ttiz to’qqiz ming sakkiz yuz o’ttiz yetti) so’m nominal qiymatga ega</w:t>
      </w:r>
      <w:r w:rsidR="00DF61B8">
        <w:rPr>
          <w:lang w:val="en-US"/>
        </w:rPr>
        <w:t xml:space="preserve"> </w:t>
      </w:r>
      <w:r w:rsidR="00DF61B8" w:rsidRPr="00DF61B8">
        <w:rPr>
          <w:lang w:val="en-US"/>
        </w:rPr>
        <w:t xml:space="preserve">139 837 </w:t>
      </w:r>
      <w:r w:rsidR="00DF61B8">
        <w:rPr>
          <w:lang w:val="en-US"/>
        </w:rPr>
        <w:t>(bir yuz o’ttiz to’qqiz ming sakkiz yuz o’ttiz yetti) dona odiy</w:t>
      </w:r>
      <w:r w:rsidR="00DF61B8" w:rsidRPr="00C81238">
        <w:rPr>
          <w:lang w:val="en-US"/>
        </w:rPr>
        <w:t xml:space="preserve"> </w:t>
      </w:r>
      <w:r w:rsidR="00DF61B8">
        <w:rPr>
          <w:lang w:val="en-US"/>
        </w:rPr>
        <w:t>nomlangan</w:t>
      </w:r>
      <w:r w:rsidR="00DF61B8" w:rsidRPr="00C81238">
        <w:rPr>
          <w:lang w:val="en-US"/>
        </w:rPr>
        <w:t xml:space="preserve"> </w:t>
      </w:r>
      <w:r w:rsidR="00DF61B8">
        <w:rPr>
          <w:lang w:val="en-US"/>
        </w:rPr>
        <w:t>aksiyasi 1 (bir) so’m nominal bilan konvertatsiya qilinadi.</w:t>
      </w:r>
    </w:p>
    <w:p w:rsidR="006512D0" w:rsidRPr="00C81238" w:rsidRDefault="00DF61B8" w:rsidP="00065C65">
      <w:pPr>
        <w:autoSpaceDE w:val="0"/>
        <w:autoSpaceDN w:val="0"/>
        <w:adjustRightInd w:val="0"/>
        <w:ind w:firstLine="540"/>
        <w:jc w:val="both"/>
        <w:rPr>
          <w:lang w:val="en-US"/>
        </w:rPr>
      </w:pPr>
      <w:r>
        <w:rPr>
          <w:lang w:val="en-US"/>
        </w:rPr>
        <w:t xml:space="preserve">Konvertatsiya yo’li bilan ushbu chiqarish aksiyalarini joylashtirishda xech qanday shartnomalarni imzolashni keragi yo’q. </w:t>
      </w:r>
    </w:p>
    <w:p w:rsidR="00065C65" w:rsidRPr="00DF61B8" w:rsidRDefault="00DF61B8" w:rsidP="00065C65">
      <w:pPr>
        <w:autoSpaceDE w:val="0"/>
        <w:autoSpaceDN w:val="0"/>
        <w:adjustRightInd w:val="0"/>
        <w:ind w:firstLine="540"/>
        <w:jc w:val="both"/>
        <w:rPr>
          <w:lang w:val="en-US"/>
        </w:rPr>
      </w:pPr>
      <w:r>
        <w:rPr>
          <w:lang w:val="en-US"/>
        </w:rPr>
        <w:t>Anderrayterlarni jalb qilish ko’zda tutilmagan.</w:t>
      </w:r>
    </w:p>
    <w:p w:rsidR="00065C65" w:rsidRDefault="00504DA0" w:rsidP="00065C65">
      <w:pPr>
        <w:autoSpaceDE w:val="0"/>
        <w:autoSpaceDN w:val="0"/>
        <w:adjustRightInd w:val="0"/>
        <w:ind w:firstLine="567"/>
        <w:jc w:val="both"/>
        <w:rPr>
          <w:b/>
          <w:lang w:val="en-US"/>
        </w:rPr>
      </w:pPr>
      <w:r>
        <w:rPr>
          <w:b/>
          <w:lang w:val="en-US"/>
        </w:rPr>
        <w:t>z</w:t>
      </w:r>
      <w:r w:rsidR="00065C65" w:rsidRPr="00DF61B8">
        <w:rPr>
          <w:b/>
          <w:lang w:val="en-US"/>
        </w:rPr>
        <w:t xml:space="preserve">) </w:t>
      </w:r>
      <w:r w:rsidR="00DF61B8">
        <w:rPr>
          <w:b/>
          <w:lang w:val="en-US"/>
        </w:rPr>
        <w:t>ushbu</w:t>
      </w:r>
      <w:r w:rsidR="00DF61B8" w:rsidRPr="00DF61B8">
        <w:rPr>
          <w:b/>
          <w:lang w:val="en-US"/>
        </w:rPr>
        <w:t xml:space="preserve"> </w:t>
      </w:r>
      <w:r w:rsidR="00DF61B8">
        <w:rPr>
          <w:b/>
          <w:lang w:val="en-US"/>
        </w:rPr>
        <w:t>chiqarish</w:t>
      </w:r>
      <w:r w:rsidR="00DF61B8" w:rsidRPr="00DF61B8">
        <w:rPr>
          <w:b/>
          <w:lang w:val="en-US"/>
        </w:rPr>
        <w:t xml:space="preserve"> </w:t>
      </w:r>
      <w:r w:rsidR="00DF61B8">
        <w:rPr>
          <w:b/>
          <w:lang w:val="en-US"/>
        </w:rPr>
        <w:t>aksiyalarini joylashtirish narhi yoki narhini aniqlash tartibi:</w:t>
      </w:r>
    </w:p>
    <w:p w:rsidR="00DF61B8" w:rsidRDefault="00DF61B8" w:rsidP="00DF61B8">
      <w:pPr>
        <w:autoSpaceDE w:val="0"/>
        <w:autoSpaceDN w:val="0"/>
        <w:adjustRightInd w:val="0"/>
        <w:ind w:firstLine="567"/>
        <w:jc w:val="both"/>
        <w:rPr>
          <w:lang w:val="en-US"/>
        </w:rPr>
      </w:pPr>
      <w:r w:rsidRPr="00DF61B8">
        <w:rPr>
          <w:lang w:val="en-US"/>
        </w:rPr>
        <w:t>ushbu chiqarish aksiyalari</w:t>
      </w:r>
      <w:r>
        <w:rPr>
          <w:lang w:val="en-US"/>
        </w:rPr>
        <w:t xml:space="preserve"> 1,00 (bir) so’m nominal narhi bo’yicha </w:t>
      </w:r>
      <w:r w:rsidRPr="00DF61B8">
        <w:rPr>
          <w:lang w:val="en-US"/>
        </w:rPr>
        <w:t>joylashtiri</w:t>
      </w:r>
      <w:r>
        <w:rPr>
          <w:lang w:val="en-US"/>
        </w:rPr>
        <w:t>ladi.</w:t>
      </w:r>
    </w:p>
    <w:p w:rsidR="00065C65" w:rsidRPr="00DF61B8" w:rsidRDefault="00065C65" w:rsidP="00DF61B8">
      <w:pPr>
        <w:autoSpaceDE w:val="0"/>
        <w:autoSpaceDN w:val="0"/>
        <w:adjustRightInd w:val="0"/>
        <w:ind w:firstLine="567"/>
        <w:jc w:val="both"/>
        <w:rPr>
          <w:lang w:val="en-US"/>
        </w:rPr>
      </w:pPr>
    </w:p>
    <w:p w:rsidR="00065C65" w:rsidRPr="00504DA0" w:rsidRDefault="00504DA0" w:rsidP="00065C65">
      <w:pPr>
        <w:autoSpaceDE w:val="0"/>
        <w:autoSpaceDN w:val="0"/>
        <w:adjustRightInd w:val="0"/>
        <w:ind w:firstLine="567"/>
        <w:jc w:val="both"/>
        <w:rPr>
          <w:lang w:val="en-US"/>
        </w:rPr>
      </w:pPr>
      <w:r>
        <w:rPr>
          <w:b/>
          <w:lang w:val="en-US"/>
        </w:rPr>
        <w:t>i</w:t>
      </w:r>
      <w:r w:rsidR="00065C65" w:rsidRPr="00504DA0">
        <w:rPr>
          <w:b/>
          <w:lang w:val="en-US"/>
        </w:rPr>
        <w:t xml:space="preserve">) </w:t>
      </w:r>
      <w:r w:rsidR="00066D4F">
        <w:rPr>
          <w:b/>
          <w:lang w:val="en-US"/>
        </w:rPr>
        <w:t>Aksiyalarga</w:t>
      </w:r>
      <w:r w:rsidR="00066D4F" w:rsidRPr="00504DA0">
        <w:rPr>
          <w:b/>
          <w:lang w:val="en-US"/>
        </w:rPr>
        <w:t xml:space="preserve"> </w:t>
      </w:r>
      <w:r w:rsidR="00066D4F">
        <w:rPr>
          <w:b/>
          <w:lang w:val="en-US"/>
        </w:rPr>
        <w:t>to</w:t>
      </w:r>
      <w:r w:rsidR="00066D4F" w:rsidRPr="00504DA0">
        <w:rPr>
          <w:b/>
          <w:lang w:val="en-US"/>
        </w:rPr>
        <w:t>’</w:t>
      </w:r>
      <w:r w:rsidR="00066D4F">
        <w:rPr>
          <w:b/>
          <w:lang w:val="en-US"/>
        </w:rPr>
        <w:t>lash</w:t>
      </w:r>
      <w:r w:rsidR="00066D4F" w:rsidRPr="00504DA0">
        <w:rPr>
          <w:b/>
          <w:lang w:val="en-US"/>
        </w:rPr>
        <w:t xml:space="preserve"> </w:t>
      </w:r>
      <w:r w:rsidR="00066D4F">
        <w:rPr>
          <w:b/>
          <w:lang w:val="en-US"/>
        </w:rPr>
        <w:t>shartlari</w:t>
      </w:r>
      <w:r w:rsidR="00066D4F" w:rsidRPr="00504DA0">
        <w:rPr>
          <w:b/>
          <w:lang w:val="en-US"/>
        </w:rPr>
        <w:t xml:space="preserve"> </w:t>
      </w:r>
      <w:r w:rsidR="00066D4F">
        <w:rPr>
          <w:b/>
          <w:lang w:val="en-US"/>
        </w:rPr>
        <w:t>va</w:t>
      </w:r>
      <w:r w:rsidR="00066D4F" w:rsidRPr="00504DA0">
        <w:rPr>
          <w:b/>
          <w:lang w:val="en-US"/>
        </w:rPr>
        <w:t xml:space="preserve"> </w:t>
      </w:r>
      <w:r w:rsidR="00066D4F">
        <w:rPr>
          <w:b/>
          <w:lang w:val="en-US"/>
        </w:rPr>
        <w:t>tartibi</w:t>
      </w:r>
      <w:r w:rsidR="00065C65" w:rsidRPr="00504DA0">
        <w:rPr>
          <w:b/>
          <w:lang w:val="en-US"/>
        </w:rPr>
        <w:t>,</w:t>
      </w:r>
      <w:r w:rsidR="00066D4F" w:rsidRPr="00504DA0">
        <w:rPr>
          <w:b/>
          <w:lang w:val="en-US"/>
        </w:rPr>
        <w:t xml:space="preserve"> </w:t>
      </w:r>
      <w:r w:rsidR="00066D4F">
        <w:rPr>
          <w:b/>
          <w:lang w:val="en-US"/>
        </w:rPr>
        <w:t>shu</w:t>
      </w:r>
      <w:r w:rsidR="00066D4F" w:rsidRPr="00504DA0">
        <w:rPr>
          <w:b/>
          <w:lang w:val="en-US"/>
        </w:rPr>
        <w:t xml:space="preserve"> </w:t>
      </w:r>
      <w:r w:rsidR="00066D4F">
        <w:rPr>
          <w:b/>
          <w:lang w:val="en-US"/>
        </w:rPr>
        <w:t>jumlada</w:t>
      </w:r>
      <w:r w:rsidR="00066D4F" w:rsidRPr="00504DA0">
        <w:rPr>
          <w:b/>
          <w:lang w:val="en-US"/>
        </w:rPr>
        <w:t xml:space="preserve"> </w:t>
      </w:r>
      <w:r w:rsidR="00066D4F">
        <w:rPr>
          <w:b/>
          <w:lang w:val="en-US"/>
        </w:rPr>
        <w:t>hisob</w:t>
      </w:r>
      <w:r w:rsidR="00066D4F" w:rsidRPr="00504DA0">
        <w:rPr>
          <w:b/>
          <w:lang w:val="en-US"/>
        </w:rPr>
        <w:t>-</w:t>
      </w:r>
      <w:r w:rsidR="00066D4F">
        <w:rPr>
          <w:b/>
          <w:lang w:val="en-US"/>
        </w:rPr>
        <w:t>kitob</w:t>
      </w:r>
      <w:r w:rsidR="00066D4F" w:rsidRPr="00504DA0">
        <w:rPr>
          <w:b/>
          <w:lang w:val="en-US"/>
        </w:rPr>
        <w:t xml:space="preserve"> </w:t>
      </w:r>
      <w:r w:rsidR="00066D4F">
        <w:rPr>
          <w:b/>
          <w:lang w:val="en-US"/>
        </w:rPr>
        <w:t>shakillari</w:t>
      </w:r>
      <w:r w:rsidR="00066D4F" w:rsidRPr="00504DA0">
        <w:rPr>
          <w:b/>
          <w:lang w:val="en-US"/>
        </w:rPr>
        <w:t xml:space="preserve">, </w:t>
      </w:r>
      <w:r w:rsidR="00066D4F">
        <w:rPr>
          <w:b/>
          <w:lang w:val="en-US"/>
        </w:rPr>
        <w:t>aksiyalarga</w:t>
      </w:r>
      <w:r w:rsidR="00066D4F" w:rsidRPr="00504DA0">
        <w:rPr>
          <w:b/>
          <w:lang w:val="en-US"/>
        </w:rPr>
        <w:t xml:space="preserve"> </w:t>
      </w:r>
      <w:r w:rsidR="00066D4F">
        <w:rPr>
          <w:b/>
          <w:lang w:val="en-US"/>
        </w:rPr>
        <w:t>to</w:t>
      </w:r>
      <w:r w:rsidR="00066D4F" w:rsidRPr="00504DA0">
        <w:rPr>
          <w:b/>
          <w:lang w:val="en-US"/>
        </w:rPr>
        <w:t>’</w:t>
      </w:r>
      <w:r w:rsidR="00066D4F">
        <w:rPr>
          <w:b/>
          <w:lang w:val="en-US"/>
        </w:rPr>
        <w:t>lash</w:t>
      </w:r>
      <w:r w:rsidR="00066D4F" w:rsidRPr="00504DA0">
        <w:rPr>
          <w:b/>
          <w:lang w:val="en-US"/>
        </w:rPr>
        <w:t xml:space="preserve"> </w:t>
      </w:r>
      <w:r w:rsidR="00066D4F">
        <w:rPr>
          <w:b/>
          <w:lang w:val="en-US"/>
        </w:rPr>
        <w:t>uchun</w:t>
      </w:r>
      <w:r w:rsidR="00066D4F" w:rsidRPr="00504DA0">
        <w:rPr>
          <w:b/>
          <w:lang w:val="en-US"/>
        </w:rPr>
        <w:t xml:space="preserve"> </w:t>
      </w:r>
      <w:r w:rsidR="00066D4F">
        <w:rPr>
          <w:b/>
          <w:lang w:val="en-US"/>
        </w:rPr>
        <w:t>mablag</w:t>
      </w:r>
      <w:r w:rsidR="00066D4F" w:rsidRPr="00504DA0">
        <w:rPr>
          <w:b/>
          <w:lang w:val="en-US"/>
        </w:rPr>
        <w:t>’</w:t>
      </w:r>
      <w:r w:rsidR="00066D4F">
        <w:rPr>
          <w:b/>
          <w:lang w:val="en-US"/>
        </w:rPr>
        <w:t>lar</w:t>
      </w:r>
      <w:r w:rsidR="00066D4F" w:rsidRPr="00504DA0">
        <w:rPr>
          <w:b/>
          <w:lang w:val="en-US"/>
        </w:rPr>
        <w:t xml:space="preserve"> </w:t>
      </w:r>
      <w:r w:rsidR="00066D4F">
        <w:rPr>
          <w:b/>
          <w:lang w:val="en-US"/>
        </w:rPr>
        <w:t>o</w:t>
      </w:r>
      <w:r w:rsidR="00066D4F" w:rsidRPr="00504DA0">
        <w:rPr>
          <w:b/>
          <w:lang w:val="en-US"/>
        </w:rPr>
        <w:t>’</w:t>
      </w:r>
      <w:r w:rsidR="00066D4F">
        <w:rPr>
          <w:b/>
          <w:lang w:val="en-US"/>
        </w:rPr>
        <w:t>tkazish</w:t>
      </w:r>
      <w:r w:rsidR="00066D4F" w:rsidRPr="00504DA0">
        <w:rPr>
          <w:b/>
          <w:lang w:val="en-US"/>
        </w:rPr>
        <w:t xml:space="preserve"> </w:t>
      </w:r>
      <w:r w:rsidR="00066D4F">
        <w:rPr>
          <w:b/>
          <w:lang w:val="en-US"/>
        </w:rPr>
        <w:t>lozim</w:t>
      </w:r>
      <w:r w:rsidR="00066D4F" w:rsidRPr="00504DA0">
        <w:rPr>
          <w:b/>
          <w:lang w:val="en-US"/>
        </w:rPr>
        <w:t xml:space="preserve"> </w:t>
      </w:r>
      <w:r w:rsidR="00066D4F">
        <w:rPr>
          <w:b/>
          <w:lang w:val="en-US"/>
        </w:rPr>
        <w:t>bo</w:t>
      </w:r>
      <w:r w:rsidR="00066D4F" w:rsidRPr="00504DA0">
        <w:rPr>
          <w:b/>
          <w:lang w:val="en-US"/>
        </w:rPr>
        <w:t>’</w:t>
      </w:r>
      <w:r w:rsidR="00066D4F">
        <w:rPr>
          <w:b/>
          <w:lang w:val="en-US"/>
        </w:rPr>
        <w:t>lgan</w:t>
      </w:r>
      <w:r w:rsidR="00066D4F" w:rsidRPr="00504DA0">
        <w:rPr>
          <w:b/>
          <w:lang w:val="en-US"/>
        </w:rPr>
        <w:t xml:space="preserve"> </w:t>
      </w:r>
      <w:r w:rsidR="00066D4F">
        <w:rPr>
          <w:b/>
          <w:lang w:val="en-US"/>
        </w:rPr>
        <w:t>bank</w:t>
      </w:r>
      <w:r w:rsidR="00066D4F" w:rsidRPr="00504DA0">
        <w:rPr>
          <w:b/>
          <w:lang w:val="en-US"/>
        </w:rPr>
        <w:t xml:space="preserve"> </w:t>
      </w:r>
      <w:r w:rsidR="00066D4F">
        <w:rPr>
          <w:b/>
          <w:lang w:val="en-US"/>
        </w:rPr>
        <w:t>hisoblari</w:t>
      </w:r>
      <w:r w:rsidR="00065C65" w:rsidRPr="00504DA0">
        <w:rPr>
          <w:b/>
          <w:lang w:val="en-US"/>
        </w:rPr>
        <w:t>:</w:t>
      </w:r>
    </w:p>
    <w:p w:rsidR="00065C65" w:rsidRPr="00066D4F" w:rsidRDefault="00066D4F" w:rsidP="00065C65">
      <w:pPr>
        <w:autoSpaceDE w:val="0"/>
        <w:autoSpaceDN w:val="0"/>
        <w:adjustRightInd w:val="0"/>
        <w:ind w:firstLine="567"/>
        <w:jc w:val="both"/>
        <w:rPr>
          <w:b/>
          <w:lang w:val="en-US"/>
        </w:rPr>
      </w:pPr>
      <w:r>
        <w:rPr>
          <w:lang w:val="en-US"/>
        </w:rPr>
        <w:t>Emitentni avval joylashtirgan aksiyalarini maydalash munosabati bilan konvertatsiya yo’li bilan yangi chiqarilgan aksiyalarni joylashtirish munosbati bilan, ushbu chiqarish aksiyalarga to’lash shartlari va tartibi ko’zda tutilmagan</w:t>
      </w:r>
      <w:r w:rsidR="00065C65" w:rsidRPr="00066D4F">
        <w:rPr>
          <w:lang w:val="en-US"/>
        </w:rPr>
        <w:t>.</w:t>
      </w:r>
    </w:p>
    <w:p w:rsidR="00065C65" w:rsidRPr="00504DA0" w:rsidRDefault="00504DA0" w:rsidP="00065C65">
      <w:pPr>
        <w:autoSpaceDE w:val="0"/>
        <w:autoSpaceDN w:val="0"/>
        <w:adjustRightInd w:val="0"/>
        <w:ind w:firstLine="567"/>
        <w:jc w:val="both"/>
        <w:rPr>
          <w:lang w:val="en-US"/>
        </w:rPr>
      </w:pPr>
      <w:r>
        <w:rPr>
          <w:b/>
          <w:lang w:val="en-US"/>
        </w:rPr>
        <w:t>k</w:t>
      </w:r>
      <w:r w:rsidR="00065C65" w:rsidRPr="00504DA0">
        <w:rPr>
          <w:b/>
          <w:lang w:val="en-US"/>
        </w:rPr>
        <w:t xml:space="preserve">) </w:t>
      </w:r>
      <w:r>
        <w:rPr>
          <w:b/>
          <w:lang w:val="en-US"/>
        </w:rPr>
        <w:t>aksiyani</w:t>
      </w:r>
      <w:r w:rsidRPr="00504DA0">
        <w:rPr>
          <w:b/>
          <w:lang w:val="en-US"/>
        </w:rPr>
        <w:t xml:space="preserve"> </w:t>
      </w:r>
      <w:r>
        <w:rPr>
          <w:b/>
          <w:lang w:val="en-US"/>
        </w:rPr>
        <w:t>chiqarish</w:t>
      </w:r>
      <w:r w:rsidRPr="00504DA0">
        <w:rPr>
          <w:b/>
          <w:lang w:val="en-US"/>
        </w:rPr>
        <w:t xml:space="preserve"> </w:t>
      </w:r>
      <w:r>
        <w:rPr>
          <w:b/>
          <w:lang w:val="en-US"/>
        </w:rPr>
        <w:t>to</w:t>
      </w:r>
      <w:r w:rsidRPr="00504DA0">
        <w:rPr>
          <w:b/>
          <w:lang w:val="en-US"/>
        </w:rPr>
        <w:t>’</w:t>
      </w:r>
      <w:r>
        <w:rPr>
          <w:b/>
          <w:lang w:val="en-US"/>
        </w:rPr>
        <w:t>g</w:t>
      </w:r>
      <w:r w:rsidRPr="00504DA0">
        <w:rPr>
          <w:b/>
          <w:lang w:val="en-US"/>
        </w:rPr>
        <w:t>’</w:t>
      </w:r>
      <w:r>
        <w:rPr>
          <w:b/>
          <w:lang w:val="en-US"/>
        </w:rPr>
        <w:t>risida</w:t>
      </w:r>
      <w:r w:rsidRPr="00504DA0">
        <w:rPr>
          <w:b/>
          <w:lang w:val="en-US"/>
        </w:rPr>
        <w:t xml:space="preserve"> </w:t>
      </w:r>
      <w:r>
        <w:rPr>
          <w:b/>
          <w:lang w:val="en-US"/>
        </w:rPr>
        <w:t>qaror qabul qilgan emitent organi</w:t>
      </w:r>
      <w:r w:rsidR="00065C65" w:rsidRPr="00504DA0">
        <w:rPr>
          <w:b/>
          <w:lang w:val="en-US"/>
        </w:rPr>
        <w:t>,</w:t>
      </w:r>
      <w:r>
        <w:rPr>
          <w:b/>
          <w:lang w:val="en-US"/>
        </w:rPr>
        <w:t xml:space="preserve"> va qabul qilingan sanasi</w:t>
      </w:r>
      <w:r w:rsidR="00065C65" w:rsidRPr="00504DA0">
        <w:rPr>
          <w:b/>
          <w:lang w:val="en-US"/>
        </w:rPr>
        <w:t>:</w:t>
      </w:r>
    </w:p>
    <w:p w:rsidR="00065C65" w:rsidRPr="00504DA0" w:rsidRDefault="00504DA0" w:rsidP="00065C65">
      <w:pPr>
        <w:autoSpaceDE w:val="0"/>
        <w:autoSpaceDN w:val="0"/>
        <w:adjustRightInd w:val="0"/>
        <w:ind w:firstLine="567"/>
        <w:jc w:val="both"/>
        <w:rPr>
          <w:lang w:val="en-US"/>
        </w:rPr>
      </w:pPr>
      <w:r w:rsidRPr="006A6A47">
        <w:rPr>
          <w:color w:val="222222"/>
          <w:shd w:val="clear" w:color="auto" w:fill="FFFFFF"/>
          <w:lang w:val="en-US"/>
        </w:rPr>
        <w:t>"</w:t>
      </w:r>
      <w:r w:rsidRPr="006766D3">
        <w:rPr>
          <w:color w:val="222222"/>
          <w:shd w:val="clear" w:color="auto" w:fill="FFFFFF"/>
          <w:lang w:val="en-US"/>
        </w:rPr>
        <w:t>General</w:t>
      </w:r>
      <w:r w:rsidRPr="006A6A47">
        <w:rPr>
          <w:color w:val="222222"/>
          <w:shd w:val="clear" w:color="auto" w:fill="FFFFFF"/>
          <w:lang w:val="en-US"/>
        </w:rPr>
        <w:t xml:space="preserve"> </w:t>
      </w:r>
      <w:r w:rsidRPr="006766D3">
        <w:rPr>
          <w:color w:val="222222"/>
          <w:shd w:val="clear" w:color="auto" w:fill="FFFFFF"/>
          <w:lang w:val="en-US"/>
        </w:rPr>
        <w:t>Motors</w:t>
      </w:r>
      <w:r w:rsidRPr="006A6A47">
        <w:rPr>
          <w:color w:val="222222"/>
          <w:shd w:val="clear" w:color="auto" w:fill="FFFFFF"/>
          <w:lang w:val="en-US"/>
        </w:rPr>
        <w:t xml:space="preserve"> </w:t>
      </w:r>
      <w:r w:rsidRPr="006766D3">
        <w:rPr>
          <w:color w:val="222222"/>
          <w:shd w:val="clear" w:color="auto" w:fill="FFFFFF"/>
          <w:lang w:val="en-US"/>
        </w:rPr>
        <w:t>Powertrain</w:t>
      </w:r>
      <w:r w:rsidRPr="006A6A47">
        <w:rPr>
          <w:color w:val="222222"/>
          <w:shd w:val="clear" w:color="auto" w:fill="FFFFFF"/>
          <w:lang w:val="en-US"/>
        </w:rPr>
        <w:t xml:space="preserve"> - </w:t>
      </w:r>
      <w:r w:rsidRPr="006766D3">
        <w:rPr>
          <w:color w:val="222222"/>
          <w:shd w:val="clear" w:color="auto" w:fill="FFFFFF"/>
          <w:lang w:val="en-US"/>
        </w:rPr>
        <w:t>Uzbekistan</w:t>
      </w:r>
      <w:r w:rsidRPr="006A6A47">
        <w:rPr>
          <w:color w:val="222222"/>
          <w:shd w:val="clear" w:color="auto" w:fill="FFFFFF"/>
          <w:lang w:val="en-US"/>
        </w:rPr>
        <w:t xml:space="preserve">" </w:t>
      </w:r>
      <w:r>
        <w:rPr>
          <w:color w:val="222222"/>
          <w:shd w:val="clear" w:color="auto" w:fill="FFFFFF"/>
          <w:lang w:val="en-US"/>
        </w:rPr>
        <w:t>AJ</w:t>
      </w:r>
      <w:r>
        <w:rPr>
          <w:lang w:val="en-US"/>
        </w:rPr>
        <w:t xml:space="preserve">ning aksiyadorlarini umumiy yig’ilishi,2014 yil 15 dekabrdagi </w:t>
      </w:r>
      <w:r w:rsidRPr="00504DA0">
        <w:rPr>
          <w:lang w:val="en-US"/>
        </w:rPr>
        <w:t xml:space="preserve">15-2014/12 </w:t>
      </w:r>
      <w:r>
        <w:rPr>
          <w:lang w:val="en-US"/>
        </w:rPr>
        <w:t xml:space="preserve"> sonli bayoni</w:t>
      </w:r>
      <w:r w:rsidR="00065C65" w:rsidRPr="00504DA0">
        <w:rPr>
          <w:lang w:val="en-US"/>
        </w:rPr>
        <w:t>.</w:t>
      </w:r>
    </w:p>
    <w:p w:rsidR="00065C65" w:rsidRPr="00504DA0" w:rsidRDefault="00504DA0" w:rsidP="00065C65">
      <w:pPr>
        <w:autoSpaceDE w:val="0"/>
        <w:autoSpaceDN w:val="0"/>
        <w:adjustRightInd w:val="0"/>
        <w:ind w:firstLine="567"/>
        <w:jc w:val="both"/>
        <w:rPr>
          <w:lang w:val="en-US"/>
        </w:rPr>
      </w:pPr>
      <w:r>
        <w:rPr>
          <w:b/>
          <w:lang w:val="en-US"/>
        </w:rPr>
        <w:t>i</w:t>
      </w:r>
      <w:r w:rsidR="00065C65" w:rsidRPr="00504DA0">
        <w:rPr>
          <w:b/>
          <w:lang w:val="en-US"/>
        </w:rPr>
        <w:t xml:space="preserve">) </w:t>
      </w:r>
      <w:r>
        <w:rPr>
          <w:b/>
          <w:lang w:val="en-US"/>
        </w:rPr>
        <w:t>Emitent</w:t>
      </w:r>
      <w:r w:rsidRPr="00504DA0">
        <w:rPr>
          <w:b/>
          <w:lang w:val="en-US"/>
        </w:rPr>
        <w:t xml:space="preserve"> </w:t>
      </w:r>
      <w:r>
        <w:rPr>
          <w:b/>
          <w:lang w:val="en-US"/>
        </w:rPr>
        <w:t>ustavida</w:t>
      </w:r>
      <w:r w:rsidRPr="00504DA0">
        <w:rPr>
          <w:b/>
          <w:lang w:val="en-US"/>
        </w:rPr>
        <w:t xml:space="preserve"> </w:t>
      </w:r>
      <w:r>
        <w:rPr>
          <w:b/>
          <w:lang w:val="en-US"/>
        </w:rPr>
        <w:t>tayinlangan</w:t>
      </w:r>
      <w:r w:rsidRPr="00504DA0">
        <w:rPr>
          <w:b/>
          <w:lang w:val="en-US"/>
        </w:rPr>
        <w:t xml:space="preserve"> </w:t>
      </w:r>
      <w:r>
        <w:rPr>
          <w:b/>
          <w:lang w:val="en-US"/>
        </w:rPr>
        <w:t>aksiyani</w:t>
      </w:r>
      <w:r w:rsidRPr="00504DA0">
        <w:rPr>
          <w:b/>
          <w:lang w:val="en-US"/>
        </w:rPr>
        <w:t xml:space="preserve"> </w:t>
      </w:r>
      <w:r>
        <w:rPr>
          <w:b/>
          <w:lang w:val="en-US"/>
        </w:rPr>
        <w:t>emissiyasiga</w:t>
      </w:r>
      <w:r w:rsidRPr="00504DA0">
        <w:rPr>
          <w:b/>
          <w:lang w:val="en-US"/>
        </w:rPr>
        <w:t xml:space="preserve"> </w:t>
      </w:r>
      <w:r>
        <w:rPr>
          <w:b/>
          <w:lang w:val="en-US"/>
        </w:rPr>
        <w:t>barcha</w:t>
      </w:r>
      <w:r w:rsidRPr="00504DA0">
        <w:rPr>
          <w:b/>
          <w:lang w:val="en-US"/>
        </w:rPr>
        <w:t xml:space="preserve"> cheklovlar</w:t>
      </w:r>
      <w:r w:rsidR="00065C65" w:rsidRPr="00504DA0">
        <w:rPr>
          <w:b/>
          <w:lang w:val="en-US"/>
        </w:rPr>
        <w:t xml:space="preserve">, </w:t>
      </w:r>
      <w:r>
        <w:rPr>
          <w:b/>
          <w:lang w:val="en-US"/>
        </w:rPr>
        <w:t xml:space="preserve"> </w:t>
      </w:r>
      <w:r w:rsidR="00D61B14">
        <w:rPr>
          <w:b/>
          <w:lang w:val="en-US"/>
        </w:rPr>
        <w:t xml:space="preserve">joylashtirilayotgan aksiyalar  ehtimoliy </w:t>
      </w:r>
      <w:r>
        <w:rPr>
          <w:b/>
          <w:lang w:val="en-US"/>
        </w:rPr>
        <w:t>sotib oluvchi</w:t>
      </w:r>
      <w:r w:rsidR="00D61B14">
        <w:rPr>
          <w:b/>
          <w:lang w:val="en-US"/>
        </w:rPr>
        <w:t xml:space="preserve">larga nisbatan </w:t>
      </w:r>
      <w:r w:rsidR="00D61B14" w:rsidRPr="00504DA0">
        <w:rPr>
          <w:b/>
          <w:lang w:val="en-US"/>
        </w:rPr>
        <w:t>cheklovlar</w:t>
      </w:r>
      <w:r w:rsidR="00065C65" w:rsidRPr="00504DA0">
        <w:rPr>
          <w:b/>
          <w:lang w:val="en-US"/>
        </w:rPr>
        <w:t>:</w:t>
      </w:r>
    </w:p>
    <w:p w:rsidR="00065C65" w:rsidRPr="005B67D5" w:rsidRDefault="005B67D5" w:rsidP="00065C65">
      <w:pPr>
        <w:autoSpaceDE w:val="0"/>
        <w:autoSpaceDN w:val="0"/>
        <w:adjustRightInd w:val="0"/>
        <w:ind w:firstLine="567"/>
        <w:jc w:val="both"/>
        <w:rPr>
          <w:b/>
          <w:lang w:val="en-US"/>
        </w:rPr>
      </w:pPr>
      <w:r>
        <w:rPr>
          <w:lang w:val="en-US"/>
        </w:rPr>
        <w:t>Jamiyat ustavida aksiyalar emissiyasiga, hamda usbu chiqarishdagi aksiyalarni joylashtiruvchi ehtimoliy sotib oluvchilarga nisbatan cheklovlar yoq. Aksiyalarni yangi chiqarilishi to’g’risidagi qarorga muvofiq, ushbu chiqaruvdagi aksiyalar yopiq obuna bo’yicha emitent aksiyadorlari orasida emitentni avvalgi joylashtirilgan aksiyalarini maydalash munosabati bilan joylashtiriladi</w:t>
      </w:r>
      <w:r w:rsidR="00065C65" w:rsidRPr="005B67D5">
        <w:rPr>
          <w:snapToGrid w:val="0"/>
          <w:lang w:val="en-US"/>
        </w:rPr>
        <w:t>.</w:t>
      </w:r>
    </w:p>
    <w:p w:rsidR="00065C65" w:rsidRPr="00D86712" w:rsidRDefault="00504DA0" w:rsidP="00065C65">
      <w:pPr>
        <w:autoSpaceDE w:val="0"/>
        <w:autoSpaceDN w:val="0"/>
        <w:adjustRightInd w:val="0"/>
        <w:ind w:firstLine="567"/>
        <w:jc w:val="both"/>
        <w:rPr>
          <w:lang w:val="en-US"/>
        </w:rPr>
      </w:pPr>
      <w:r>
        <w:rPr>
          <w:b/>
          <w:lang w:val="en-US"/>
        </w:rPr>
        <w:t>m</w:t>
      </w:r>
      <w:r w:rsidR="00065C65" w:rsidRPr="00D86712">
        <w:rPr>
          <w:b/>
          <w:lang w:val="en-US"/>
        </w:rPr>
        <w:t xml:space="preserve">) </w:t>
      </w:r>
      <w:r w:rsidR="005B67D5">
        <w:rPr>
          <w:b/>
          <w:lang w:val="en-US"/>
        </w:rPr>
        <w:t>sotib</w:t>
      </w:r>
      <w:r w:rsidR="005B67D5" w:rsidRPr="00D86712">
        <w:rPr>
          <w:b/>
          <w:lang w:val="en-US"/>
        </w:rPr>
        <w:t xml:space="preserve"> </w:t>
      </w:r>
      <w:r w:rsidR="005B67D5">
        <w:rPr>
          <w:b/>
          <w:lang w:val="en-US"/>
        </w:rPr>
        <w:t>olinayotgan</w:t>
      </w:r>
      <w:r w:rsidR="005B67D5" w:rsidRPr="00D86712">
        <w:rPr>
          <w:b/>
          <w:lang w:val="en-US"/>
        </w:rPr>
        <w:t xml:space="preserve"> </w:t>
      </w:r>
      <w:r w:rsidR="005B67D5">
        <w:rPr>
          <w:b/>
          <w:lang w:val="en-US"/>
        </w:rPr>
        <w:t>aksiyalar</w:t>
      </w:r>
      <w:r w:rsidR="005B67D5" w:rsidRPr="00D86712">
        <w:rPr>
          <w:b/>
          <w:lang w:val="en-US"/>
        </w:rPr>
        <w:t xml:space="preserve"> </w:t>
      </w:r>
      <w:r w:rsidR="005B67D5">
        <w:rPr>
          <w:b/>
          <w:lang w:val="en-US"/>
        </w:rPr>
        <w:t>bo</w:t>
      </w:r>
      <w:r w:rsidR="005B67D5" w:rsidRPr="00D86712">
        <w:rPr>
          <w:b/>
          <w:lang w:val="en-US"/>
        </w:rPr>
        <w:t>’</w:t>
      </w:r>
      <w:r w:rsidR="005B67D5">
        <w:rPr>
          <w:b/>
          <w:lang w:val="en-US"/>
        </w:rPr>
        <w:t>yicha</w:t>
      </w:r>
      <w:r w:rsidR="005B67D5" w:rsidRPr="00D86712">
        <w:rPr>
          <w:b/>
          <w:lang w:val="en-US"/>
        </w:rPr>
        <w:t xml:space="preserve"> </w:t>
      </w:r>
      <w:r w:rsidR="00D86712">
        <w:rPr>
          <w:b/>
          <w:lang w:val="en-US"/>
        </w:rPr>
        <w:t>investorlar olayotgan foydaga soliq solish</w:t>
      </w:r>
      <w:r w:rsidR="00065C65" w:rsidRPr="00D86712">
        <w:rPr>
          <w:b/>
          <w:lang w:val="en-US"/>
        </w:rPr>
        <w:t>:</w:t>
      </w:r>
    </w:p>
    <w:p w:rsidR="00D86712" w:rsidRDefault="00D86712" w:rsidP="00065C65">
      <w:pPr>
        <w:autoSpaceDE w:val="0"/>
        <w:autoSpaceDN w:val="0"/>
        <w:adjustRightInd w:val="0"/>
        <w:ind w:firstLine="567"/>
        <w:jc w:val="both"/>
        <w:rPr>
          <w:lang w:val="en-US"/>
        </w:rPr>
      </w:pPr>
      <w:r>
        <w:rPr>
          <w:lang w:val="en-US"/>
        </w:rPr>
        <w:t>Sotib olingan aksiyalar boyicha investor olgan foydani soliqga tortish O’zbekiston Respublikasining qonunchiligiga muvofiq amalga oshiriladi.</w:t>
      </w:r>
    </w:p>
    <w:p w:rsidR="00065C65" w:rsidRPr="00D86712" w:rsidRDefault="00D86712" w:rsidP="00065C65">
      <w:pPr>
        <w:autoSpaceDE w:val="0"/>
        <w:autoSpaceDN w:val="0"/>
        <w:adjustRightInd w:val="0"/>
        <w:ind w:firstLine="567"/>
        <w:jc w:val="both"/>
        <w:rPr>
          <w:sz w:val="22"/>
          <w:szCs w:val="22"/>
          <w:lang w:val="en-US"/>
        </w:rPr>
      </w:pPr>
      <w:r w:rsidRPr="00D86712">
        <w:rPr>
          <w:b/>
          <w:lang w:val="en-US"/>
        </w:rPr>
        <w:t xml:space="preserve"> </w:t>
      </w:r>
      <w:r w:rsidR="00504DA0">
        <w:rPr>
          <w:b/>
          <w:lang w:val="en-US"/>
        </w:rPr>
        <w:t>n</w:t>
      </w:r>
      <w:r w:rsidR="00065C65" w:rsidRPr="00D86712">
        <w:rPr>
          <w:b/>
          <w:lang w:val="en-US"/>
        </w:rPr>
        <w:t xml:space="preserve">) </w:t>
      </w:r>
      <w:r>
        <w:rPr>
          <w:b/>
          <w:lang w:val="en-US"/>
        </w:rPr>
        <w:t>aksiyalar</w:t>
      </w:r>
      <w:r w:rsidRPr="00D86712">
        <w:rPr>
          <w:b/>
          <w:lang w:val="en-US"/>
        </w:rPr>
        <w:t xml:space="preserve"> </w:t>
      </w:r>
      <w:r>
        <w:rPr>
          <w:b/>
          <w:lang w:val="en-US"/>
        </w:rPr>
        <w:t>chiqarishdan maqsad</w:t>
      </w:r>
      <w:r w:rsidR="00065C65" w:rsidRPr="00D86712">
        <w:rPr>
          <w:b/>
          <w:lang w:val="en-US"/>
        </w:rPr>
        <w:t>:</w:t>
      </w:r>
      <w:r w:rsidR="00065C65" w:rsidRPr="00D86712">
        <w:rPr>
          <w:lang w:val="en-US"/>
        </w:rPr>
        <w:t xml:space="preserve"> </w:t>
      </w:r>
      <w:r>
        <w:rPr>
          <w:lang w:val="en-US"/>
        </w:rPr>
        <w:t>aksiyalar nominal qiymatini qonunchilik talablariga mos keltirish</w:t>
      </w:r>
      <w:r w:rsidR="00065C65" w:rsidRPr="00D86712">
        <w:rPr>
          <w:lang w:val="en-US"/>
        </w:rPr>
        <w:t>.</w:t>
      </w:r>
    </w:p>
    <w:p w:rsidR="00065C65" w:rsidRPr="00D86712" w:rsidRDefault="00065C65" w:rsidP="00065C65">
      <w:pPr>
        <w:autoSpaceDE w:val="0"/>
        <w:autoSpaceDN w:val="0"/>
        <w:adjustRightInd w:val="0"/>
        <w:jc w:val="center"/>
        <w:rPr>
          <w:b/>
          <w:bCs/>
          <w:lang w:val="en-US"/>
        </w:rPr>
      </w:pPr>
    </w:p>
    <w:p w:rsidR="00065C65" w:rsidRPr="002F1DDF" w:rsidRDefault="00065C65" w:rsidP="000B5D1D">
      <w:pPr>
        <w:autoSpaceDE w:val="0"/>
        <w:autoSpaceDN w:val="0"/>
        <w:adjustRightInd w:val="0"/>
        <w:jc w:val="center"/>
        <w:rPr>
          <w:lang w:val="en-US"/>
        </w:rPr>
      </w:pPr>
      <w:r w:rsidRPr="002F1DDF">
        <w:rPr>
          <w:b/>
          <w:bCs/>
          <w:lang w:val="en-US"/>
        </w:rPr>
        <w:t xml:space="preserve">4. </w:t>
      </w:r>
      <w:r w:rsidR="000B5D1D">
        <w:rPr>
          <w:b/>
          <w:bCs/>
          <w:lang w:val="en-US"/>
        </w:rPr>
        <w:t>MUOMALAGA</w:t>
      </w:r>
      <w:r w:rsidR="000B5D1D" w:rsidRPr="002F1DDF">
        <w:rPr>
          <w:b/>
          <w:bCs/>
          <w:lang w:val="en-US"/>
        </w:rPr>
        <w:t xml:space="preserve"> </w:t>
      </w:r>
      <w:r w:rsidR="000B5D1D">
        <w:rPr>
          <w:b/>
          <w:bCs/>
          <w:lang w:val="en-US"/>
        </w:rPr>
        <w:t>KIRITISH</w:t>
      </w:r>
      <w:r w:rsidR="000B5D1D" w:rsidRPr="002F1DDF">
        <w:rPr>
          <w:b/>
          <w:bCs/>
          <w:lang w:val="en-US"/>
        </w:rPr>
        <w:t xml:space="preserve"> </w:t>
      </w:r>
      <w:r w:rsidR="000B5D1D">
        <w:rPr>
          <w:b/>
          <w:bCs/>
          <w:lang w:val="en-US"/>
        </w:rPr>
        <w:t>KO</w:t>
      </w:r>
      <w:r w:rsidR="000B5D1D" w:rsidRPr="002F1DDF">
        <w:rPr>
          <w:b/>
          <w:bCs/>
          <w:lang w:val="en-US"/>
        </w:rPr>
        <w:t>’</w:t>
      </w:r>
      <w:r w:rsidR="000B5D1D">
        <w:rPr>
          <w:b/>
          <w:bCs/>
          <w:lang w:val="en-US"/>
        </w:rPr>
        <w:t>ZDA</w:t>
      </w:r>
      <w:r w:rsidR="000B5D1D" w:rsidRPr="002F1DDF">
        <w:rPr>
          <w:b/>
          <w:bCs/>
          <w:lang w:val="en-US"/>
        </w:rPr>
        <w:t xml:space="preserve"> </w:t>
      </w:r>
      <w:r w:rsidR="000B5D1D">
        <w:rPr>
          <w:b/>
          <w:bCs/>
          <w:lang w:val="en-US"/>
        </w:rPr>
        <w:t>TUTILGAN</w:t>
      </w:r>
      <w:r w:rsidR="000B5D1D" w:rsidRPr="002F1DDF">
        <w:rPr>
          <w:b/>
          <w:bCs/>
          <w:lang w:val="en-US"/>
        </w:rPr>
        <w:t xml:space="preserve"> </w:t>
      </w:r>
      <w:r w:rsidR="000B5D1D">
        <w:rPr>
          <w:b/>
          <w:bCs/>
          <w:lang w:val="en-US"/>
        </w:rPr>
        <w:t>OBLIGATSIYALAR</w:t>
      </w:r>
      <w:r w:rsidR="000B5D1D" w:rsidRPr="002F1DDF">
        <w:rPr>
          <w:b/>
          <w:bCs/>
          <w:lang w:val="en-US"/>
        </w:rPr>
        <w:t xml:space="preserve"> </w:t>
      </w:r>
      <w:r w:rsidR="000B5D1D">
        <w:rPr>
          <w:b/>
          <w:bCs/>
          <w:lang w:val="en-US"/>
        </w:rPr>
        <w:t>SHARTLARI</w:t>
      </w:r>
      <w:r w:rsidR="000B5D1D" w:rsidRPr="002F1DDF">
        <w:rPr>
          <w:b/>
          <w:bCs/>
          <w:lang w:val="en-US"/>
        </w:rPr>
        <w:t xml:space="preserve"> </w:t>
      </w:r>
    </w:p>
    <w:p w:rsidR="00065C65" w:rsidRPr="00D86712" w:rsidRDefault="00065C65" w:rsidP="00065C65">
      <w:pPr>
        <w:autoSpaceDE w:val="0"/>
        <w:autoSpaceDN w:val="0"/>
        <w:adjustRightInd w:val="0"/>
        <w:jc w:val="both"/>
        <w:rPr>
          <w:lang w:val="en-US"/>
        </w:rPr>
      </w:pPr>
      <w:r w:rsidRPr="002F1DDF">
        <w:rPr>
          <w:lang w:val="en-US"/>
        </w:rPr>
        <w:t xml:space="preserve">         </w:t>
      </w:r>
      <w:r w:rsidRPr="00D86712">
        <w:rPr>
          <w:b/>
          <w:lang w:val="en-US"/>
        </w:rPr>
        <w:t xml:space="preserve">22. </w:t>
      </w:r>
      <w:r w:rsidR="00D86712">
        <w:rPr>
          <w:b/>
          <w:lang w:val="en-US"/>
        </w:rPr>
        <w:t>muomalaga kiritsh ko’zda tutilgan obligatsiyalar shartlari</w:t>
      </w:r>
      <w:r w:rsidRPr="00D86712">
        <w:rPr>
          <w:b/>
          <w:lang w:val="en-US"/>
        </w:rPr>
        <w:t>:</w:t>
      </w:r>
    </w:p>
    <w:p w:rsidR="00065C65" w:rsidRPr="00D86712" w:rsidRDefault="00065C65" w:rsidP="00065C65">
      <w:pPr>
        <w:autoSpaceDE w:val="0"/>
        <w:autoSpaceDN w:val="0"/>
        <w:adjustRightInd w:val="0"/>
        <w:rPr>
          <w:lang w:val="en-US"/>
        </w:rPr>
      </w:pPr>
      <w:r w:rsidRPr="00D86712">
        <w:rPr>
          <w:lang w:val="en-US"/>
        </w:rPr>
        <w:t xml:space="preserve">         </w:t>
      </w:r>
      <w:r w:rsidR="00D86712" w:rsidRPr="00D86712">
        <w:rPr>
          <w:b/>
          <w:color w:val="222222"/>
          <w:shd w:val="clear" w:color="auto" w:fill="FFFFFF"/>
          <w:lang w:val="en-US"/>
        </w:rPr>
        <w:t>"General Motors Powertrain - Uzbekistan" AJ</w:t>
      </w:r>
      <w:r w:rsidR="00D86712" w:rsidRPr="00D86712">
        <w:rPr>
          <w:b/>
          <w:lang w:val="en-US"/>
        </w:rPr>
        <w:t xml:space="preserve"> </w:t>
      </w:r>
      <w:r w:rsidR="00D86712">
        <w:rPr>
          <w:b/>
          <w:lang w:val="en-US"/>
        </w:rPr>
        <w:t>obligatsiyalar chiqarmaydi</w:t>
      </w:r>
    </w:p>
    <w:p w:rsidR="00065C65" w:rsidRPr="00787BD7" w:rsidRDefault="00065C65" w:rsidP="00065C65">
      <w:pPr>
        <w:autoSpaceDE w:val="0"/>
        <w:autoSpaceDN w:val="0"/>
        <w:adjustRightInd w:val="0"/>
        <w:ind w:firstLine="567"/>
        <w:jc w:val="both"/>
        <w:rPr>
          <w:lang w:val="en-US"/>
        </w:rPr>
      </w:pPr>
      <w:r w:rsidRPr="0043458B">
        <w:t>а</w:t>
      </w:r>
      <w:r w:rsidRPr="00787BD7">
        <w:rPr>
          <w:lang w:val="en-US"/>
        </w:rPr>
        <w:t>)</w:t>
      </w:r>
      <w:r w:rsidR="00787BD7" w:rsidRPr="00787BD7">
        <w:rPr>
          <w:lang w:val="en-US"/>
        </w:rPr>
        <w:t xml:space="preserve"> chiqarilgan obligatsiyalar seriyasi va shakli</w:t>
      </w:r>
      <w:r w:rsidRPr="00787BD7">
        <w:rPr>
          <w:lang w:val="en-US"/>
        </w:rPr>
        <w:t xml:space="preserve"> ______________________________;</w:t>
      </w:r>
    </w:p>
    <w:p w:rsidR="00065C65" w:rsidRPr="00787BD7" w:rsidRDefault="00D86712" w:rsidP="00065C65">
      <w:pPr>
        <w:autoSpaceDE w:val="0"/>
        <w:autoSpaceDN w:val="0"/>
        <w:adjustRightInd w:val="0"/>
        <w:ind w:firstLine="567"/>
        <w:jc w:val="both"/>
        <w:rPr>
          <w:lang w:val="en-US"/>
        </w:rPr>
      </w:pPr>
      <w:r>
        <w:rPr>
          <w:lang w:val="en-US"/>
        </w:rPr>
        <w:t>b</w:t>
      </w:r>
      <w:r w:rsidR="00065C65" w:rsidRPr="00787BD7">
        <w:rPr>
          <w:lang w:val="en-US"/>
        </w:rPr>
        <w:t xml:space="preserve">) </w:t>
      </w:r>
      <w:r w:rsidR="00787BD7" w:rsidRPr="00787BD7">
        <w:rPr>
          <w:lang w:val="en-US"/>
        </w:rPr>
        <w:t>chiqarilgan obligatsiyalar  soni</w:t>
      </w:r>
      <w:r w:rsidR="00787BD7" w:rsidRPr="00787BD7">
        <w:rPr>
          <w:b/>
          <w:lang w:val="en-US"/>
        </w:rPr>
        <w:t>:</w:t>
      </w:r>
      <w:r w:rsidR="00065C65" w:rsidRPr="00787BD7">
        <w:rPr>
          <w:lang w:val="en-US"/>
        </w:rPr>
        <w:t xml:space="preserve"> _________________________________;</w:t>
      </w:r>
    </w:p>
    <w:p w:rsidR="00065C65" w:rsidRPr="00787BD7" w:rsidRDefault="00D86712" w:rsidP="00065C65">
      <w:pPr>
        <w:autoSpaceDE w:val="0"/>
        <w:autoSpaceDN w:val="0"/>
        <w:adjustRightInd w:val="0"/>
        <w:ind w:firstLine="567"/>
        <w:jc w:val="both"/>
        <w:rPr>
          <w:lang w:val="en-US"/>
        </w:rPr>
      </w:pPr>
      <w:r>
        <w:rPr>
          <w:lang w:val="en-US"/>
        </w:rPr>
        <w:t>v</w:t>
      </w:r>
      <w:r w:rsidR="00065C65" w:rsidRPr="00787BD7">
        <w:rPr>
          <w:lang w:val="en-US"/>
        </w:rPr>
        <w:t xml:space="preserve">) </w:t>
      </w:r>
      <w:r w:rsidR="00787BD7" w:rsidRPr="00787BD7">
        <w:rPr>
          <w:lang w:val="en-US"/>
        </w:rPr>
        <w:t>chiqarilgan obligatsiyalar</w:t>
      </w:r>
      <w:r w:rsidR="00787BD7" w:rsidRPr="00FE777E">
        <w:rPr>
          <w:b/>
          <w:lang w:val="en-US"/>
        </w:rPr>
        <w:t xml:space="preserve"> </w:t>
      </w:r>
      <w:r w:rsidR="00787BD7" w:rsidRPr="00787BD7">
        <w:rPr>
          <w:lang w:val="en-US"/>
        </w:rPr>
        <w:t xml:space="preserve">nominal qiymati, so’m </w:t>
      </w:r>
      <w:r w:rsidR="00065C65" w:rsidRPr="00787BD7">
        <w:rPr>
          <w:lang w:val="en-US"/>
        </w:rPr>
        <w:t>_________________;</w:t>
      </w:r>
    </w:p>
    <w:p w:rsidR="00065C65" w:rsidRPr="00787BD7" w:rsidRDefault="00D86712" w:rsidP="00065C65">
      <w:pPr>
        <w:autoSpaceDE w:val="0"/>
        <w:autoSpaceDN w:val="0"/>
        <w:adjustRightInd w:val="0"/>
        <w:ind w:firstLine="567"/>
        <w:jc w:val="both"/>
        <w:rPr>
          <w:lang w:val="en-US"/>
        </w:rPr>
      </w:pPr>
      <w:r>
        <w:rPr>
          <w:lang w:val="en-US"/>
        </w:rPr>
        <w:t>g</w:t>
      </w:r>
      <w:r w:rsidR="00065C65" w:rsidRPr="00787BD7">
        <w:rPr>
          <w:lang w:val="en-US"/>
        </w:rPr>
        <w:t xml:space="preserve">) </w:t>
      </w:r>
      <w:r w:rsidR="00787BD7" w:rsidRPr="00787BD7">
        <w:rPr>
          <w:lang w:val="en-US"/>
        </w:rPr>
        <w:t xml:space="preserve">chiqarishni umumiy hajmi (nominal qiymati bo’yicha), so’m: </w:t>
      </w:r>
      <w:r w:rsidR="00065C65" w:rsidRPr="00787BD7">
        <w:rPr>
          <w:lang w:val="en-US"/>
        </w:rPr>
        <w:t>__________;</w:t>
      </w:r>
    </w:p>
    <w:p w:rsidR="00065C65" w:rsidRPr="00787BD7" w:rsidRDefault="00D86712" w:rsidP="00065C65">
      <w:pPr>
        <w:autoSpaceDE w:val="0"/>
        <w:autoSpaceDN w:val="0"/>
        <w:adjustRightInd w:val="0"/>
        <w:ind w:firstLine="567"/>
        <w:jc w:val="both"/>
        <w:rPr>
          <w:lang w:val="en-US"/>
        </w:rPr>
      </w:pPr>
      <w:r>
        <w:rPr>
          <w:lang w:val="en-US"/>
        </w:rPr>
        <w:t>d</w:t>
      </w:r>
      <w:r w:rsidR="00065C65" w:rsidRPr="00787BD7">
        <w:rPr>
          <w:lang w:val="en-US"/>
        </w:rPr>
        <w:t>)</w:t>
      </w:r>
      <w:r w:rsidR="00787BD7" w:rsidRPr="00787BD7">
        <w:rPr>
          <w:b/>
          <w:lang w:val="en-US"/>
        </w:rPr>
        <w:t xml:space="preserve"> </w:t>
      </w:r>
      <w:r w:rsidR="00787BD7" w:rsidRPr="00787BD7">
        <w:rPr>
          <w:lang w:val="en-US"/>
        </w:rPr>
        <w:t>chiqarilgan xar bir aksiya berayotgan huquq</w:t>
      </w:r>
      <w:r w:rsidR="00065C65" w:rsidRPr="00787BD7">
        <w:rPr>
          <w:lang w:val="en-US"/>
        </w:rPr>
        <w:t>;</w:t>
      </w:r>
    </w:p>
    <w:p w:rsidR="00787BD7" w:rsidRDefault="00065C65" w:rsidP="00065C65">
      <w:pPr>
        <w:autoSpaceDE w:val="0"/>
        <w:autoSpaceDN w:val="0"/>
        <w:adjustRightInd w:val="0"/>
        <w:ind w:firstLine="567"/>
        <w:jc w:val="both"/>
        <w:rPr>
          <w:lang w:val="en-US"/>
        </w:rPr>
      </w:pPr>
      <w:r w:rsidRPr="0043458B">
        <w:t>е</w:t>
      </w:r>
      <w:r w:rsidRPr="00787BD7">
        <w:rPr>
          <w:lang w:val="en-US"/>
        </w:rPr>
        <w:t>)</w:t>
      </w:r>
      <w:r w:rsidR="00787BD7" w:rsidRPr="00787BD7">
        <w:rPr>
          <w:lang w:val="en-US"/>
        </w:rPr>
        <w:t xml:space="preserve"> chiqarilgan obligatsiyalar</w:t>
      </w:r>
      <w:r w:rsidR="00787BD7">
        <w:rPr>
          <w:lang w:val="en-US"/>
        </w:rPr>
        <w:t xml:space="preserve"> muomala tartibi va murojaat etish </w:t>
      </w:r>
    </w:p>
    <w:p w:rsidR="00065C65" w:rsidRPr="00787BD7" w:rsidRDefault="00787BD7" w:rsidP="00065C65">
      <w:pPr>
        <w:autoSpaceDE w:val="0"/>
        <w:autoSpaceDN w:val="0"/>
        <w:adjustRightInd w:val="0"/>
        <w:ind w:firstLine="567"/>
        <w:jc w:val="both"/>
        <w:rPr>
          <w:lang w:val="en-US"/>
        </w:rPr>
      </w:pPr>
      <w:r>
        <w:rPr>
          <w:lang w:val="en-US"/>
        </w:rPr>
        <w:t>muddati</w:t>
      </w:r>
      <w:r w:rsidR="00065C65" w:rsidRPr="00787BD7">
        <w:rPr>
          <w:lang w:val="en-US"/>
        </w:rPr>
        <w:t xml:space="preserve"> __________________;</w:t>
      </w:r>
    </w:p>
    <w:p w:rsidR="00065C65" w:rsidRPr="002957CD" w:rsidRDefault="00D86712" w:rsidP="00065C65">
      <w:pPr>
        <w:autoSpaceDE w:val="0"/>
        <w:autoSpaceDN w:val="0"/>
        <w:adjustRightInd w:val="0"/>
        <w:ind w:firstLine="567"/>
        <w:jc w:val="both"/>
        <w:rPr>
          <w:lang w:val="en-US"/>
        </w:rPr>
      </w:pPr>
      <w:r>
        <w:rPr>
          <w:lang w:val="en-US"/>
        </w:rPr>
        <w:t>j</w:t>
      </w:r>
      <w:r w:rsidR="00065C65" w:rsidRPr="002957CD">
        <w:rPr>
          <w:lang w:val="en-US"/>
        </w:rPr>
        <w:t>)</w:t>
      </w:r>
      <w:r w:rsidR="00787BD7" w:rsidRPr="00787BD7">
        <w:rPr>
          <w:lang w:val="en-US"/>
        </w:rPr>
        <w:t xml:space="preserve"> chiqarilgan obligatsiyalar  </w:t>
      </w:r>
      <w:r w:rsidR="00787BD7">
        <w:rPr>
          <w:lang w:val="en-US"/>
        </w:rPr>
        <w:t>boyicha ta’minlash</w:t>
      </w:r>
      <w:r w:rsidR="00065C65" w:rsidRPr="002957CD">
        <w:rPr>
          <w:lang w:val="en-US"/>
        </w:rPr>
        <w:t>:</w:t>
      </w:r>
    </w:p>
    <w:p w:rsidR="00065C65" w:rsidRPr="002F1DDF" w:rsidRDefault="002F1DDF" w:rsidP="00065C65">
      <w:pPr>
        <w:autoSpaceDE w:val="0"/>
        <w:autoSpaceDN w:val="0"/>
        <w:adjustRightInd w:val="0"/>
        <w:ind w:firstLine="567"/>
        <w:jc w:val="both"/>
        <w:rPr>
          <w:lang w:val="en-US"/>
        </w:rPr>
      </w:pPr>
      <w:r>
        <w:rPr>
          <w:lang w:val="en-US"/>
        </w:rPr>
        <w:t>firmaning</w:t>
      </w:r>
      <w:r w:rsidRPr="002F1DDF">
        <w:rPr>
          <w:lang w:val="en-US"/>
        </w:rPr>
        <w:t xml:space="preserve"> </w:t>
      </w:r>
      <w:r w:rsidR="002957CD">
        <w:rPr>
          <w:lang w:val="en-US"/>
        </w:rPr>
        <w:t>toliq</w:t>
      </w:r>
      <w:r w:rsidR="002957CD" w:rsidRPr="002F1DDF">
        <w:rPr>
          <w:lang w:val="en-US"/>
        </w:rPr>
        <w:t xml:space="preserve"> </w:t>
      </w:r>
      <w:r w:rsidR="002957CD">
        <w:rPr>
          <w:lang w:val="en-US"/>
        </w:rPr>
        <w:t>nomi</w:t>
      </w:r>
      <w:r w:rsidR="002957CD" w:rsidRPr="002F1DDF">
        <w:rPr>
          <w:lang w:val="en-US"/>
        </w:rPr>
        <w:t xml:space="preserve">, </w:t>
      </w:r>
      <w:r w:rsidR="002957CD">
        <w:rPr>
          <w:lang w:val="en-US"/>
        </w:rPr>
        <w:t>ta</w:t>
      </w:r>
      <w:r w:rsidR="002957CD" w:rsidRPr="002F1DDF">
        <w:rPr>
          <w:lang w:val="en-US"/>
        </w:rPr>
        <w:t>’</w:t>
      </w:r>
      <w:r w:rsidR="002957CD">
        <w:rPr>
          <w:lang w:val="en-US"/>
        </w:rPr>
        <w:t>minlovni</w:t>
      </w:r>
      <w:r w:rsidR="002957CD" w:rsidRPr="002F1DDF">
        <w:rPr>
          <w:lang w:val="en-US"/>
        </w:rPr>
        <w:t xml:space="preserve"> </w:t>
      </w:r>
      <w:r w:rsidR="002957CD">
        <w:rPr>
          <w:lang w:val="en-US"/>
        </w:rPr>
        <w:t>tashkillashti</w:t>
      </w:r>
      <w:r>
        <w:rPr>
          <w:lang w:val="en-US"/>
        </w:rPr>
        <w:t>rgan</w:t>
      </w:r>
      <w:r w:rsidRPr="002F1DDF">
        <w:rPr>
          <w:lang w:val="en-US"/>
        </w:rPr>
        <w:t xml:space="preserve"> </w:t>
      </w:r>
      <w:r>
        <w:rPr>
          <w:lang w:val="en-US"/>
        </w:rPr>
        <w:t>yuridik shaxsning tashkiliy-huquqiy shaklini ichiga olgan holda</w:t>
      </w:r>
      <w:r w:rsidR="00065C65" w:rsidRPr="002F1DDF">
        <w:rPr>
          <w:lang w:val="en-US"/>
        </w:rPr>
        <w:t>;</w:t>
      </w:r>
    </w:p>
    <w:p w:rsidR="00065C65" w:rsidRPr="002F1DDF" w:rsidRDefault="002F1DDF" w:rsidP="00065C65">
      <w:pPr>
        <w:autoSpaceDE w:val="0"/>
        <w:autoSpaceDN w:val="0"/>
        <w:adjustRightInd w:val="0"/>
        <w:ind w:firstLine="567"/>
        <w:jc w:val="both"/>
        <w:rPr>
          <w:lang w:val="en-US"/>
        </w:rPr>
      </w:pPr>
      <w:r>
        <w:rPr>
          <w:lang w:val="en-US"/>
        </w:rPr>
        <w:t>ta</w:t>
      </w:r>
      <w:r w:rsidRPr="002F1DDF">
        <w:rPr>
          <w:lang w:val="en-US"/>
        </w:rPr>
        <w:t>’</w:t>
      </w:r>
      <w:r>
        <w:rPr>
          <w:lang w:val="en-US"/>
        </w:rPr>
        <w:t>minlov turi</w:t>
      </w:r>
      <w:r w:rsidR="00065C65" w:rsidRPr="002F1DDF">
        <w:rPr>
          <w:lang w:val="en-US"/>
        </w:rPr>
        <w:t>;</w:t>
      </w:r>
    </w:p>
    <w:p w:rsidR="00065C65" w:rsidRPr="002F1DDF" w:rsidRDefault="002F1DDF" w:rsidP="00065C65">
      <w:pPr>
        <w:autoSpaceDE w:val="0"/>
        <w:autoSpaceDN w:val="0"/>
        <w:adjustRightInd w:val="0"/>
        <w:ind w:firstLine="567"/>
        <w:jc w:val="both"/>
        <w:rPr>
          <w:lang w:val="en-US"/>
        </w:rPr>
      </w:pPr>
      <w:r>
        <w:rPr>
          <w:lang w:val="en-US"/>
        </w:rPr>
        <w:t>pul ko’rinishda ta’minlov miqdori</w:t>
      </w:r>
      <w:r w:rsidR="00065C65" w:rsidRPr="002F1DDF">
        <w:rPr>
          <w:lang w:val="en-US"/>
        </w:rPr>
        <w:t>;</w:t>
      </w:r>
    </w:p>
    <w:p w:rsidR="00065C65" w:rsidRPr="002F1DDF" w:rsidRDefault="002F1DDF" w:rsidP="00065C65">
      <w:pPr>
        <w:autoSpaceDE w:val="0"/>
        <w:autoSpaceDN w:val="0"/>
        <w:adjustRightInd w:val="0"/>
        <w:ind w:firstLine="567"/>
        <w:jc w:val="both"/>
        <w:rPr>
          <w:lang w:val="en-US"/>
        </w:rPr>
      </w:pPr>
      <w:r>
        <w:rPr>
          <w:lang w:val="en-US"/>
        </w:rPr>
        <w:t>z</w:t>
      </w:r>
      <w:r w:rsidR="00065C65" w:rsidRPr="002F1DDF">
        <w:rPr>
          <w:lang w:val="en-US"/>
        </w:rPr>
        <w:t xml:space="preserve">) </w:t>
      </w:r>
      <w:r>
        <w:rPr>
          <w:lang w:val="en-US"/>
        </w:rPr>
        <w:t>yopiq</w:t>
      </w:r>
      <w:r w:rsidRPr="002F1DDF">
        <w:rPr>
          <w:lang w:val="en-US"/>
        </w:rPr>
        <w:t xml:space="preserve"> </w:t>
      </w:r>
      <w:r>
        <w:rPr>
          <w:lang w:val="en-US"/>
        </w:rPr>
        <w:t>obuna</w:t>
      </w:r>
      <w:r w:rsidRPr="002F1DDF">
        <w:rPr>
          <w:lang w:val="en-US"/>
        </w:rPr>
        <w:t xml:space="preserve"> </w:t>
      </w:r>
      <w:r>
        <w:rPr>
          <w:lang w:val="en-US"/>
        </w:rPr>
        <w:t>vaziyatida</w:t>
      </w:r>
      <w:r w:rsidRPr="002F1DDF">
        <w:rPr>
          <w:lang w:val="en-US"/>
        </w:rPr>
        <w:t xml:space="preserve"> </w:t>
      </w:r>
      <w:r>
        <w:rPr>
          <w:lang w:val="en-US"/>
        </w:rPr>
        <w:t>obligatsiyalarni</w:t>
      </w:r>
      <w:r w:rsidRPr="002F1DDF">
        <w:rPr>
          <w:lang w:val="en-US"/>
        </w:rPr>
        <w:t xml:space="preserve"> </w:t>
      </w:r>
      <w:r>
        <w:rPr>
          <w:lang w:val="en-US"/>
        </w:rPr>
        <w:t xml:space="preserve">joylashtirish usuli hamda obligatsiyalar </w:t>
      </w:r>
      <w:r w:rsidR="009476DD">
        <w:rPr>
          <w:lang w:val="en-US"/>
        </w:rPr>
        <w:t>joylashinuvi amalga oshirilayotgan shaxslar orasida</w:t>
      </w:r>
      <w:r w:rsidR="00065C65" w:rsidRPr="002F1DDF">
        <w:rPr>
          <w:lang w:val="en-US"/>
        </w:rPr>
        <w:t>;</w:t>
      </w:r>
    </w:p>
    <w:p w:rsidR="00065C65" w:rsidRPr="009476DD" w:rsidRDefault="009476DD" w:rsidP="00065C65">
      <w:pPr>
        <w:autoSpaceDE w:val="0"/>
        <w:autoSpaceDN w:val="0"/>
        <w:adjustRightInd w:val="0"/>
        <w:ind w:firstLine="567"/>
        <w:jc w:val="both"/>
        <w:rPr>
          <w:lang w:val="en-US"/>
        </w:rPr>
      </w:pPr>
      <w:r>
        <w:rPr>
          <w:lang w:val="en-US"/>
        </w:rPr>
        <w:t>i</w:t>
      </w:r>
      <w:r w:rsidR="00065C65" w:rsidRPr="009476DD">
        <w:rPr>
          <w:lang w:val="en-US"/>
        </w:rPr>
        <w:t xml:space="preserve">) </w:t>
      </w:r>
      <w:r>
        <w:rPr>
          <w:lang w:val="en-US"/>
        </w:rPr>
        <w:t>obligatsiyalarni</w:t>
      </w:r>
      <w:r w:rsidRPr="009476DD">
        <w:rPr>
          <w:lang w:val="en-US"/>
        </w:rPr>
        <w:t xml:space="preserve"> </w:t>
      </w:r>
      <w:r>
        <w:rPr>
          <w:lang w:val="en-US"/>
        </w:rPr>
        <w:t>joylashtirish sanasi va tartibi</w:t>
      </w:r>
      <w:r w:rsidR="00065C65" w:rsidRPr="009476DD">
        <w:rPr>
          <w:lang w:val="en-US"/>
        </w:rPr>
        <w:t>;</w:t>
      </w:r>
    </w:p>
    <w:p w:rsidR="00065C65" w:rsidRPr="009476DD" w:rsidRDefault="009476DD" w:rsidP="00065C65">
      <w:pPr>
        <w:autoSpaceDE w:val="0"/>
        <w:autoSpaceDN w:val="0"/>
        <w:adjustRightInd w:val="0"/>
        <w:ind w:firstLine="567"/>
        <w:jc w:val="both"/>
        <w:rPr>
          <w:lang w:val="en-US"/>
        </w:rPr>
      </w:pPr>
      <w:r>
        <w:rPr>
          <w:lang w:val="en-US"/>
        </w:rPr>
        <w:t>k</w:t>
      </w:r>
      <w:r w:rsidR="00065C65" w:rsidRPr="009476DD">
        <w:rPr>
          <w:lang w:val="en-US"/>
        </w:rPr>
        <w:t>)</w:t>
      </w:r>
      <w:r w:rsidRPr="009476DD">
        <w:rPr>
          <w:lang w:val="en-US"/>
        </w:rPr>
        <w:t xml:space="preserve"> </w:t>
      </w:r>
      <w:r>
        <w:rPr>
          <w:lang w:val="en-US"/>
        </w:rPr>
        <w:t>obligatsiyalarni</w:t>
      </w:r>
      <w:r w:rsidRPr="009476DD">
        <w:rPr>
          <w:lang w:val="en-US"/>
        </w:rPr>
        <w:t xml:space="preserve"> </w:t>
      </w:r>
      <w:r>
        <w:rPr>
          <w:lang w:val="en-US"/>
        </w:rPr>
        <w:t>joylashtirish ko’zda tutilgan narxi</w:t>
      </w:r>
      <w:r w:rsidR="00065C65" w:rsidRPr="009476DD">
        <w:rPr>
          <w:lang w:val="en-US"/>
        </w:rPr>
        <w:t>;</w:t>
      </w:r>
    </w:p>
    <w:p w:rsidR="00065C65" w:rsidRPr="009476DD" w:rsidRDefault="009476DD" w:rsidP="00065C65">
      <w:pPr>
        <w:autoSpaceDE w:val="0"/>
        <w:autoSpaceDN w:val="0"/>
        <w:adjustRightInd w:val="0"/>
        <w:ind w:firstLine="567"/>
        <w:jc w:val="both"/>
        <w:rPr>
          <w:lang w:val="en-US"/>
        </w:rPr>
      </w:pPr>
      <w:r>
        <w:rPr>
          <w:lang w:val="en-US"/>
        </w:rPr>
        <w:t>l</w:t>
      </w:r>
      <w:r w:rsidR="00065C65" w:rsidRPr="009476DD">
        <w:rPr>
          <w:lang w:val="en-US"/>
        </w:rPr>
        <w:t xml:space="preserve">) </w:t>
      </w:r>
      <w:r>
        <w:rPr>
          <w:lang w:val="en-US"/>
        </w:rPr>
        <w:t>obligatsiyalarga to’lash shartlari va tartibi</w:t>
      </w:r>
      <w:r w:rsidR="00065C65" w:rsidRPr="009476DD">
        <w:rPr>
          <w:lang w:val="en-US"/>
        </w:rPr>
        <w:t>,</w:t>
      </w:r>
      <w:r>
        <w:rPr>
          <w:lang w:val="en-US"/>
        </w:rPr>
        <w:t xml:space="preserve"> shu jumladan obligatsiyalarga to’lov o’tkazish uchun hisob-kitob shakli, bank hisoblari</w:t>
      </w:r>
      <w:r w:rsidR="00065C65" w:rsidRPr="009476DD">
        <w:rPr>
          <w:lang w:val="en-US"/>
        </w:rPr>
        <w:t>;</w:t>
      </w:r>
    </w:p>
    <w:p w:rsidR="00065C65" w:rsidRPr="00F1256C" w:rsidRDefault="009476DD" w:rsidP="00065C65">
      <w:pPr>
        <w:autoSpaceDE w:val="0"/>
        <w:autoSpaceDN w:val="0"/>
        <w:adjustRightInd w:val="0"/>
        <w:ind w:firstLine="567"/>
        <w:jc w:val="both"/>
        <w:rPr>
          <w:lang w:val="en-US"/>
        </w:rPr>
      </w:pPr>
      <w:r>
        <w:rPr>
          <w:lang w:val="en-US"/>
        </w:rPr>
        <w:t>m</w:t>
      </w:r>
      <w:r w:rsidR="00065C65" w:rsidRPr="00F1256C">
        <w:rPr>
          <w:lang w:val="en-US"/>
        </w:rPr>
        <w:t xml:space="preserve">) </w:t>
      </w:r>
      <w:r>
        <w:rPr>
          <w:lang w:val="en-US"/>
        </w:rPr>
        <w:t>obligatsiyalar</w:t>
      </w:r>
      <w:r w:rsidRPr="00F1256C">
        <w:rPr>
          <w:lang w:val="en-US"/>
        </w:rPr>
        <w:t xml:space="preserve"> </w:t>
      </w:r>
      <w:r>
        <w:rPr>
          <w:lang w:val="en-US"/>
        </w:rPr>
        <w:t>chiqarish</w:t>
      </w:r>
      <w:r w:rsidRPr="00F1256C">
        <w:rPr>
          <w:lang w:val="en-US"/>
        </w:rPr>
        <w:t xml:space="preserve"> </w:t>
      </w:r>
      <w:r>
        <w:rPr>
          <w:lang w:val="en-US"/>
        </w:rPr>
        <w:t>to</w:t>
      </w:r>
      <w:r w:rsidRPr="00F1256C">
        <w:rPr>
          <w:lang w:val="en-US"/>
        </w:rPr>
        <w:t>’</w:t>
      </w:r>
      <w:r>
        <w:rPr>
          <w:lang w:val="en-US"/>
        </w:rPr>
        <w:t>g</w:t>
      </w:r>
      <w:r w:rsidRPr="00F1256C">
        <w:rPr>
          <w:lang w:val="en-US"/>
        </w:rPr>
        <w:t>’</w:t>
      </w:r>
      <w:r>
        <w:rPr>
          <w:lang w:val="en-US"/>
        </w:rPr>
        <w:t>risida</w:t>
      </w:r>
      <w:r w:rsidRPr="00F1256C">
        <w:rPr>
          <w:lang w:val="en-US"/>
        </w:rPr>
        <w:t xml:space="preserve"> </w:t>
      </w:r>
      <w:r w:rsidR="00F1256C">
        <w:rPr>
          <w:lang w:val="en-US"/>
        </w:rPr>
        <w:t>qarorni  tasdiqlagan emitentni organi va tadsdiqlov sanasi</w:t>
      </w:r>
      <w:r w:rsidR="00065C65" w:rsidRPr="00F1256C">
        <w:rPr>
          <w:lang w:val="en-US"/>
        </w:rPr>
        <w:t>;</w:t>
      </w:r>
    </w:p>
    <w:p w:rsidR="00065C65" w:rsidRPr="00F1256C" w:rsidRDefault="00F1256C" w:rsidP="00065C65">
      <w:pPr>
        <w:autoSpaceDE w:val="0"/>
        <w:autoSpaceDN w:val="0"/>
        <w:adjustRightInd w:val="0"/>
        <w:ind w:firstLine="567"/>
        <w:jc w:val="both"/>
        <w:rPr>
          <w:lang w:val="en-US"/>
        </w:rPr>
      </w:pPr>
      <w:r>
        <w:rPr>
          <w:lang w:val="en-US"/>
        </w:rPr>
        <w:t>n</w:t>
      </w:r>
      <w:r w:rsidR="00065C65" w:rsidRPr="00F1256C">
        <w:rPr>
          <w:lang w:val="en-US"/>
        </w:rPr>
        <w:t xml:space="preserve">) </w:t>
      </w:r>
      <w:r>
        <w:rPr>
          <w:lang w:val="en-US"/>
        </w:rPr>
        <w:t>emitent ustavida tayinlangan obligatsiyalarni emissiyasini barcha cheklashlar, joylashtirilayotgan obligatsiyalarni ehtimoliy sotib oluvchilariga nisbatan cheklovlar</w:t>
      </w:r>
      <w:r w:rsidR="00065C65" w:rsidRPr="00F1256C">
        <w:rPr>
          <w:lang w:val="en-US"/>
        </w:rPr>
        <w:t>;</w:t>
      </w:r>
    </w:p>
    <w:p w:rsidR="00065C65" w:rsidRPr="00F1256C" w:rsidRDefault="00065C65" w:rsidP="00065C65">
      <w:pPr>
        <w:autoSpaceDE w:val="0"/>
        <w:autoSpaceDN w:val="0"/>
        <w:adjustRightInd w:val="0"/>
        <w:ind w:firstLine="567"/>
        <w:jc w:val="both"/>
        <w:rPr>
          <w:lang w:val="en-US"/>
        </w:rPr>
      </w:pPr>
      <w:r w:rsidRPr="0043458B">
        <w:t>о</w:t>
      </w:r>
      <w:r w:rsidRPr="00F1256C">
        <w:rPr>
          <w:lang w:val="en-US"/>
        </w:rPr>
        <w:t xml:space="preserve">) </w:t>
      </w:r>
      <w:r w:rsidR="00F1256C">
        <w:rPr>
          <w:lang w:val="en-US"/>
        </w:rPr>
        <w:t>sotib olingan obligatsiyalar bo’yicha investor tomonidan olinayotgan foydani soliqga tortish</w:t>
      </w:r>
      <w:r w:rsidRPr="00F1256C">
        <w:rPr>
          <w:lang w:val="en-US"/>
        </w:rPr>
        <w:t>;</w:t>
      </w:r>
    </w:p>
    <w:p w:rsidR="00065C65" w:rsidRPr="00F1256C" w:rsidRDefault="00F1256C" w:rsidP="00065C65">
      <w:pPr>
        <w:autoSpaceDE w:val="0"/>
        <w:autoSpaceDN w:val="0"/>
        <w:adjustRightInd w:val="0"/>
        <w:ind w:firstLine="567"/>
        <w:jc w:val="both"/>
        <w:rPr>
          <w:lang w:val="en-US"/>
        </w:rPr>
      </w:pPr>
      <w:r>
        <w:rPr>
          <w:lang w:val="en-US"/>
        </w:rPr>
        <w:t>p</w:t>
      </w:r>
      <w:r w:rsidR="00065C65" w:rsidRPr="00F1256C">
        <w:rPr>
          <w:lang w:val="en-US"/>
        </w:rPr>
        <w:t xml:space="preserve">) </w:t>
      </w:r>
      <w:r>
        <w:rPr>
          <w:lang w:val="en-US"/>
        </w:rPr>
        <w:t>obligatsiyalarni chiqarishdan maqsad</w:t>
      </w:r>
      <w:r w:rsidR="00065C65" w:rsidRPr="00F1256C">
        <w:rPr>
          <w:lang w:val="en-US"/>
        </w:rPr>
        <w:t>.</w:t>
      </w:r>
    </w:p>
    <w:p w:rsidR="00065C65" w:rsidRPr="00F1256C" w:rsidRDefault="00065C65" w:rsidP="00065C65">
      <w:pPr>
        <w:autoSpaceDE w:val="0"/>
        <w:autoSpaceDN w:val="0"/>
        <w:adjustRightInd w:val="0"/>
        <w:ind w:firstLine="567"/>
        <w:jc w:val="both"/>
        <w:rPr>
          <w:lang w:val="en-US"/>
        </w:rPr>
      </w:pPr>
    </w:p>
    <w:p w:rsidR="00065C65" w:rsidRPr="00F53479" w:rsidRDefault="00065C65" w:rsidP="00065C65">
      <w:pPr>
        <w:autoSpaceDE w:val="0"/>
        <w:autoSpaceDN w:val="0"/>
        <w:adjustRightInd w:val="0"/>
        <w:ind w:firstLine="567"/>
        <w:jc w:val="both"/>
        <w:rPr>
          <w:b/>
          <w:highlight w:val="magenta"/>
          <w:lang w:val="en-US"/>
        </w:rPr>
      </w:pPr>
      <w:r w:rsidRPr="00F53479">
        <w:rPr>
          <w:b/>
          <w:lang w:val="en-US"/>
        </w:rPr>
        <w:t xml:space="preserve">23. </w:t>
      </w:r>
      <w:r w:rsidR="00F1256C">
        <w:rPr>
          <w:b/>
          <w:lang w:val="en-US"/>
        </w:rPr>
        <w:t>Qimmatli</w:t>
      </w:r>
      <w:r w:rsidR="00F1256C" w:rsidRPr="00F53479">
        <w:rPr>
          <w:b/>
          <w:lang w:val="en-US"/>
        </w:rPr>
        <w:t xml:space="preserve"> </w:t>
      </w:r>
      <w:r w:rsidR="00F1256C">
        <w:rPr>
          <w:b/>
          <w:lang w:val="en-US"/>
        </w:rPr>
        <w:t>qog</w:t>
      </w:r>
      <w:r w:rsidR="00F1256C" w:rsidRPr="00F53479">
        <w:rPr>
          <w:b/>
          <w:lang w:val="en-US"/>
        </w:rPr>
        <w:t>’</w:t>
      </w:r>
      <w:r w:rsidR="00F1256C">
        <w:rPr>
          <w:b/>
          <w:lang w:val="en-US"/>
        </w:rPr>
        <w:t>ozlarga</w:t>
      </w:r>
      <w:r w:rsidR="00F1256C" w:rsidRPr="00F53479">
        <w:rPr>
          <w:b/>
          <w:lang w:val="en-US"/>
        </w:rPr>
        <w:t xml:space="preserve"> </w:t>
      </w:r>
      <w:r w:rsidR="00F1256C">
        <w:rPr>
          <w:b/>
          <w:lang w:val="en-US"/>
        </w:rPr>
        <w:t>to</w:t>
      </w:r>
      <w:r w:rsidR="00F1256C" w:rsidRPr="00F53479">
        <w:rPr>
          <w:b/>
          <w:lang w:val="en-US"/>
        </w:rPr>
        <w:t>’</w:t>
      </w:r>
      <w:r w:rsidR="00F1256C">
        <w:rPr>
          <w:b/>
          <w:lang w:val="en-US"/>
        </w:rPr>
        <w:t>lov</w:t>
      </w:r>
      <w:r w:rsidR="00F53479">
        <w:rPr>
          <w:b/>
          <w:lang w:val="en-US"/>
        </w:rPr>
        <w:t>ni</w:t>
      </w:r>
      <w:r w:rsidR="00F53479" w:rsidRPr="00F53479">
        <w:rPr>
          <w:b/>
          <w:lang w:val="en-US"/>
        </w:rPr>
        <w:t xml:space="preserve"> </w:t>
      </w:r>
      <w:r w:rsidR="00F1256C">
        <w:rPr>
          <w:b/>
          <w:lang w:val="en-US"/>
        </w:rPr>
        <w:t>pul</w:t>
      </w:r>
      <w:r w:rsidR="00F1256C" w:rsidRPr="00F53479">
        <w:rPr>
          <w:b/>
          <w:lang w:val="en-US"/>
        </w:rPr>
        <w:t xml:space="preserve"> </w:t>
      </w:r>
      <w:r w:rsidR="00F1256C">
        <w:rPr>
          <w:b/>
          <w:lang w:val="en-US"/>
        </w:rPr>
        <w:t>mablag</w:t>
      </w:r>
      <w:r w:rsidR="00F1256C" w:rsidRPr="00F53479">
        <w:rPr>
          <w:b/>
          <w:lang w:val="en-US"/>
        </w:rPr>
        <w:t>’</w:t>
      </w:r>
      <w:r w:rsidR="00F1256C">
        <w:rPr>
          <w:b/>
          <w:lang w:val="en-US"/>
        </w:rPr>
        <w:t>lari</w:t>
      </w:r>
      <w:r w:rsidR="00F53479">
        <w:rPr>
          <w:b/>
          <w:lang w:val="en-US"/>
        </w:rPr>
        <w:t>siz</w:t>
      </w:r>
      <w:r w:rsidR="00F53479" w:rsidRPr="00F53479">
        <w:rPr>
          <w:b/>
          <w:lang w:val="en-US"/>
        </w:rPr>
        <w:t xml:space="preserve"> </w:t>
      </w:r>
      <w:r w:rsidR="00F53479">
        <w:rPr>
          <w:b/>
          <w:lang w:val="en-US"/>
        </w:rPr>
        <w:t>amalga</w:t>
      </w:r>
      <w:r w:rsidR="00F53479" w:rsidRPr="00F53479">
        <w:rPr>
          <w:b/>
          <w:lang w:val="en-US"/>
        </w:rPr>
        <w:t xml:space="preserve"> </w:t>
      </w:r>
      <w:r w:rsidR="00F53479">
        <w:rPr>
          <w:b/>
          <w:lang w:val="en-US"/>
        </w:rPr>
        <w:t>oshirilganda, qimmatli qog’ozlarga to’lash mumkin bo’lgan mulk royxatini keltirilishi</w:t>
      </w:r>
      <w:r w:rsidRPr="00F53479">
        <w:rPr>
          <w:b/>
          <w:lang w:val="en-US"/>
        </w:rPr>
        <w:t>:</w:t>
      </w:r>
    </w:p>
    <w:p w:rsidR="00065C65" w:rsidRPr="00F53479" w:rsidRDefault="00F53479" w:rsidP="00065C65">
      <w:pPr>
        <w:pStyle w:val="ConsTitle"/>
        <w:numPr>
          <w:ilvl w:val="12"/>
          <w:numId w:val="0"/>
        </w:numPr>
        <w:ind w:firstLine="567"/>
        <w:jc w:val="both"/>
        <w:rPr>
          <w:b w:val="0"/>
          <w:bCs w:val="0"/>
          <w:sz w:val="24"/>
          <w:szCs w:val="24"/>
          <w:lang w:val="en-US"/>
        </w:rPr>
      </w:pPr>
      <w:r>
        <w:rPr>
          <w:b w:val="0"/>
          <w:bCs w:val="0"/>
          <w:sz w:val="24"/>
          <w:szCs w:val="24"/>
          <w:lang w:val="en-US"/>
        </w:rPr>
        <w:t>Emitentni aksiyalarini maydalanishi munosabati bilan, aksiyalarga to’lov ko’zda tutilmagan</w:t>
      </w:r>
      <w:r w:rsidR="00065C65" w:rsidRPr="00F53479">
        <w:rPr>
          <w:b w:val="0"/>
          <w:bCs w:val="0"/>
          <w:sz w:val="24"/>
          <w:szCs w:val="24"/>
          <w:lang w:val="en-US"/>
        </w:rPr>
        <w:t>.</w:t>
      </w:r>
    </w:p>
    <w:p w:rsidR="00065C65" w:rsidRPr="00700C51" w:rsidRDefault="00700C51" w:rsidP="00065C65">
      <w:pPr>
        <w:pStyle w:val="af"/>
        <w:ind w:right="-45" w:firstLine="567"/>
        <w:rPr>
          <w:rFonts w:ascii="Times New Roman" w:hAnsi="Times New Roman"/>
          <w:sz w:val="24"/>
          <w:lang w:val="en-US"/>
        </w:rPr>
      </w:pPr>
      <w:r>
        <w:rPr>
          <w:rFonts w:ascii="Times New Roman" w:hAnsi="Times New Roman"/>
          <w:sz w:val="24"/>
          <w:lang w:val="en-US"/>
        </w:rPr>
        <w:t>Qimmatli</w:t>
      </w:r>
      <w:r w:rsidRPr="00700C51">
        <w:rPr>
          <w:rFonts w:ascii="Times New Roman" w:hAnsi="Times New Roman"/>
          <w:sz w:val="24"/>
          <w:lang w:val="en-US"/>
        </w:rPr>
        <w:t xml:space="preserve"> </w:t>
      </w:r>
      <w:r>
        <w:rPr>
          <w:rFonts w:ascii="Times New Roman" w:hAnsi="Times New Roman"/>
          <w:sz w:val="24"/>
          <w:lang w:val="en-US"/>
        </w:rPr>
        <w:t>qog</w:t>
      </w:r>
      <w:r w:rsidRPr="00700C51">
        <w:rPr>
          <w:rFonts w:ascii="Times New Roman" w:hAnsi="Times New Roman"/>
          <w:sz w:val="24"/>
          <w:lang w:val="en-US"/>
        </w:rPr>
        <w:t>’</w:t>
      </w:r>
      <w:r>
        <w:rPr>
          <w:rFonts w:ascii="Times New Roman" w:hAnsi="Times New Roman"/>
          <w:sz w:val="24"/>
          <w:lang w:val="en-US"/>
        </w:rPr>
        <w:t>ozlar</w:t>
      </w:r>
      <w:r w:rsidRPr="00700C51">
        <w:rPr>
          <w:rFonts w:ascii="Times New Roman" w:hAnsi="Times New Roman"/>
          <w:sz w:val="24"/>
          <w:lang w:val="en-US"/>
        </w:rPr>
        <w:t xml:space="preserve"> </w:t>
      </w:r>
      <w:r>
        <w:rPr>
          <w:rFonts w:ascii="Times New Roman" w:hAnsi="Times New Roman"/>
          <w:sz w:val="24"/>
          <w:lang w:val="en-US"/>
        </w:rPr>
        <w:t>chiqarilishining</w:t>
      </w:r>
      <w:r w:rsidRPr="00700C51">
        <w:rPr>
          <w:rFonts w:ascii="Times New Roman" w:hAnsi="Times New Roman"/>
          <w:sz w:val="24"/>
          <w:lang w:val="en-US"/>
        </w:rPr>
        <w:t xml:space="preserve"> </w:t>
      </w:r>
      <w:r>
        <w:rPr>
          <w:rFonts w:ascii="Times New Roman" w:hAnsi="Times New Roman"/>
          <w:sz w:val="24"/>
          <w:lang w:val="en-US"/>
        </w:rPr>
        <w:t xml:space="preserve">qismi, ularni joylashtirilmagan taqdirda </w:t>
      </w:r>
      <w:r w:rsidRPr="00700C51">
        <w:rPr>
          <w:rFonts w:ascii="Times New Roman" w:hAnsi="Times New Roman"/>
          <w:sz w:val="24"/>
          <w:lang w:val="en-US"/>
        </w:rPr>
        <w:t xml:space="preserve"> </w:t>
      </w:r>
      <w:r>
        <w:rPr>
          <w:rFonts w:ascii="Times New Roman" w:hAnsi="Times New Roman"/>
          <w:sz w:val="24"/>
          <w:lang w:val="en-US"/>
        </w:rPr>
        <w:t>chiqarilish</w:t>
      </w:r>
      <w:r w:rsidRPr="00700C51">
        <w:rPr>
          <w:rFonts w:ascii="Times New Roman" w:hAnsi="Times New Roman"/>
          <w:sz w:val="24"/>
          <w:lang w:val="en-US"/>
        </w:rPr>
        <w:t xml:space="preserve"> </w:t>
      </w:r>
      <w:r>
        <w:rPr>
          <w:rFonts w:ascii="Times New Roman" w:hAnsi="Times New Roman"/>
          <w:sz w:val="24"/>
          <w:lang w:val="en-US"/>
        </w:rPr>
        <w:t>amalga</w:t>
      </w:r>
      <w:r w:rsidRPr="00700C51">
        <w:rPr>
          <w:rFonts w:ascii="Times New Roman" w:hAnsi="Times New Roman"/>
          <w:sz w:val="24"/>
          <w:lang w:val="en-US"/>
        </w:rPr>
        <w:t xml:space="preserve"> </w:t>
      </w:r>
      <w:r>
        <w:rPr>
          <w:rFonts w:ascii="Times New Roman" w:hAnsi="Times New Roman"/>
          <w:sz w:val="24"/>
          <w:lang w:val="en-US"/>
        </w:rPr>
        <w:t>oshirilmagan</w:t>
      </w:r>
      <w:r w:rsidRPr="00700C51">
        <w:rPr>
          <w:rFonts w:ascii="Times New Roman" w:hAnsi="Times New Roman"/>
          <w:sz w:val="24"/>
          <w:lang w:val="en-US"/>
        </w:rPr>
        <w:t xml:space="preserve"> </w:t>
      </w:r>
      <w:r>
        <w:rPr>
          <w:rFonts w:ascii="Times New Roman" w:hAnsi="Times New Roman"/>
          <w:sz w:val="24"/>
          <w:lang w:val="en-US"/>
        </w:rPr>
        <w:t>deb</w:t>
      </w:r>
      <w:r w:rsidRPr="00700C51">
        <w:rPr>
          <w:rFonts w:ascii="Times New Roman" w:hAnsi="Times New Roman"/>
          <w:sz w:val="24"/>
          <w:lang w:val="en-US"/>
        </w:rPr>
        <w:t xml:space="preserve"> </w:t>
      </w:r>
      <w:r>
        <w:rPr>
          <w:rFonts w:ascii="Times New Roman" w:hAnsi="Times New Roman"/>
          <w:sz w:val="24"/>
          <w:lang w:val="en-US"/>
        </w:rPr>
        <w:t>hisoblanadi (bunday qism, qimatli qog’ozlar chiqarilishi umumiy sonining 60 foyizidan kam bo’lmagan miqdorda aniqlanishi mumkim emas)</w:t>
      </w:r>
      <w:r w:rsidR="00065C65" w:rsidRPr="00700C51">
        <w:rPr>
          <w:rFonts w:ascii="Times New Roman" w:hAnsi="Times New Roman"/>
          <w:sz w:val="24"/>
          <w:lang w:val="en-US"/>
        </w:rPr>
        <w:t xml:space="preserve">: </w:t>
      </w:r>
    </w:p>
    <w:p w:rsidR="00065C65" w:rsidRPr="00700C51" w:rsidRDefault="00700C51" w:rsidP="00065C65">
      <w:pPr>
        <w:pStyle w:val="af"/>
        <w:ind w:right="-45" w:firstLine="567"/>
        <w:rPr>
          <w:rFonts w:ascii="Times New Roman" w:hAnsi="Times New Roman"/>
          <w:b w:val="0"/>
          <w:sz w:val="24"/>
          <w:lang w:val="en-US"/>
        </w:rPr>
      </w:pPr>
      <w:r>
        <w:rPr>
          <w:rFonts w:ascii="Times New Roman" w:hAnsi="Times New Roman"/>
          <w:b w:val="0"/>
          <w:sz w:val="24"/>
          <w:lang w:val="en-US"/>
        </w:rPr>
        <w:t>Usbu</w:t>
      </w:r>
      <w:r w:rsidRPr="00700C51">
        <w:rPr>
          <w:rFonts w:ascii="Times New Roman" w:hAnsi="Times New Roman"/>
          <w:b w:val="0"/>
          <w:sz w:val="24"/>
          <w:lang w:val="en-US"/>
        </w:rPr>
        <w:t xml:space="preserve"> </w:t>
      </w:r>
      <w:r>
        <w:rPr>
          <w:rFonts w:ascii="Times New Roman" w:hAnsi="Times New Roman"/>
          <w:b w:val="0"/>
          <w:sz w:val="24"/>
          <w:lang w:val="en-US"/>
        </w:rPr>
        <w:t>chiqarishning 100% aksiyalarini joylashtirilmasa, chiqarish amalga oshirilmagan deb hisoblanadi</w:t>
      </w:r>
      <w:r w:rsidR="00065C65" w:rsidRPr="00700C51">
        <w:rPr>
          <w:rFonts w:ascii="Times New Roman" w:hAnsi="Times New Roman"/>
          <w:b w:val="0"/>
          <w:sz w:val="24"/>
          <w:lang w:val="en-US"/>
        </w:rPr>
        <w:t>.</w:t>
      </w:r>
    </w:p>
    <w:p w:rsidR="00065C65" w:rsidRPr="00505BB2" w:rsidRDefault="00700C51" w:rsidP="00065C65">
      <w:pPr>
        <w:autoSpaceDE w:val="0"/>
        <w:autoSpaceDN w:val="0"/>
        <w:adjustRightInd w:val="0"/>
        <w:ind w:firstLine="567"/>
        <w:jc w:val="both"/>
        <w:rPr>
          <w:b/>
          <w:lang w:val="en-US"/>
        </w:rPr>
      </w:pPr>
      <w:r>
        <w:rPr>
          <w:b/>
          <w:lang w:val="en-US"/>
        </w:rPr>
        <w:t>Qimmatli</w:t>
      </w:r>
      <w:r w:rsidRPr="00505BB2">
        <w:rPr>
          <w:b/>
          <w:lang w:val="en-US"/>
        </w:rPr>
        <w:t xml:space="preserve"> </w:t>
      </w:r>
      <w:r>
        <w:rPr>
          <w:b/>
          <w:lang w:val="en-US"/>
        </w:rPr>
        <w:t>qog</w:t>
      </w:r>
      <w:r w:rsidRPr="00505BB2">
        <w:rPr>
          <w:b/>
          <w:lang w:val="en-US"/>
        </w:rPr>
        <w:t>’</w:t>
      </w:r>
      <w:r>
        <w:rPr>
          <w:b/>
          <w:lang w:val="en-US"/>
        </w:rPr>
        <w:t>ozlarga</w:t>
      </w:r>
      <w:r w:rsidRPr="00505BB2">
        <w:rPr>
          <w:b/>
          <w:lang w:val="en-US"/>
        </w:rPr>
        <w:t xml:space="preserve"> </w:t>
      </w:r>
      <w:r>
        <w:rPr>
          <w:b/>
          <w:lang w:val="en-US"/>
        </w:rPr>
        <w:t>to</w:t>
      </w:r>
      <w:r w:rsidRPr="00505BB2">
        <w:rPr>
          <w:b/>
          <w:lang w:val="en-US"/>
        </w:rPr>
        <w:t>’</w:t>
      </w:r>
      <w:r>
        <w:rPr>
          <w:b/>
          <w:lang w:val="en-US"/>
        </w:rPr>
        <w:t>lov</w:t>
      </w:r>
      <w:r w:rsidRPr="00505BB2">
        <w:rPr>
          <w:b/>
          <w:lang w:val="en-US"/>
        </w:rPr>
        <w:t xml:space="preserve"> </w:t>
      </w:r>
      <w:r>
        <w:rPr>
          <w:b/>
          <w:lang w:val="en-US"/>
        </w:rPr>
        <w:t>sifatida</w:t>
      </w:r>
      <w:r w:rsidRPr="00505BB2">
        <w:rPr>
          <w:b/>
          <w:lang w:val="en-US"/>
        </w:rPr>
        <w:t xml:space="preserve"> </w:t>
      </w:r>
      <w:r w:rsidR="00505BB2">
        <w:rPr>
          <w:b/>
          <w:lang w:val="en-US"/>
        </w:rPr>
        <w:t>emitent tomonidan olingan mablag’larni qaytarish tartibi, agarda qimmatli</w:t>
      </w:r>
      <w:r w:rsidR="00505BB2" w:rsidRPr="00505BB2">
        <w:rPr>
          <w:b/>
          <w:lang w:val="en-US"/>
        </w:rPr>
        <w:t xml:space="preserve"> </w:t>
      </w:r>
      <w:r w:rsidR="00505BB2">
        <w:rPr>
          <w:b/>
          <w:lang w:val="en-US"/>
        </w:rPr>
        <w:t>qog</w:t>
      </w:r>
      <w:r w:rsidR="00505BB2" w:rsidRPr="00505BB2">
        <w:rPr>
          <w:b/>
          <w:lang w:val="en-US"/>
        </w:rPr>
        <w:t>’</w:t>
      </w:r>
      <w:r w:rsidR="00505BB2">
        <w:rPr>
          <w:b/>
          <w:lang w:val="en-US"/>
        </w:rPr>
        <w:t>ozlarni chiqarilishi amalga oshirilmagan deb hisoblansa</w:t>
      </w:r>
      <w:r w:rsidR="00065C65" w:rsidRPr="00505BB2">
        <w:rPr>
          <w:b/>
          <w:lang w:val="en-US"/>
        </w:rPr>
        <w:t xml:space="preserve">: </w:t>
      </w:r>
    </w:p>
    <w:p w:rsidR="00065C65" w:rsidRPr="00505BB2" w:rsidRDefault="00505BB2" w:rsidP="00065C65">
      <w:pPr>
        <w:autoSpaceDE w:val="0"/>
        <w:autoSpaceDN w:val="0"/>
        <w:adjustRightInd w:val="0"/>
        <w:ind w:firstLine="567"/>
        <w:jc w:val="both"/>
        <w:rPr>
          <w:lang w:val="en-US"/>
        </w:rPr>
      </w:pPr>
      <w:r>
        <w:rPr>
          <w:lang w:val="en-US"/>
        </w:rPr>
        <w:t>Ushbu</w:t>
      </w:r>
      <w:r w:rsidRPr="00505BB2">
        <w:rPr>
          <w:lang w:val="en-US"/>
        </w:rPr>
        <w:t xml:space="preserve"> </w:t>
      </w:r>
      <w:r>
        <w:rPr>
          <w:lang w:val="en-US"/>
        </w:rPr>
        <w:t>aksiyalarni</w:t>
      </w:r>
      <w:r w:rsidRPr="00505BB2">
        <w:rPr>
          <w:lang w:val="en-US"/>
        </w:rPr>
        <w:t xml:space="preserve"> </w:t>
      </w:r>
      <w:r>
        <w:rPr>
          <w:lang w:val="en-US"/>
        </w:rPr>
        <w:t>chiqarish emitent tomonidan aksiyalarga to’lov olishni o’z ichiga olmaganligi sababli</w:t>
      </w:r>
      <w:r w:rsidRPr="00505BB2">
        <w:rPr>
          <w:lang w:val="en-US"/>
        </w:rPr>
        <w:t>, qimmatli qog’ozlarni chiqarilishi am</w:t>
      </w:r>
      <w:r>
        <w:rPr>
          <w:lang w:val="en-US"/>
        </w:rPr>
        <w:t>alga oshirilmagan deb hisoblangan holda</w:t>
      </w:r>
      <w:r w:rsidR="00065C65" w:rsidRPr="00505BB2">
        <w:rPr>
          <w:lang w:val="en-US"/>
        </w:rPr>
        <w:t>,</w:t>
      </w:r>
      <w:r w:rsidR="005069AF">
        <w:rPr>
          <w:lang w:val="en-US"/>
        </w:rPr>
        <w:t xml:space="preserve"> mablag’larni qaytarish ham amalga oshirilmaydi</w:t>
      </w:r>
      <w:r w:rsidR="00065C65" w:rsidRPr="00505BB2">
        <w:rPr>
          <w:lang w:val="en-US"/>
        </w:rPr>
        <w:t>.</w:t>
      </w:r>
    </w:p>
    <w:p w:rsidR="00065C65" w:rsidRPr="00505BB2" w:rsidRDefault="00065C65" w:rsidP="00065C65">
      <w:pPr>
        <w:autoSpaceDE w:val="0"/>
        <w:autoSpaceDN w:val="0"/>
        <w:adjustRightInd w:val="0"/>
        <w:ind w:firstLine="567"/>
        <w:jc w:val="both"/>
        <w:rPr>
          <w:b/>
          <w:lang w:val="en-US"/>
        </w:rPr>
      </w:pPr>
    </w:p>
    <w:p w:rsidR="00065C65" w:rsidRPr="005069AF" w:rsidRDefault="00065C65" w:rsidP="00065C65">
      <w:pPr>
        <w:autoSpaceDE w:val="0"/>
        <w:autoSpaceDN w:val="0"/>
        <w:adjustRightInd w:val="0"/>
        <w:ind w:firstLine="567"/>
        <w:jc w:val="both"/>
        <w:rPr>
          <w:b/>
          <w:lang w:val="en-US"/>
        </w:rPr>
      </w:pPr>
      <w:r w:rsidRPr="005069AF">
        <w:rPr>
          <w:b/>
          <w:lang w:val="en-US"/>
        </w:rPr>
        <w:t xml:space="preserve">24. </w:t>
      </w:r>
      <w:r w:rsidR="005069AF">
        <w:rPr>
          <w:b/>
          <w:lang w:val="en-US"/>
        </w:rPr>
        <w:t>Obligatsiyalar bo’yicha foydalarni to’lash va qoplash tartiblari</w:t>
      </w:r>
      <w:r w:rsidRPr="005069AF">
        <w:rPr>
          <w:b/>
          <w:lang w:val="en-US"/>
        </w:rPr>
        <w:t>:</w:t>
      </w:r>
    </w:p>
    <w:p w:rsidR="00065C65" w:rsidRPr="005069AF" w:rsidRDefault="00065C65" w:rsidP="00065C65">
      <w:pPr>
        <w:autoSpaceDE w:val="0"/>
        <w:autoSpaceDN w:val="0"/>
        <w:adjustRightInd w:val="0"/>
        <w:jc w:val="both"/>
        <w:rPr>
          <w:lang w:val="en-US"/>
        </w:rPr>
      </w:pPr>
      <w:r w:rsidRPr="005069AF">
        <w:rPr>
          <w:lang w:val="en-US"/>
        </w:rPr>
        <w:t xml:space="preserve">         </w:t>
      </w:r>
      <w:r w:rsidR="005069AF" w:rsidRPr="00D86712">
        <w:rPr>
          <w:b/>
          <w:color w:val="222222"/>
          <w:shd w:val="clear" w:color="auto" w:fill="FFFFFF"/>
          <w:lang w:val="en-US"/>
        </w:rPr>
        <w:t>"General Motors Powertrain - Uzbekistan" AJ</w:t>
      </w:r>
      <w:r w:rsidR="005069AF" w:rsidRPr="00D86712">
        <w:rPr>
          <w:b/>
          <w:lang w:val="en-US"/>
        </w:rPr>
        <w:t xml:space="preserve"> </w:t>
      </w:r>
      <w:r w:rsidR="005069AF">
        <w:rPr>
          <w:b/>
          <w:lang w:val="en-US"/>
        </w:rPr>
        <w:t>obligatsiyalar chiqarmaydi.</w:t>
      </w:r>
    </w:p>
    <w:p w:rsidR="00065C65" w:rsidRPr="005069AF" w:rsidRDefault="005069AF" w:rsidP="00065C65">
      <w:pPr>
        <w:autoSpaceDE w:val="0"/>
        <w:autoSpaceDN w:val="0"/>
        <w:adjustRightInd w:val="0"/>
        <w:ind w:firstLine="567"/>
        <w:jc w:val="both"/>
        <w:rPr>
          <w:lang w:val="en-US"/>
        </w:rPr>
      </w:pPr>
      <w:r>
        <w:rPr>
          <w:lang w:val="en-US"/>
        </w:rPr>
        <w:t>a</w:t>
      </w:r>
      <w:r w:rsidR="00065C65" w:rsidRPr="005069AF">
        <w:rPr>
          <w:lang w:val="en-US"/>
        </w:rPr>
        <w:t xml:space="preserve">) </w:t>
      </w:r>
      <w:r>
        <w:rPr>
          <w:lang w:val="en-US"/>
        </w:rPr>
        <w:t>obligatsiyalarni</w:t>
      </w:r>
      <w:r w:rsidRPr="005069AF">
        <w:rPr>
          <w:lang w:val="en-US"/>
        </w:rPr>
        <w:t xml:space="preserve"> </w:t>
      </w:r>
      <w:r>
        <w:rPr>
          <w:lang w:val="en-US"/>
        </w:rPr>
        <w:t>qoplash</w:t>
      </w:r>
      <w:r w:rsidRPr="005069AF">
        <w:rPr>
          <w:lang w:val="en-US"/>
        </w:rPr>
        <w:t xml:space="preserve"> </w:t>
      </w:r>
      <w:r>
        <w:rPr>
          <w:lang w:val="en-US"/>
        </w:rPr>
        <w:t>shakli</w:t>
      </w:r>
      <w:r w:rsidR="00065C65" w:rsidRPr="005069AF">
        <w:rPr>
          <w:lang w:val="en-US"/>
        </w:rPr>
        <w:t xml:space="preserve"> (</w:t>
      </w:r>
      <w:r>
        <w:rPr>
          <w:lang w:val="en-US"/>
        </w:rPr>
        <w:t>pul mablag’lari</w:t>
      </w:r>
      <w:r w:rsidR="00065C65" w:rsidRPr="005069AF">
        <w:rPr>
          <w:lang w:val="en-US"/>
        </w:rPr>
        <w:t xml:space="preserve">, </w:t>
      </w:r>
      <w:r>
        <w:rPr>
          <w:lang w:val="en-US"/>
        </w:rPr>
        <w:t>mulk</w:t>
      </w:r>
      <w:r w:rsidR="00065C65" w:rsidRPr="005069AF">
        <w:rPr>
          <w:lang w:val="en-US"/>
        </w:rPr>
        <w:t xml:space="preserve">, </w:t>
      </w:r>
      <w:r>
        <w:rPr>
          <w:lang w:val="en-US"/>
        </w:rPr>
        <w:t>konvertatsiya</w:t>
      </w:r>
      <w:r w:rsidR="00065C65" w:rsidRPr="005069AF">
        <w:rPr>
          <w:lang w:val="en-US"/>
        </w:rPr>
        <w:t xml:space="preserve"> </w:t>
      </w:r>
      <w:r>
        <w:rPr>
          <w:lang w:val="en-US"/>
        </w:rPr>
        <w:t>va</w:t>
      </w:r>
      <w:r w:rsidR="00065C65" w:rsidRPr="005069AF">
        <w:rPr>
          <w:lang w:val="en-US"/>
        </w:rPr>
        <w:t xml:space="preserve"> </w:t>
      </w:r>
      <w:r>
        <w:rPr>
          <w:lang w:val="en-US"/>
        </w:rPr>
        <w:t>x</w:t>
      </w:r>
      <w:r w:rsidR="00065C65" w:rsidRPr="005069AF">
        <w:rPr>
          <w:lang w:val="en-US"/>
        </w:rPr>
        <w:t xml:space="preserve">. </w:t>
      </w:r>
      <w:r>
        <w:rPr>
          <w:lang w:val="en-US"/>
        </w:rPr>
        <w:t>k</w:t>
      </w:r>
      <w:r w:rsidR="00065C65" w:rsidRPr="005069AF">
        <w:rPr>
          <w:lang w:val="en-US"/>
        </w:rPr>
        <w:t>.);</w:t>
      </w:r>
    </w:p>
    <w:p w:rsidR="00065C65" w:rsidRPr="005069AF" w:rsidRDefault="005069AF" w:rsidP="00065C65">
      <w:pPr>
        <w:autoSpaceDE w:val="0"/>
        <w:autoSpaceDN w:val="0"/>
        <w:adjustRightInd w:val="0"/>
        <w:ind w:firstLine="567"/>
        <w:jc w:val="both"/>
        <w:rPr>
          <w:lang w:val="en-US"/>
        </w:rPr>
      </w:pPr>
      <w:r>
        <w:rPr>
          <w:lang w:val="en-US"/>
        </w:rPr>
        <w:t>b</w:t>
      </w:r>
      <w:r w:rsidR="00065C65" w:rsidRPr="005069AF">
        <w:rPr>
          <w:lang w:val="en-US"/>
        </w:rPr>
        <w:t xml:space="preserve">) </w:t>
      </w:r>
      <w:r>
        <w:rPr>
          <w:lang w:val="en-US"/>
        </w:rPr>
        <w:t>obligatsiyalarni</w:t>
      </w:r>
      <w:r w:rsidRPr="005069AF">
        <w:rPr>
          <w:lang w:val="en-US"/>
        </w:rPr>
        <w:t xml:space="preserve"> </w:t>
      </w:r>
      <w:r>
        <w:rPr>
          <w:lang w:val="en-US"/>
        </w:rPr>
        <w:t>qoplash tartibi va shartlari, shu jumladan qoplash muddati</w:t>
      </w:r>
      <w:r w:rsidR="00065C65" w:rsidRPr="005069AF">
        <w:rPr>
          <w:lang w:val="en-US"/>
        </w:rPr>
        <w:t>;</w:t>
      </w:r>
    </w:p>
    <w:p w:rsidR="00065C65" w:rsidRPr="005069AF" w:rsidRDefault="005069AF" w:rsidP="00065C65">
      <w:pPr>
        <w:autoSpaceDE w:val="0"/>
        <w:autoSpaceDN w:val="0"/>
        <w:adjustRightInd w:val="0"/>
        <w:ind w:firstLine="567"/>
        <w:jc w:val="both"/>
        <w:rPr>
          <w:lang w:val="en-US"/>
        </w:rPr>
      </w:pPr>
      <w:r>
        <w:rPr>
          <w:lang w:val="en-US"/>
        </w:rPr>
        <w:t>chiqarilgan obligatsiyalarni joylashtirish vaqtida</w:t>
      </w:r>
      <w:r w:rsidR="007647DC">
        <w:rPr>
          <w:lang w:val="en-US"/>
        </w:rPr>
        <w:t>n qoplash muddati aniqlanadi va</w:t>
      </w:r>
      <w:r w:rsidR="00065C65" w:rsidRPr="005069AF">
        <w:rPr>
          <w:lang w:val="en-US"/>
        </w:rPr>
        <w:t>:</w:t>
      </w:r>
    </w:p>
    <w:p w:rsidR="00065C65" w:rsidRPr="005069AF" w:rsidRDefault="005069AF" w:rsidP="00065C65">
      <w:pPr>
        <w:autoSpaceDE w:val="0"/>
        <w:autoSpaceDN w:val="0"/>
        <w:adjustRightInd w:val="0"/>
        <w:ind w:firstLine="567"/>
        <w:jc w:val="both"/>
        <w:rPr>
          <w:lang w:val="en-US"/>
        </w:rPr>
      </w:pPr>
      <w:r>
        <w:rPr>
          <w:lang w:val="en-US"/>
        </w:rPr>
        <w:t>Kalendar</w:t>
      </w:r>
      <w:r w:rsidRPr="005069AF">
        <w:rPr>
          <w:lang w:val="en-US"/>
        </w:rPr>
        <w:t xml:space="preserve"> </w:t>
      </w:r>
      <w:r>
        <w:rPr>
          <w:lang w:val="en-US"/>
        </w:rPr>
        <w:t>sana</w:t>
      </w:r>
      <w:r w:rsidRPr="005069AF">
        <w:rPr>
          <w:lang w:val="en-US"/>
        </w:rPr>
        <w:t xml:space="preserve"> </w:t>
      </w:r>
      <w:r>
        <w:rPr>
          <w:lang w:val="en-US"/>
        </w:rPr>
        <w:t>bilan</w:t>
      </w:r>
      <w:r w:rsidRPr="005069AF">
        <w:rPr>
          <w:lang w:val="en-US"/>
        </w:rPr>
        <w:t xml:space="preserve"> </w:t>
      </w:r>
      <w:r w:rsidR="00065C65" w:rsidRPr="005069AF">
        <w:rPr>
          <w:lang w:val="en-US"/>
        </w:rPr>
        <w:t xml:space="preserve"> (</w:t>
      </w:r>
      <w:r>
        <w:rPr>
          <w:lang w:val="en-US"/>
        </w:rPr>
        <w:t>ushbu</w:t>
      </w:r>
      <w:r w:rsidRPr="005069AF">
        <w:rPr>
          <w:lang w:val="en-US"/>
        </w:rPr>
        <w:t xml:space="preserve"> </w:t>
      </w:r>
      <w:r>
        <w:rPr>
          <w:lang w:val="en-US"/>
        </w:rPr>
        <w:t xml:space="preserve">kalendar </w:t>
      </w:r>
      <w:r w:rsidR="007647DC">
        <w:rPr>
          <w:lang w:val="en-US"/>
        </w:rPr>
        <w:t>sanani aniqlash tartibi bilan)</w:t>
      </w:r>
      <w:r w:rsidR="00065C65" w:rsidRPr="005069AF">
        <w:rPr>
          <w:lang w:val="en-US"/>
        </w:rPr>
        <w:t>;</w:t>
      </w:r>
    </w:p>
    <w:p w:rsidR="00065C65" w:rsidRPr="007647DC" w:rsidRDefault="007647DC" w:rsidP="00065C65">
      <w:pPr>
        <w:autoSpaceDE w:val="0"/>
        <w:autoSpaceDN w:val="0"/>
        <w:adjustRightInd w:val="0"/>
        <w:ind w:firstLine="567"/>
        <w:jc w:val="both"/>
        <w:rPr>
          <w:lang w:val="en-US"/>
        </w:rPr>
      </w:pPr>
      <w:r>
        <w:rPr>
          <w:lang w:val="en-US"/>
        </w:rPr>
        <w:t>Vaqt</w:t>
      </w:r>
      <w:r w:rsidRPr="007647DC">
        <w:rPr>
          <w:lang w:val="en-US"/>
        </w:rPr>
        <w:t xml:space="preserve"> </w:t>
      </w:r>
      <w:r>
        <w:rPr>
          <w:lang w:val="en-US"/>
        </w:rPr>
        <w:t>periodi</w:t>
      </w:r>
      <w:r w:rsidRPr="007647DC">
        <w:rPr>
          <w:lang w:val="en-US"/>
        </w:rPr>
        <w:t xml:space="preserve"> </w:t>
      </w:r>
      <w:r>
        <w:rPr>
          <w:lang w:val="en-US"/>
        </w:rPr>
        <w:t>bilan</w:t>
      </w:r>
      <w:r w:rsidR="00065C65" w:rsidRPr="007647DC">
        <w:rPr>
          <w:lang w:val="en-US"/>
        </w:rPr>
        <w:t xml:space="preserve"> (</w:t>
      </w:r>
      <w:r>
        <w:rPr>
          <w:lang w:val="en-US"/>
        </w:rPr>
        <w:t>ushbu</w:t>
      </w:r>
      <w:r w:rsidRPr="005069AF">
        <w:rPr>
          <w:lang w:val="en-US"/>
        </w:rPr>
        <w:t xml:space="preserve"> </w:t>
      </w:r>
      <w:r>
        <w:rPr>
          <w:lang w:val="en-US"/>
        </w:rPr>
        <w:t>vaqt periodini aniqlash tartibi bilan</w:t>
      </w:r>
      <w:r w:rsidR="00065C65" w:rsidRPr="007647DC">
        <w:rPr>
          <w:lang w:val="en-US"/>
        </w:rPr>
        <w:t>)</w:t>
      </w:r>
      <w:r>
        <w:rPr>
          <w:lang w:val="en-US"/>
        </w:rPr>
        <w:t xml:space="preserve"> aniqlanishi mumkin</w:t>
      </w:r>
      <w:r w:rsidR="00065C65" w:rsidRPr="007647DC">
        <w:rPr>
          <w:lang w:val="en-US"/>
        </w:rPr>
        <w:t>;</w:t>
      </w:r>
    </w:p>
    <w:p w:rsidR="00065C65" w:rsidRPr="007647DC" w:rsidRDefault="007647DC" w:rsidP="00065C65">
      <w:pPr>
        <w:autoSpaceDE w:val="0"/>
        <w:autoSpaceDN w:val="0"/>
        <w:adjustRightInd w:val="0"/>
        <w:ind w:firstLine="567"/>
        <w:jc w:val="both"/>
        <w:rPr>
          <w:lang w:val="en-US"/>
        </w:rPr>
      </w:pPr>
      <w:r>
        <w:rPr>
          <w:lang w:val="en-US"/>
        </w:rPr>
        <w:t>v</w:t>
      </w:r>
      <w:r w:rsidR="00065C65" w:rsidRPr="007647DC">
        <w:rPr>
          <w:lang w:val="en-US"/>
        </w:rPr>
        <w:t xml:space="preserve">) </w:t>
      </w:r>
      <w:r>
        <w:rPr>
          <w:lang w:val="en-US"/>
        </w:rPr>
        <w:t xml:space="preserve">Har bir obligatsiyaga to’lanayotgan foydani aniqlash tartibi </w:t>
      </w:r>
      <w:r w:rsidR="00065C65" w:rsidRPr="007647DC">
        <w:rPr>
          <w:lang w:val="en-US"/>
        </w:rPr>
        <w:t>(</w:t>
      </w:r>
      <w:r>
        <w:rPr>
          <w:lang w:val="en-US"/>
        </w:rPr>
        <w:t>foydani miqdori  yoki uni aniqlash tartibi</w:t>
      </w:r>
      <w:r w:rsidR="00065C65" w:rsidRPr="007647DC">
        <w:rPr>
          <w:lang w:val="en-US"/>
        </w:rPr>
        <w:t>,</w:t>
      </w:r>
      <w:r>
        <w:rPr>
          <w:lang w:val="en-US"/>
        </w:rPr>
        <w:t xml:space="preserve"> shu jumladan har bir kupon bo’yicha to’lanayotgan  foydaning kattaligi yoki uni aniqlash tartibi</w:t>
      </w:r>
      <w:r w:rsidR="00065C65" w:rsidRPr="007647DC">
        <w:rPr>
          <w:lang w:val="en-US"/>
        </w:rPr>
        <w:t>);</w:t>
      </w:r>
    </w:p>
    <w:p w:rsidR="00065C65" w:rsidRPr="007647DC" w:rsidRDefault="007647DC" w:rsidP="00065C65">
      <w:pPr>
        <w:autoSpaceDE w:val="0"/>
        <w:autoSpaceDN w:val="0"/>
        <w:adjustRightInd w:val="0"/>
        <w:ind w:firstLine="567"/>
        <w:jc w:val="both"/>
        <w:rPr>
          <w:lang w:val="en-US"/>
        </w:rPr>
      </w:pPr>
      <w:r>
        <w:rPr>
          <w:lang w:val="en-US"/>
        </w:rPr>
        <w:t>g</w:t>
      </w:r>
      <w:r w:rsidR="00065C65" w:rsidRPr="007647DC">
        <w:rPr>
          <w:lang w:val="en-US"/>
        </w:rPr>
        <w:t xml:space="preserve">) </w:t>
      </w:r>
      <w:r>
        <w:rPr>
          <w:lang w:val="en-US"/>
        </w:rPr>
        <w:t>obligatsiyalar bo’yicha foydani to’lash tartibi va muddati</w:t>
      </w:r>
      <w:r w:rsidR="00065C65" w:rsidRPr="007647DC">
        <w:rPr>
          <w:lang w:val="en-US"/>
        </w:rPr>
        <w:t>,</w:t>
      </w:r>
      <w:r>
        <w:rPr>
          <w:lang w:val="en-US"/>
        </w:rPr>
        <w:t xml:space="preserve"> shu jumladan har bir kupon bo’yicha to’lanayotgan  foydaning to’lash tartibi va muddati</w:t>
      </w:r>
      <w:r w:rsidR="00065C65" w:rsidRPr="007647DC">
        <w:rPr>
          <w:lang w:val="en-US"/>
        </w:rPr>
        <w:t>;</w:t>
      </w:r>
    </w:p>
    <w:p w:rsidR="00065C65" w:rsidRPr="00A164E0" w:rsidRDefault="007647DC" w:rsidP="00065C65">
      <w:pPr>
        <w:autoSpaceDE w:val="0"/>
        <w:autoSpaceDN w:val="0"/>
        <w:adjustRightInd w:val="0"/>
        <w:ind w:firstLine="567"/>
        <w:jc w:val="both"/>
        <w:rPr>
          <w:lang w:val="en-US"/>
        </w:rPr>
      </w:pPr>
      <w:r>
        <w:rPr>
          <w:lang w:val="en-US"/>
        </w:rPr>
        <w:t>d</w:t>
      </w:r>
      <w:r w:rsidR="00065C65" w:rsidRPr="00A164E0">
        <w:rPr>
          <w:lang w:val="en-US"/>
        </w:rPr>
        <w:t xml:space="preserve">) </w:t>
      </w:r>
      <w:r>
        <w:rPr>
          <w:lang w:val="en-US"/>
        </w:rPr>
        <w:t>Obligatsiyalarni</w:t>
      </w:r>
      <w:r w:rsidRPr="00A164E0">
        <w:rPr>
          <w:lang w:val="en-US"/>
        </w:rPr>
        <w:t xml:space="preserve"> </w:t>
      </w:r>
      <w:r>
        <w:rPr>
          <w:lang w:val="en-US"/>
        </w:rPr>
        <w:t>vaqtidan</w:t>
      </w:r>
      <w:r w:rsidRPr="00A164E0">
        <w:rPr>
          <w:lang w:val="en-US"/>
        </w:rPr>
        <w:t xml:space="preserve"> </w:t>
      </w:r>
      <w:r>
        <w:rPr>
          <w:lang w:val="en-US"/>
        </w:rPr>
        <w:t>oldin</w:t>
      </w:r>
      <w:r w:rsidRPr="00A164E0">
        <w:rPr>
          <w:lang w:val="en-US"/>
        </w:rPr>
        <w:t xml:space="preserve"> </w:t>
      </w:r>
      <w:r>
        <w:rPr>
          <w:lang w:val="en-US"/>
        </w:rPr>
        <w:t>to</w:t>
      </w:r>
      <w:r w:rsidRPr="00A164E0">
        <w:rPr>
          <w:lang w:val="en-US"/>
        </w:rPr>
        <w:t>’</w:t>
      </w:r>
      <w:r>
        <w:rPr>
          <w:lang w:val="en-US"/>
        </w:rPr>
        <w:t>lash</w:t>
      </w:r>
      <w:r w:rsidRPr="00A164E0">
        <w:rPr>
          <w:lang w:val="en-US"/>
        </w:rPr>
        <w:t xml:space="preserve"> </w:t>
      </w:r>
      <w:r w:rsidR="00A164E0">
        <w:rPr>
          <w:lang w:val="en-US"/>
        </w:rPr>
        <w:t>imkoniyatlari</w:t>
      </w:r>
      <w:r w:rsidR="00A164E0" w:rsidRPr="00A164E0">
        <w:rPr>
          <w:lang w:val="en-US"/>
        </w:rPr>
        <w:t xml:space="preserve"> </w:t>
      </w:r>
      <w:r w:rsidR="00A164E0">
        <w:rPr>
          <w:lang w:val="en-US"/>
        </w:rPr>
        <w:t>va</w:t>
      </w:r>
      <w:r w:rsidR="00A164E0" w:rsidRPr="00A164E0">
        <w:rPr>
          <w:lang w:val="en-US"/>
        </w:rPr>
        <w:t xml:space="preserve"> </w:t>
      </w:r>
      <w:r w:rsidR="00A164E0">
        <w:rPr>
          <w:lang w:val="en-US"/>
        </w:rPr>
        <w:t>shartlari</w:t>
      </w:r>
      <w:r w:rsidR="00065C65" w:rsidRPr="00A164E0">
        <w:rPr>
          <w:lang w:val="en-US"/>
        </w:rPr>
        <w:t>,</w:t>
      </w:r>
      <w:r w:rsidR="00A164E0" w:rsidRPr="00A164E0">
        <w:rPr>
          <w:lang w:val="en-US"/>
        </w:rPr>
        <w:t xml:space="preserve"> </w:t>
      </w:r>
      <w:r w:rsidR="00A164E0">
        <w:rPr>
          <w:lang w:val="en-US"/>
        </w:rPr>
        <w:t>ayrimlarda</w:t>
      </w:r>
      <w:r w:rsidR="00065C65" w:rsidRPr="00A164E0">
        <w:rPr>
          <w:lang w:val="en-US"/>
        </w:rPr>
        <w:t xml:space="preserve">: </w:t>
      </w:r>
      <w:r w:rsidR="00A164E0">
        <w:rPr>
          <w:lang w:val="en-US"/>
        </w:rPr>
        <w:t xml:space="preserve">vaqtidan oldin to’lov narxi </w:t>
      </w:r>
      <w:r w:rsidR="00065C65" w:rsidRPr="00A164E0">
        <w:rPr>
          <w:lang w:val="en-US"/>
        </w:rPr>
        <w:t>(</w:t>
      </w:r>
      <w:r w:rsidR="00A164E0">
        <w:rPr>
          <w:lang w:val="en-US"/>
        </w:rPr>
        <w:t>qiymati)</w:t>
      </w:r>
      <w:r w:rsidR="00065C65" w:rsidRPr="00A164E0">
        <w:rPr>
          <w:lang w:val="en-US"/>
        </w:rPr>
        <w:t>,</w:t>
      </w:r>
      <w:r w:rsidR="00A164E0">
        <w:rPr>
          <w:lang w:val="en-US"/>
        </w:rPr>
        <w:t xml:space="preserve"> obligatsiyalarni vaqtidan oldin to’lash uchun muddat</w:t>
      </w:r>
      <w:r w:rsidR="00065C65" w:rsidRPr="00A164E0">
        <w:rPr>
          <w:lang w:val="en-US"/>
        </w:rPr>
        <w:t xml:space="preserve">, </w:t>
      </w:r>
      <w:r w:rsidR="00A164E0">
        <w:rPr>
          <w:lang w:val="en-US"/>
        </w:rPr>
        <w:t>hamda vaqtidan oldin to’lash to’g’risida ahborotni emitent tomonidan ovoza qilish tartibi.</w:t>
      </w:r>
    </w:p>
    <w:p w:rsidR="00065C65" w:rsidRPr="00A164E0" w:rsidRDefault="00065C65" w:rsidP="00065C65">
      <w:pPr>
        <w:autoSpaceDE w:val="0"/>
        <w:autoSpaceDN w:val="0"/>
        <w:adjustRightInd w:val="0"/>
        <w:ind w:firstLine="567"/>
        <w:jc w:val="both"/>
        <w:rPr>
          <w:lang w:val="en-US"/>
        </w:rPr>
      </w:pPr>
    </w:p>
    <w:p w:rsidR="00065C65" w:rsidRPr="00260E69" w:rsidRDefault="00065C65" w:rsidP="00065C65">
      <w:pPr>
        <w:autoSpaceDE w:val="0"/>
        <w:autoSpaceDN w:val="0"/>
        <w:adjustRightInd w:val="0"/>
        <w:ind w:firstLine="567"/>
        <w:jc w:val="both"/>
        <w:rPr>
          <w:b/>
          <w:lang w:val="en-US"/>
        </w:rPr>
      </w:pPr>
      <w:r w:rsidRPr="00260E69">
        <w:rPr>
          <w:b/>
          <w:lang w:val="en-US"/>
        </w:rPr>
        <w:t>25.</w:t>
      </w:r>
      <w:r w:rsidRPr="00260E69">
        <w:rPr>
          <w:lang w:val="en-US"/>
        </w:rPr>
        <w:t xml:space="preserve"> </w:t>
      </w:r>
      <w:r w:rsidR="00A164E0" w:rsidRPr="00FD75BE">
        <w:rPr>
          <w:b/>
          <w:lang w:val="en-US"/>
        </w:rPr>
        <w:t xml:space="preserve">Obligatsiyalar bo’yicha foydani qoplash va to’lash to’g’risida ahborot </w:t>
      </w:r>
      <w:r w:rsidR="00FD75BE" w:rsidRPr="00FD75BE">
        <w:rPr>
          <w:b/>
          <w:lang w:val="en-US"/>
        </w:rPr>
        <w:t xml:space="preserve">kerakli to’lovlarni amalga oshirish uchun ko’zda tutilgan </w:t>
      </w:r>
      <w:r w:rsidR="00260E69" w:rsidRPr="00FD75BE">
        <w:rPr>
          <w:b/>
          <w:lang w:val="en-US"/>
        </w:rPr>
        <w:t>kredit tashkilotlar (to’lov agentlari) to’g’risida ma’lumotlarni</w:t>
      </w:r>
      <w:r w:rsidRPr="00FD75BE">
        <w:rPr>
          <w:b/>
          <w:lang w:val="en-US"/>
        </w:rPr>
        <w:t>:</w:t>
      </w:r>
      <w:r w:rsidR="00FD75BE" w:rsidRPr="00FD75BE">
        <w:rPr>
          <w:b/>
          <w:lang w:val="en-US"/>
        </w:rPr>
        <w:t xml:space="preserve"> </w:t>
      </w:r>
      <w:r w:rsidRPr="00FD75BE">
        <w:rPr>
          <w:b/>
          <w:lang w:val="en-US"/>
        </w:rPr>
        <w:t xml:space="preserve"> </w:t>
      </w:r>
      <w:r w:rsidR="00FD75BE" w:rsidRPr="00FD75BE">
        <w:rPr>
          <w:b/>
          <w:lang w:val="en-US"/>
        </w:rPr>
        <w:t>toliq va qisqartirilgan firma nomlanishi</w:t>
      </w:r>
      <w:r w:rsidRPr="00FD75BE">
        <w:rPr>
          <w:b/>
          <w:lang w:val="en-US"/>
        </w:rPr>
        <w:t xml:space="preserve">, </w:t>
      </w:r>
      <w:r w:rsidR="00FD75BE" w:rsidRPr="00FD75BE">
        <w:rPr>
          <w:b/>
          <w:lang w:val="en-US"/>
        </w:rPr>
        <w:t>joylashishi</w:t>
      </w:r>
      <w:r w:rsidRPr="00FD75BE">
        <w:rPr>
          <w:b/>
          <w:lang w:val="en-US"/>
        </w:rPr>
        <w:t xml:space="preserve">, </w:t>
      </w:r>
      <w:r w:rsidR="00FD75BE" w:rsidRPr="00FD75BE">
        <w:rPr>
          <w:b/>
          <w:lang w:val="en-US"/>
        </w:rPr>
        <w:t>pochta adresilarni o’z ichiga olishi kerak</w:t>
      </w:r>
    </w:p>
    <w:p w:rsidR="00065C65" w:rsidRPr="00FD75BE" w:rsidRDefault="00FD75BE" w:rsidP="00065C65">
      <w:pPr>
        <w:autoSpaceDE w:val="0"/>
        <w:autoSpaceDN w:val="0"/>
        <w:adjustRightInd w:val="0"/>
        <w:ind w:firstLine="567"/>
        <w:jc w:val="both"/>
        <w:rPr>
          <w:lang w:val="en-US"/>
        </w:rPr>
      </w:pPr>
      <w:r w:rsidRPr="00D86712">
        <w:rPr>
          <w:b/>
          <w:color w:val="222222"/>
          <w:shd w:val="clear" w:color="auto" w:fill="FFFFFF"/>
          <w:lang w:val="en-US"/>
        </w:rPr>
        <w:t>"</w:t>
      </w:r>
      <w:r w:rsidRPr="00FD75BE">
        <w:rPr>
          <w:color w:val="222222"/>
          <w:shd w:val="clear" w:color="auto" w:fill="FFFFFF"/>
          <w:lang w:val="en-US"/>
        </w:rPr>
        <w:t>General Motors Powertrain - Uzbekistan" AJ</w:t>
      </w:r>
      <w:r w:rsidRPr="00FD75BE">
        <w:rPr>
          <w:lang w:val="en-US"/>
        </w:rPr>
        <w:t xml:space="preserve"> obligatsiyalar chiqarmaydi.</w:t>
      </w:r>
    </w:p>
    <w:p w:rsidR="00065C65" w:rsidRPr="00FD75BE" w:rsidRDefault="00065C65" w:rsidP="00065C65">
      <w:pPr>
        <w:autoSpaceDE w:val="0"/>
        <w:autoSpaceDN w:val="0"/>
        <w:adjustRightInd w:val="0"/>
        <w:ind w:firstLine="567"/>
        <w:jc w:val="both"/>
        <w:rPr>
          <w:lang w:val="en-US"/>
        </w:rPr>
      </w:pPr>
    </w:p>
    <w:p w:rsidR="00065C65" w:rsidRPr="00FD75BE" w:rsidRDefault="00065C65" w:rsidP="00065C65">
      <w:pPr>
        <w:autoSpaceDE w:val="0"/>
        <w:autoSpaceDN w:val="0"/>
        <w:adjustRightInd w:val="0"/>
        <w:ind w:firstLine="567"/>
        <w:jc w:val="both"/>
        <w:rPr>
          <w:b/>
          <w:lang w:val="en-US"/>
        </w:rPr>
      </w:pPr>
      <w:r w:rsidRPr="00FD75BE">
        <w:rPr>
          <w:b/>
          <w:lang w:val="en-US"/>
        </w:rPr>
        <w:t xml:space="preserve">26. </w:t>
      </w:r>
      <w:r w:rsidR="00FD75BE">
        <w:rPr>
          <w:b/>
          <w:lang w:val="en-US"/>
        </w:rPr>
        <w:t>Ushbu qimmatli qog’ozlar emissiyasi prospektida ko’rsatilgan barcha hujjatlar, uning tarkibiy qismi hisoblanadi va tikilgan, raqamlangan, va emitent muxri bilan tasdiqlangan bo’lishi kerak</w:t>
      </w:r>
      <w:r w:rsidRPr="00FD75BE">
        <w:rPr>
          <w:b/>
          <w:lang w:val="en-US"/>
        </w:rPr>
        <w:t>.</w:t>
      </w:r>
    </w:p>
    <w:p w:rsidR="00065C65" w:rsidRPr="0043458B" w:rsidRDefault="00CC3EFD" w:rsidP="00065C65">
      <w:pPr>
        <w:autoSpaceDE w:val="0"/>
        <w:autoSpaceDN w:val="0"/>
        <w:adjustRightInd w:val="0"/>
        <w:ind w:firstLine="567"/>
        <w:jc w:val="both"/>
      </w:pPr>
      <w:r>
        <w:rPr>
          <w:lang w:val="en-US"/>
        </w:rPr>
        <w:t>Ushbu talab bajarilgan</w:t>
      </w:r>
      <w:r w:rsidR="00065C65">
        <w:t>.</w:t>
      </w:r>
    </w:p>
    <w:p w:rsidR="00065C65" w:rsidRPr="0043458B" w:rsidRDefault="00065C65" w:rsidP="00065C65"/>
    <w:p w:rsidR="009D20F7" w:rsidRDefault="009D20F7"/>
    <w:sectPr w:rsidR="009D20F7" w:rsidSect="002070D4">
      <w:footerReference w:type="even" r:id="rId7"/>
      <w:footerReference w:type="default" r:id="rId8"/>
      <w:pgSz w:w="12240" w:h="15840"/>
      <w:pgMar w:top="899"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7E5A" w:rsidRDefault="00057E5A">
      <w:r>
        <w:separator/>
      </w:r>
    </w:p>
  </w:endnote>
  <w:endnote w:type="continuationSeparator" w:id="1">
    <w:p w:rsidR="00057E5A" w:rsidRDefault="00057E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Virtec Times New Roman Uz">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DDF" w:rsidRDefault="00C23DA6" w:rsidP="002070D4">
    <w:pPr>
      <w:pStyle w:val="a4"/>
      <w:framePr w:wrap="around" w:vAnchor="text" w:hAnchor="margin" w:xAlign="right" w:y="1"/>
      <w:rPr>
        <w:rStyle w:val="a6"/>
      </w:rPr>
    </w:pPr>
    <w:r>
      <w:rPr>
        <w:rStyle w:val="a6"/>
      </w:rPr>
      <w:fldChar w:fldCharType="begin"/>
    </w:r>
    <w:r w:rsidR="002F1DDF">
      <w:rPr>
        <w:rStyle w:val="a6"/>
      </w:rPr>
      <w:instrText xml:space="preserve">PAGE  </w:instrText>
    </w:r>
    <w:r>
      <w:rPr>
        <w:rStyle w:val="a6"/>
      </w:rPr>
      <w:fldChar w:fldCharType="end"/>
    </w:r>
  </w:p>
  <w:p w:rsidR="002F1DDF" w:rsidRDefault="002F1DDF" w:rsidP="002070D4">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DDF" w:rsidRDefault="00C23DA6" w:rsidP="002070D4">
    <w:pPr>
      <w:pStyle w:val="a4"/>
      <w:framePr w:wrap="around" w:vAnchor="text" w:hAnchor="margin" w:xAlign="right" w:y="1"/>
      <w:rPr>
        <w:rStyle w:val="a6"/>
      </w:rPr>
    </w:pPr>
    <w:r>
      <w:rPr>
        <w:rStyle w:val="a6"/>
      </w:rPr>
      <w:fldChar w:fldCharType="begin"/>
    </w:r>
    <w:r w:rsidR="002F1DDF">
      <w:rPr>
        <w:rStyle w:val="a6"/>
      </w:rPr>
      <w:instrText xml:space="preserve">PAGE  </w:instrText>
    </w:r>
    <w:r>
      <w:rPr>
        <w:rStyle w:val="a6"/>
      </w:rPr>
      <w:fldChar w:fldCharType="separate"/>
    </w:r>
    <w:r w:rsidR="002631E0">
      <w:rPr>
        <w:rStyle w:val="a6"/>
        <w:noProof/>
      </w:rPr>
      <w:t>28</w:t>
    </w:r>
    <w:r>
      <w:rPr>
        <w:rStyle w:val="a6"/>
      </w:rPr>
      <w:fldChar w:fldCharType="end"/>
    </w:r>
  </w:p>
  <w:p w:rsidR="002F1DDF" w:rsidRDefault="002F1DDF" w:rsidP="002070D4">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7E5A" w:rsidRDefault="00057E5A">
      <w:r>
        <w:separator/>
      </w:r>
    </w:p>
  </w:footnote>
  <w:footnote w:type="continuationSeparator" w:id="1">
    <w:p w:rsidR="00057E5A" w:rsidRDefault="00057E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34492D"/>
    <w:multiLevelType w:val="hybridMultilevel"/>
    <w:tmpl w:val="E8C09362"/>
    <w:lvl w:ilvl="0" w:tplc="91C4B2F4">
      <w:start w:val="1"/>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nsid w:val="3BAE4124"/>
    <w:multiLevelType w:val="multilevel"/>
    <w:tmpl w:val="398C0DCC"/>
    <w:lvl w:ilvl="0">
      <w:start w:val="1"/>
      <w:numFmt w:val="bullet"/>
      <w:lvlText w:val=""/>
      <w:lvlJc w:val="left"/>
      <w:pPr>
        <w:tabs>
          <w:tab w:val="num" w:pos="927"/>
        </w:tabs>
        <w:ind w:left="567"/>
      </w:pPr>
      <w:rPr>
        <w:rFonts w:ascii="Symbol" w:hAnsi="Symbol" w:hint="default"/>
      </w:rPr>
    </w:lvl>
    <w:lvl w:ilvl="1">
      <w:start w:val="9"/>
      <w:numFmt w:val="bullet"/>
      <w:lvlText w:val="-"/>
      <w:lvlJc w:val="left"/>
      <w:pPr>
        <w:tabs>
          <w:tab w:val="num" w:pos="1815"/>
        </w:tabs>
        <w:ind w:left="1815" w:hanging="735"/>
      </w:pPr>
      <w:rPr>
        <w:rFonts w:ascii="Times New Roman" w:eastAsia="MS Mincho" w:hAnsi="Times New Roman" w:hint="default"/>
      </w:rPr>
    </w:lvl>
    <w:lvl w:ilvl="2">
      <w:start w:val="1"/>
      <w:numFmt w:val="lowerRoman"/>
      <w:lvlText w:val="(%3)"/>
      <w:lvlJc w:val="left"/>
      <w:pPr>
        <w:tabs>
          <w:tab w:val="num" w:pos="2610"/>
        </w:tabs>
        <w:ind w:left="2610" w:hanging="810"/>
      </w:pPr>
      <w:rPr>
        <w:rFonts w:cs="Times New Roman"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46514933"/>
    <w:multiLevelType w:val="hybridMultilevel"/>
    <w:tmpl w:val="A7002EEE"/>
    <w:lvl w:ilvl="0" w:tplc="A6F48DC8">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8"/>
  <w:characterSpacingControl w:val="doNotCompress"/>
  <w:footnotePr>
    <w:footnote w:id="0"/>
    <w:footnote w:id="1"/>
  </w:footnotePr>
  <w:endnotePr>
    <w:endnote w:id="0"/>
    <w:endnote w:id="1"/>
  </w:endnotePr>
  <w:compat/>
  <w:rsids>
    <w:rsidRoot w:val="00065C65"/>
    <w:rsid w:val="00053F7E"/>
    <w:rsid w:val="00057E5A"/>
    <w:rsid w:val="00065C65"/>
    <w:rsid w:val="00066D4F"/>
    <w:rsid w:val="00067C34"/>
    <w:rsid w:val="0007617A"/>
    <w:rsid w:val="000B5D1D"/>
    <w:rsid w:val="001515B6"/>
    <w:rsid w:val="00193ADA"/>
    <w:rsid w:val="001E6E3E"/>
    <w:rsid w:val="001F7411"/>
    <w:rsid w:val="00200D3A"/>
    <w:rsid w:val="002070D4"/>
    <w:rsid w:val="00260E69"/>
    <w:rsid w:val="002631E0"/>
    <w:rsid w:val="00264287"/>
    <w:rsid w:val="002957CD"/>
    <w:rsid w:val="002D09E8"/>
    <w:rsid w:val="002F1DDF"/>
    <w:rsid w:val="002F5926"/>
    <w:rsid w:val="0031662C"/>
    <w:rsid w:val="00327BEB"/>
    <w:rsid w:val="00386C79"/>
    <w:rsid w:val="003B3351"/>
    <w:rsid w:val="003E243D"/>
    <w:rsid w:val="00452C4E"/>
    <w:rsid w:val="004650EE"/>
    <w:rsid w:val="004947C5"/>
    <w:rsid w:val="004D2616"/>
    <w:rsid w:val="004E1A63"/>
    <w:rsid w:val="0050372B"/>
    <w:rsid w:val="00504DA0"/>
    <w:rsid w:val="00505BB2"/>
    <w:rsid w:val="005069AF"/>
    <w:rsid w:val="0053713F"/>
    <w:rsid w:val="00585005"/>
    <w:rsid w:val="005A77ED"/>
    <w:rsid w:val="005B67D5"/>
    <w:rsid w:val="006512D0"/>
    <w:rsid w:val="00671EEE"/>
    <w:rsid w:val="006766D3"/>
    <w:rsid w:val="00686797"/>
    <w:rsid w:val="006A6A47"/>
    <w:rsid w:val="006B2EDB"/>
    <w:rsid w:val="00700C51"/>
    <w:rsid w:val="007647DC"/>
    <w:rsid w:val="007660B2"/>
    <w:rsid w:val="00787BD7"/>
    <w:rsid w:val="00796B45"/>
    <w:rsid w:val="007C3198"/>
    <w:rsid w:val="00807BE6"/>
    <w:rsid w:val="008C40D4"/>
    <w:rsid w:val="008F72AF"/>
    <w:rsid w:val="00930B81"/>
    <w:rsid w:val="009476DD"/>
    <w:rsid w:val="009806E8"/>
    <w:rsid w:val="009D20F7"/>
    <w:rsid w:val="009D6B5B"/>
    <w:rsid w:val="009F1D39"/>
    <w:rsid w:val="00A115E4"/>
    <w:rsid w:val="00A164E0"/>
    <w:rsid w:val="00A40A70"/>
    <w:rsid w:val="00B34515"/>
    <w:rsid w:val="00B63270"/>
    <w:rsid w:val="00B6392C"/>
    <w:rsid w:val="00BC08B7"/>
    <w:rsid w:val="00BE51F6"/>
    <w:rsid w:val="00C17C65"/>
    <w:rsid w:val="00C23DA6"/>
    <w:rsid w:val="00C54D4C"/>
    <w:rsid w:val="00C81238"/>
    <w:rsid w:val="00C90412"/>
    <w:rsid w:val="00CA2305"/>
    <w:rsid w:val="00CC3EFD"/>
    <w:rsid w:val="00CC4A52"/>
    <w:rsid w:val="00D200BE"/>
    <w:rsid w:val="00D61B14"/>
    <w:rsid w:val="00D86712"/>
    <w:rsid w:val="00DC6F94"/>
    <w:rsid w:val="00DD765E"/>
    <w:rsid w:val="00DF61B8"/>
    <w:rsid w:val="00E64B77"/>
    <w:rsid w:val="00EE572E"/>
    <w:rsid w:val="00F1256C"/>
    <w:rsid w:val="00F53479"/>
    <w:rsid w:val="00FD75BE"/>
    <w:rsid w:val="00FE77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C6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65C65"/>
    <w:rPr>
      <w:color w:val="0000FF"/>
      <w:u w:val="single"/>
    </w:rPr>
  </w:style>
  <w:style w:type="paragraph" w:styleId="HTML">
    <w:name w:val="HTML Preformatted"/>
    <w:basedOn w:val="a"/>
    <w:link w:val="HTML0"/>
    <w:rsid w:val="00065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065C65"/>
    <w:rPr>
      <w:rFonts w:ascii="Courier New" w:eastAsia="Times New Roman" w:hAnsi="Courier New" w:cs="Courier New"/>
      <w:sz w:val="20"/>
      <w:szCs w:val="20"/>
      <w:lang w:eastAsia="ru-RU"/>
    </w:rPr>
  </w:style>
  <w:style w:type="paragraph" w:styleId="a4">
    <w:name w:val="footer"/>
    <w:basedOn w:val="a"/>
    <w:link w:val="a5"/>
    <w:rsid w:val="00065C65"/>
    <w:pPr>
      <w:tabs>
        <w:tab w:val="center" w:pos="4677"/>
        <w:tab w:val="right" w:pos="9355"/>
      </w:tabs>
    </w:pPr>
  </w:style>
  <w:style w:type="character" w:customStyle="1" w:styleId="a5">
    <w:name w:val="Нижний колонтитул Знак"/>
    <w:basedOn w:val="a0"/>
    <w:link w:val="a4"/>
    <w:rsid w:val="00065C65"/>
    <w:rPr>
      <w:rFonts w:ascii="Times New Roman" w:eastAsia="Times New Roman" w:hAnsi="Times New Roman" w:cs="Times New Roman"/>
      <w:sz w:val="24"/>
      <w:szCs w:val="24"/>
      <w:lang w:eastAsia="ru-RU"/>
    </w:rPr>
  </w:style>
  <w:style w:type="character" w:styleId="a6">
    <w:name w:val="page number"/>
    <w:basedOn w:val="a0"/>
    <w:rsid w:val="00065C65"/>
  </w:style>
  <w:style w:type="paragraph" w:styleId="a7">
    <w:name w:val="Balloon Text"/>
    <w:basedOn w:val="a"/>
    <w:link w:val="a8"/>
    <w:semiHidden/>
    <w:rsid w:val="00065C65"/>
    <w:rPr>
      <w:rFonts w:ascii="Tahoma" w:hAnsi="Tahoma" w:cs="Tahoma"/>
      <w:sz w:val="16"/>
      <w:szCs w:val="16"/>
    </w:rPr>
  </w:style>
  <w:style w:type="character" w:customStyle="1" w:styleId="a8">
    <w:name w:val="Текст выноски Знак"/>
    <w:basedOn w:val="a0"/>
    <w:link w:val="a7"/>
    <w:semiHidden/>
    <w:rsid w:val="00065C65"/>
    <w:rPr>
      <w:rFonts w:ascii="Tahoma" w:eastAsia="Times New Roman" w:hAnsi="Tahoma" w:cs="Tahoma"/>
      <w:sz w:val="16"/>
      <w:szCs w:val="16"/>
      <w:lang w:eastAsia="ru-RU"/>
    </w:rPr>
  </w:style>
  <w:style w:type="paragraph" w:customStyle="1" w:styleId="CharChar">
    <w:name w:val="Char Char"/>
    <w:basedOn w:val="a"/>
    <w:rsid w:val="00065C65"/>
    <w:pPr>
      <w:tabs>
        <w:tab w:val="num" w:pos="720"/>
      </w:tabs>
      <w:spacing w:after="160" w:line="240" w:lineRule="exact"/>
      <w:ind w:left="720"/>
      <w:jc w:val="both"/>
    </w:pPr>
    <w:rPr>
      <w:rFonts w:ascii="Verdana" w:hAnsi="Verdana" w:cs="Arial"/>
      <w:sz w:val="20"/>
      <w:szCs w:val="20"/>
      <w:lang w:val="en-US" w:eastAsia="en-US"/>
    </w:rPr>
  </w:style>
  <w:style w:type="paragraph" w:customStyle="1" w:styleId="Style12">
    <w:name w:val="Style12"/>
    <w:basedOn w:val="a"/>
    <w:rsid w:val="00065C65"/>
    <w:pPr>
      <w:widowControl w:val="0"/>
      <w:autoSpaceDE w:val="0"/>
      <w:autoSpaceDN w:val="0"/>
      <w:adjustRightInd w:val="0"/>
      <w:spacing w:line="230" w:lineRule="exact"/>
    </w:pPr>
  </w:style>
  <w:style w:type="character" w:customStyle="1" w:styleId="FontStyle38">
    <w:name w:val="Font Style38"/>
    <w:rsid w:val="00065C65"/>
    <w:rPr>
      <w:rFonts w:ascii="Times New Roman" w:hAnsi="Times New Roman" w:cs="Times New Roman"/>
      <w:sz w:val="18"/>
      <w:szCs w:val="18"/>
    </w:rPr>
  </w:style>
  <w:style w:type="character" w:customStyle="1" w:styleId="FontStyle27">
    <w:name w:val="Font Style27"/>
    <w:rsid w:val="00065C65"/>
    <w:rPr>
      <w:rFonts w:ascii="Times New Roman" w:hAnsi="Times New Roman" w:cs="Times New Roman"/>
      <w:sz w:val="22"/>
      <w:szCs w:val="22"/>
    </w:rPr>
  </w:style>
  <w:style w:type="paragraph" w:customStyle="1" w:styleId="ConsTitle">
    <w:name w:val="ConsTitle"/>
    <w:rsid w:val="00065C65"/>
    <w:pPr>
      <w:widowControl w:val="0"/>
      <w:autoSpaceDE w:val="0"/>
      <w:autoSpaceDN w:val="0"/>
    </w:pPr>
    <w:rPr>
      <w:rFonts w:ascii="Times New Roman" w:eastAsia="Times New Roman" w:hAnsi="Times New Roman"/>
      <w:b/>
      <w:bCs/>
      <w:sz w:val="16"/>
      <w:szCs w:val="16"/>
    </w:rPr>
  </w:style>
  <w:style w:type="character" w:styleId="a9">
    <w:name w:val="annotation reference"/>
    <w:uiPriority w:val="99"/>
    <w:rsid w:val="00065C65"/>
    <w:rPr>
      <w:sz w:val="16"/>
      <w:szCs w:val="16"/>
    </w:rPr>
  </w:style>
  <w:style w:type="paragraph" w:styleId="aa">
    <w:name w:val="annotation text"/>
    <w:basedOn w:val="a"/>
    <w:link w:val="ab"/>
    <w:uiPriority w:val="99"/>
    <w:rsid w:val="00065C65"/>
    <w:rPr>
      <w:sz w:val="20"/>
      <w:szCs w:val="20"/>
    </w:rPr>
  </w:style>
  <w:style w:type="character" w:customStyle="1" w:styleId="ab">
    <w:name w:val="Текст примечания Знак"/>
    <w:basedOn w:val="a0"/>
    <w:link w:val="aa"/>
    <w:uiPriority w:val="99"/>
    <w:rsid w:val="00065C65"/>
    <w:rPr>
      <w:rFonts w:ascii="Times New Roman" w:eastAsia="Times New Roman" w:hAnsi="Times New Roman" w:cs="Times New Roman"/>
      <w:sz w:val="20"/>
      <w:szCs w:val="20"/>
      <w:lang w:eastAsia="ru-RU"/>
    </w:rPr>
  </w:style>
  <w:style w:type="paragraph" w:styleId="ac">
    <w:name w:val="annotation subject"/>
    <w:basedOn w:val="aa"/>
    <w:next w:val="aa"/>
    <w:link w:val="ad"/>
    <w:rsid w:val="00065C65"/>
    <w:rPr>
      <w:b/>
      <w:bCs/>
    </w:rPr>
  </w:style>
  <w:style w:type="character" w:customStyle="1" w:styleId="ad">
    <w:name w:val="Тема примечания Знак"/>
    <w:basedOn w:val="ab"/>
    <w:link w:val="ac"/>
    <w:rsid w:val="00065C65"/>
    <w:rPr>
      <w:b/>
      <w:bCs/>
    </w:rPr>
  </w:style>
  <w:style w:type="character" w:customStyle="1" w:styleId="DefaultPara">
    <w:name w:val="Default Para"/>
    <w:rsid w:val="00065C65"/>
    <w:rPr>
      <w:rFonts w:ascii="Times New Roman" w:hAnsi="Times New Roman" w:cs="Times New Roman"/>
      <w:sz w:val="24"/>
      <w:lang w:val="en-US"/>
    </w:rPr>
  </w:style>
  <w:style w:type="paragraph" w:styleId="ae">
    <w:name w:val="Revision"/>
    <w:hidden/>
    <w:uiPriority w:val="99"/>
    <w:semiHidden/>
    <w:rsid w:val="00065C65"/>
    <w:rPr>
      <w:rFonts w:ascii="Times New Roman" w:eastAsia="Times New Roman" w:hAnsi="Times New Roman"/>
      <w:sz w:val="24"/>
      <w:szCs w:val="24"/>
    </w:rPr>
  </w:style>
  <w:style w:type="paragraph" w:styleId="af">
    <w:name w:val="Body Text"/>
    <w:basedOn w:val="a"/>
    <w:link w:val="af0"/>
    <w:uiPriority w:val="99"/>
    <w:rsid w:val="00065C65"/>
    <w:pPr>
      <w:autoSpaceDE w:val="0"/>
      <w:autoSpaceDN w:val="0"/>
      <w:adjustRightInd w:val="0"/>
      <w:jc w:val="both"/>
    </w:pPr>
    <w:rPr>
      <w:rFonts w:ascii="Courier New" w:hAnsi="Courier New"/>
      <w:b/>
      <w:sz w:val="22"/>
    </w:rPr>
  </w:style>
  <w:style w:type="character" w:customStyle="1" w:styleId="af0">
    <w:name w:val="Основной текст Знак"/>
    <w:basedOn w:val="a0"/>
    <w:link w:val="af"/>
    <w:uiPriority w:val="99"/>
    <w:rsid w:val="00065C65"/>
    <w:rPr>
      <w:rFonts w:ascii="Courier New" w:eastAsia="Times New Roman" w:hAnsi="Courier New" w:cs="Times New Roman"/>
      <w:b/>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6248</Words>
  <Characters>35618</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Lenovo</cp:lastModifiedBy>
  <cp:revision>2</cp:revision>
  <dcterms:created xsi:type="dcterms:W3CDTF">2015-08-06T06:44:00Z</dcterms:created>
  <dcterms:modified xsi:type="dcterms:W3CDTF">2015-08-06T06:44:00Z</dcterms:modified>
</cp:coreProperties>
</file>